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4B5" w:rsidRPr="00471237" w:rsidRDefault="006514B5" w:rsidP="006514B5">
      <w:pPr>
        <w:pStyle w:val="a6"/>
        <w:spacing w:before="0" w:beforeAutospacing="0" w:after="0" w:afterAutospacing="0"/>
        <w:jc w:val="center"/>
        <w:rPr>
          <w:color w:val="000000"/>
          <w:sz w:val="28"/>
          <w:szCs w:val="27"/>
        </w:rPr>
      </w:pPr>
      <w:r w:rsidRPr="00471237">
        <w:rPr>
          <w:color w:val="000000"/>
          <w:sz w:val="28"/>
          <w:szCs w:val="27"/>
        </w:rPr>
        <w:t>Министерство науки и высшего образования Российской Федерации</w:t>
      </w:r>
    </w:p>
    <w:p w:rsidR="00133C6D" w:rsidRDefault="00133C6D" w:rsidP="006514B5">
      <w:pPr>
        <w:pStyle w:val="a6"/>
        <w:spacing w:before="0" w:beforeAutospacing="0" w:after="0" w:afterAutospacing="0"/>
        <w:jc w:val="center"/>
        <w:rPr>
          <w:color w:val="FFFFFF" w:themeColor="background1"/>
          <w:sz w:val="28"/>
          <w:szCs w:val="27"/>
        </w:rPr>
      </w:pPr>
    </w:p>
    <w:p w:rsidR="006514B5" w:rsidRPr="00471237" w:rsidRDefault="006514B5" w:rsidP="006514B5">
      <w:pPr>
        <w:pStyle w:val="a6"/>
        <w:spacing w:before="0" w:beforeAutospacing="0" w:after="0" w:afterAutospacing="0"/>
        <w:jc w:val="center"/>
        <w:rPr>
          <w:color w:val="000000"/>
          <w:sz w:val="28"/>
          <w:szCs w:val="27"/>
        </w:rPr>
      </w:pPr>
      <w:r w:rsidRPr="00471237">
        <w:rPr>
          <w:color w:val="000000"/>
          <w:sz w:val="28"/>
          <w:szCs w:val="27"/>
        </w:rPr>
        <w:t>федерального государственного бюджетного образовательного учреждения</w:t>
      </w:r>
    </w:p>
    <w:p w:rsidR="006514B5" w:rsidRPr="00471237" w:rsidRDefault="006514B5" w:rsidP="006514B5">
      <w:pPr>
        <w:pStyle w:val="a6"/>
        <w:spacing w:before="0" w:beforeAutospacing="0" w:after="0" w:afterAutospacing="0"/>
        <w:jc w:val="center"/>
        <w:rPr>
          <w:color w:val="000000"/>
          <w:sz w:val="28"/>
          <w:szCs w:val="27"/>
        </w:rPr>
      </w:pPr>
      <w:r w:rsidRPr="00471237">
        <w:rPr>
          <w:color w:val="000000"/>
          <w:sz w:val="28"/>
          <w:szCs w:val="27"/>
        </w:rPr>
        <w:t>высшего образования «</w:t>
      </w:r>
      <w:r w:rsidR="00133C6D">
        <w:rPr>
          <w:color w:val="FFFFFF" w:themeColor="background1"/>
          <w:sz w:val="28"/>
          <w:szCs w:val="27"/>
        </w:rPr>
        <w:t xml:space="preserve">                     </w:t>
      </w:r>
      <w:r w:rsidRPr="00471237">
        <w:rPr>
          <w:color w:val="000000"/>
          <w:sz w:val="28"/>
          <w:szCs w:val="27"/>
        </w:rPr>
        <w:t>государственный университет»</w:t>
      </w:r>
    </w:p>
    <w:p w:rsidR="006514B5" w:rsidRPr="00471237" w:rsidRDefault="006514B5" w:rsidP="006514B5">
      <w:pPr>
        <w:pStyle w:val="a6"/>
        <w:spacing w:before="0" w:beforeAutospacing="0" w:after="0" w:afterAutospacing="0"/>
        <w:jc w:val="center"/>
        <w:rPr>
          <w:color w:val="000000"/>
          <w:sz w:val="28"/>
          <w:szCs w:val="27"/>
        </w:rPr>
      </w:pPr>
    </w:p>
    <w:p w:rsidR="006514B5" w:rsidRPr="00471237" w:rsidRDefault="006514B5" w:rsidP="006514B5">
      <w:pPr>
        <w:pStyle w:val="a6"/>
        <w:spacing w:before="0" w:beforeAutospacing="0" w:after="0" w:afterAutospacing="0"/>
        <w:jc w:val="center"/>
        <w:rPr>
          <w:color w:val="000000"/>
          <w:sz w:val="28"/>
          <w:szCs w:val="27"/>
        </w:rPr>
      </w:pPr>
      <w:r w:rsidRPr="00471237">
        <w:rPr>
          <w:color w:val="000000"/>
          <w:sz w:val="28"/>
          <w:szCs w:val="27"/>
        </w:rPr>
        <w:t>Экономико-правовое отделение</w:t>
      </w:r>
    </w:p>
    <w:p w:rsidR="006514B5" w:rsidRPr="00471237" w:rsidRDefault="006514B5" w:rsidP="006514B5">
      <w:pPr>
        <w:pStyle w:val="a6"/>
        <w:spacing w:before="0" w:beforeAutospacing="0" w:after="0" w:afterAutospacing="0"/>
        <w:jc w:val="center"/>
        <w:rPr>
          <w:color w:val="000000"/>
          <w:sz w:val="28"/>
          <w:szCs w:val="27"/>
        </w:rPr>
      </w:pPr>
    </w:p>
    <w:p w:rsidR="006514B5" w:rsidRPr="00471237" w:rsidRDefault="006514B5" w:rsidP="006514B5">
      <w:pPr>
        <w:pStyle w:val="a6"/>
        <w:spacing w:before="0" w:beforeAutospacing="0" w:after="0" w:afterAutospacing="0"/>
        <w:jc w:val="center"/>
        <w:rPr>
          <w:color w:val="000000"/>
          <w:sz w:val="28"/>
          <w:szCs w:val="27"/>
        </w:rPr>
      </w:pPr>
      <w:r w:rsidRPr="00471237">
        <w:rPr>
          <w:color w:val="000000"/>
          <w:sz w:val="28"/>
          <w:szCs w:val="27"/>
        </w:rPr>
        <w:t>Предметно-цикловая комиссия юридических дисциплин</w:t>
      </w:r>
    </w:p>
    <w:p w:rsidR="006514B5" w:rsidRPr="00471237" w:rsidRDefault="006514B5" w:rsidP="006514B5">
      <w:pPr>
        <w:pStyle w:val="a6"/>
        <w:spacing w:before="0" w:beforeAutospacing="0" w:after="0" w:afterAutospacing="0"/>
        <w:jc w:val="center"/>
        <w:rPr>
          <w:color w:val="000000"/>
          <w:sz w:val="28"/>
          <w:szCs w:val="27"/>
        </w:rPr>
      </w:pPr>
    </w:p>
    <w:p w:rsidR="006514B5" w:rsidRPr="00471237" w:rsidRDefault="006514B5" w:rsidP="006514B5">
      <w:pPr>
        <w:pStyle w:val="a6"/>
        <w:spacing w:before="0" w:beforeAutospacing="0" w:after="0" w:afterAutospacing="0"/>
        <w:jc w:val="center"/>
        <w:rPr>
          <w:color w:val="000000"/>
          <w:sz w:val="28"/>
          <w:szCs w:val="27"/>
        </w:rPr>
      </w:pPr>
    </w:p>
    <w:p w:rsidR="006514B5" w:rsidRPr="00471237" w:rsidRDefault="006514B5" w:rsidP="006514B5">
      <w:pPr>
        <w:pStyle w:val="a6"/>
        <w:spacing w:before="0" w:beforeAutospacing="0" w:after="0" w:afterAutospacing="0"/>
        <w:jc w:val="center"/>
        <w:rPr>
          <w:color w:val="000000"/>
          <w:sz w:val="28"/>
          <w:szCs w:val="27"/>
        </w:rPr>
      </w:pPr>
    </w:p>
    <w:p w:rsidR="006514B5" w:rsidRPr="00471237" w:rsidRDefault="006514B5" w:rsidP="006514B5">
      <w:pPr>
        <w:pStyle w:val="a6"/>
        <w:spacing w:before="0" w:beforeAutospacing="0" w:after="0" w:afterAutospacing="0"/>
        <w:jc w:val="center"/>
        <w:rPr>
          <w:color w:val="000000"/>
          <w:sz w:val="28"/>
          <w:szCs w:val="27"/>
        </w:rPr>
      </w:pPr>
    </w:p>
    <w:p w:rsidR="006514B5" w:rsidRPr="00471237" w:rsidRDefault="006514B5" w:rsidP="006514B5">
      <w:pPr>
        <w:pStyle w:val="a6"/>
        <w:spacing w:before="0" w:beforeAutospacing="0" w:after="0" w:afterAutospacing="0"/>
        <w:jc w:val="center"/>
        <w:rPr>
          <w:color w:val="000000"/>
          <w:sz w:val="28"/>
          <w:szCs w:val="27"/>
        </w:rPr>
      </w:pPr>
    </w:p>
    <w:p w:rsidR="006514B5" w:rsidRPr="00DC37B4" w:rsidRDefault="006514B5" w:rsidP="006514B5">
      <w:pPr>
        <w:pStyle w:val="a6"/>
        <w:spacing w:before="0" w:beforeAutospacing="0" w:after="0" w:afterAutospacing="0"/>
        <w:jc w:val="center"/>
        <w:rPr>
          <w:b/>
          <w:color w:val="000000"/>
          <w:sz w:val="27"/>
          <w:szCs w:val="27"/>
        </w:rPr>
      </w:pPr>
      <w:r w:rsidRPr="00DC37B4">
        <w:rPr>
          <w:b/>
          <w:color w:val="000000"/>
          <w:sz w:val="27"/>
          <w:szCs w:val="27"/>
        </w:rPr>
        <w:t>ВЫПУСКНАЯ КВАЛИФИКАЦИОННАЯ РАБОТА</w:t>
      </w:r>
    </w:p>
    <w:p w:rsidR="006514B5" w:rsidRPr="00471237" w:rsidRDefault="006514B5" w:rsidP="006514B5">
      <w:pPr>
        <w:pStyle w:val="a6"/>
        <w:spacing w:before="0" w:beforeAutospacing="0" w:after="0" w:afterAutospacing="0"/>
        <w:jc w:val="center"/>
        <w:rPr>
          <w:color w:val="000000"/>
          <w:sz w:val="28"/>
          <w:szCs w:val="27"/>
        </w:rPr>
      </w:pPr>
    </w:p>
    <w:p w:rsidR="006514B5" w:rsidRPr="00471237" w:rsidRDefault="006514B5" w:rsidP="006514B5">
      <w:pPr>
        <w:pStyle w:val="a6"/>
        <w:spacing w:before="0" w:beforeAutospacing="0" w:after="0" w:afterAutospacing="0"/>
        <w:jc w:val="center"/>
        <w:rPr>
          <w:color w:val="000000"/>
          <w:sz w:val="28"/>
          <w:szCs w:val="27"/>
        </w:rPr>
      </w:pPr>
    </w:p>
    <w:p w:rsidR="006514B5" w:rsidRPr="00471237" w:rsidRDefault="006514B5" w:rsidP="006514B5">
      <w:pPr>
        <w:pStyle w:val="a6"/>
        <w:spacing w:before="0" w:beforeAutospacing="0" w:after="0" w:afterAutospacing="0"/>
        <w:jc w:val="center"/>
        <w:rPr>
          <w:color w:val="000000"/>
          <w:sz w:val="28"/>
          <w:szCs w:val="27"/>
        </w:rPr>
      </w:pPr>
      <w:r w:rsidRPr="00471237">
        <w:rPr>
          <w:color w:val="000000"/>
          <w:sz w:val="28"/>
          <w:szCs w:val="27"/>
        </w:rPr>
        <w:t>Специальность 21.02.05 Земельно-имущественные отношения</w:t>
      </w:r>
    </w:p>
    <w:p w:rsidR="008D646A" w:rsidRPr="00471237" w:rsidRDefault="008D646A" w:rsidP="006514B5">
      <w:pPr>
        <w:pStyle w:val="a6"/>
        <w:spacing w:before="0" w:beforeAutospacing="0" w:after="0" w:afterAutospacing="0"/>
        <w:jc w:val="center"/>
        <w:rPr>
          <w:color w:val="000000"/>
          <w:sz w:val="28"/>
          <w:szCs w:val="27"/>
        </w:rPr>
      </w:pPr>
    </w:p>
    <w:p w:rsidR="008D646A" w:rsidRPr="00C93E89" w:rsidRDefault="00C93E89" w:rsidP="006514B5">
      <w:pPr>
        <w:pStyle w:val="a6"/>
        <w:spacing w:before="0" w:beforeAutospacing="0" w:after="0" w:afterAutospacing="0"/>
        <w:jc w:val="center"/>
        <w:rPr>
          <w:b/>
          <w:sz w:val="28"/>
        </w:rPr>
      </w:pPr>
      <w:r w:rsidRPr="00C93E89">
        <w:rPr>
          <w:b/>
          <w:sz w:val="28"/>
        </w:rPr>
        <w:t>Порядок постановки на кадастровый учет и оформления прав в общей собственности на  земельный участок сельскохозяйственного назначения</w:t>
      </w:r>
    </w:p>
    <w:p w:rsidR="00C93E89" w:rsidRPr="00471237" w:rsidRDefault="00C93E89" w:rsidP="006514B5">
      <w:pPr>
        <w:pStyle w:val="a6"/>
        <w:spacing w:before="0" w:beforeAutospacing="0" w:after="0" w:afterAutospacing="0"/>
        <w:jc w:val="center"/>
        <w:rPr>
          <w:color w:val="000000"/>
          <w:sz w:val="28"/>
          <w:szCs w:val="27"/>
        </w:rPr>
      </w:pPr>
    </w:p>
    <w:p w:rsidR="006514B5" w:rsidRPr="00471237" w:rsidRDefault="00133C6D" w:rsidP="006514B5">
      <w:pPr>
        <w:pStyle w:val="a6"/>
        <w:spacing w:before="0" w:beforeAutospacing="0" w:after="0" w:afterAutospacing="0"/>
        <w:jc w:val="center"/>
        <w:rPr>
          <w:color w:val="000000"/>
          <w:sz w:val="28"/>
          <w:szCs w:val="27"/>
        </w:rPr>
      </w:pPr>
      <w:r>
        <w:rPr>
          <w:color w:val="000000"/>
          <w:sz w:val="28"/>
          <w:szCs w:val="27"/>
        </w:rPr>
        <w:t xml:space="preserve">                                                            21.02.05. 1021. 111</w:t>
      </w:r>
      <w:r w:rsidR="006514B5" w:rsidRPr="00471237">
        <w:rPr>
          <w:color w:val="000000"/>
          <w:sz w:val="28"/>
          <w:szCs w:val="27"/>
        </w:rPr>
        <w:t xml:space="preserve"> ОО</w:t>
      </w:r>
    </w:p>
    <w:p w:rsidR="008D646A" w:rsidRPr="00471237" w:rsidRDefault="008D646A" w:rsidP="00471237">
      <w:pPr>
        <w:pStyle w:val="a6"/>
        <w:spacing w:before="0" w:beforeAutospacing="0" w:after="0" w:afterAutospacing="0"/>
        <w:jc w:val="center"/>
        <w:rPr>
          <w:color w:val="000000"/>
          <w:sz w:val="28"/>
          <w:szCs w:val="27"/>
        </w:rPr>
      </w:pPr>
    </w:p>
    <w:p w:rsidR="008D646A" w:rsidRPr="00471237" w:rsidRDefault="008D646A" w:rsidP="00471237">
      <w:pPr>
        <w:pStyle w:val="a6"/>
        <w:spacing w:before="0" w:beforeAutospacing="0" w:after="0" w:afterAutospacing="0"/>
        <w:jc w:val="center"/>
        <w:rPr>
          <w:color w:val="000000"/>
          <w:sz w:val="28"/>
          <w:szCs w:val="27"/>
        </w:rPr>
      </w:pPr>
    </w:p>
    <w:p w:rsidR="008D646A" w:rsidRPr="00471237" w:rsidRDefault="008D646A" w:rsidP="00471237">
      <w:pPr>
        <w:pStyle w:val="a6"/>
        <w:spacing w:before="0" w:beforeAutospacing="0" w:after="0" w:afterAutospacing="0"/>
        <w:jc w:val="center"/>
        <w:rPr>
          <w:color w:val="000000"/>
          <w:sz w:val="28"/>
          <w:szCs w:val="27"/>
        </w:rPr>
      </w:pPr>
    </w:p>
    <w:p w:rsidR="008D646A" w:rsidRDefault="008D646A" w:rsidP="00471237">
      <w:pPr>
        <w:pStyle w:val="a6"/>
        <w:spacing w:before="0" w:beforeAutospacing="0" w:after="0" w:afterAutospacing="0"/>
        <w:jc w:val="center"/>
        <w:rPr>
          <w:color w:val="000000"/>
          <w:sz w:val="28"/>
          <w:szCs w:val="27"/>
        </w:rPr>
      </w:pPr>
    </w:p>
    <w:p w:rsidR="00471237" w:rsidRDefault="00471237" w:rsidP="00471237">
      <w:pPr>
        <w:pStyle w:val="a6"/>
        <w:spacing w:before="0" w:beforeAutospacing="0" w:after="0" w:afterAutospacing="0"/>
        <w:jc w:val="center"/>
        <w:rPr>
          <w:color w:val="000000"/>
          <w:sz w:val="28"/>
          <w:szCs w:val="27"/>
        </w:rPr>
      </w:pPr>
    </w:p>
    <w:p w:rsidR="00471237" w:rsidRPr="00471237" w:rsidRDefault="00471237" w:rsidP="00471237">
      <w:pPr>
        <w:pStyle w:val="a6"/>
        <w:spacing w:before="0" w:beforeAutospacing="0" w:after="0" w:afterAutospacing="0"/>
        <w:jc w:val="center"/>
        <w:rPr>
          <w:color w:val="000000"/>
          <w:sz w:val="28"/>
          <w:szCs w:val="27"/>
        </w:rPr>
      </w:pPr>
    </w:p>
    <w:p w:rsidR="006514B5" w:rsidRPr="00471237" w:rsidRDefault="006514B5" w:rsidP="008D646A">
      <w:pPr>
        <w:pStyle w:val="a6"/>
        <w:spacing w:before="0" w:beforeAutospacing="0" w:after="0" w:afterAutospacing="0"/>
        <w:rPr>
          <w:color w:val="000000"/>
          <w:sz w:val="28"/>
          <w:szCs w:val="27"/>
        </w:rPr>
      </w:pPr>
      <w:r w:rsidRPr="00471237">
        <w:rPr>
          <w:color w:val="000000"/>
          <w:sz w:val="28"/>
          <w:szCs w:val="27"/>
        </w:rPr>
        <w:t>Председатель</w:t>
      </w:r>
    </w:p>
    <w:p w:rsidR="006514B5" w:rsidRPr="00471237" w:rsidRDefault="006514B5" w:rsidP="008D646A">
      <w:pPr>
        <w:pStyle w:val="a6"/>
        <w:spacing w:before="0" w:beforeAutospacing="0" w:after="0" w:afterAutospacing="0"/>
        <w:rPr>
          <w:color w:val="000000"/>
          <w:sz w:val="28"/>
          <w:szCs w:val="27"/>
        </w:rPr>
      </w:pPr>
      <w:r w:rsidRPr="00471237">
        <w:rPr>
          <w:color w:val="000000"/>
          <w:sz w:val="28"/>
          <w:szCs w:val="27"/>
        </w:rPr>
        <w:t>предметно-цикловой комиссии</w:t>
      </w:r>
    </w:p>
    <w:p w:rsidR="006514B5" w:rsidRPr="00471237" w:rsidRDefault="006514B5" w:rsidP="008D646A">
      <w:pPr>
        <w:pStyle w:val="a6"/>
        <w:spacing w:before="0" w:beforeAutospacing="0" w:after="0" w:afterAutospacing="0"/>
        <w:rPr>
          <w:color w:val="000000"/>
          <w:sz w:val="28"/>
          <w:szCs w:val="27"/>
        </w:rPr>
      </w:pPr>
      <w:r w:rsidRPr="00471237">
        <w:rPr>
          <w:color w:val="000000"/>
          <w:sz w:val="28"/>
          <w:szCs w:val="27"/>
        </w:rPr>
        <w:t>юридических дисциплин</w:t>
      </w:r>
      <w:r w:rsidR="00C93E89" w:rsidRPr="00471237">
        <w:rPr>
          <w:color w:val="000000"/>
          <w:sz w:val="28"/>
          <w:szCs w:val="27"/>
        </w:rPr>
        <w:t xml:space="preserve">                            </w:t>
      </w:r>
      <w:r w:rsidRPr="00471237">
        <w:rPr>
          <w:color w:val="000000"/>
          <w:sz w:val="28"/>
          <w:szCs w:val="27"/>
        </w:rPr>
        <w:t xml:space="preserve"> </w:t>
      </w:r>
      <w:r>
        <w:rPr>
          <w:color w:val="000000"/>
          <w:sz w:val="27"/>
          <w:szCs w:val="27"/>
        </w:rPr>
        <w:t xml:space="preserve">__________________ </w:t>
      </w:r>
      <w:r w:rsidR="00133C6D">
        <w:rPr>
          <w:color w:val="000000"/>
          <w:sz w:val="28"/>
          <w:szCs w:val="27"/>
        </w:rPr>
        <w:t>Ф.И.О.</w:t>
      </w:r>
    </w:p>
    <w:p w:rsidR="006514B5" w:rsidRPr="00471237" w:rsidRDefault="00C93E89" w:rsidP="008D646A">
      <w:pPr>
        <w:pStyle w:val="a6"/>
        <w:spacing w:before="0" w:beforeAutospacing="0" w:after="0" w:afterAutospacing="0"/>
        <w:rPr>
          <w:color w:val="000000"/>
          <w:sz w:val="28"/>
          <w:szCs w:val="27"/>
        </w:rPr>
      </w:pPr>
      <w:r w:rsidRPr="00471237">
        <w:rPr>
          <w:color w:val="000000"/>
          <w:sz w:val="28"/>
          <w:szCs w:val="27"/>
        </w:rPr>
        <w:t xml:space="preserve">                                                                           </w:t>
      </w:r>
      <w:r w:rsidR="006514B5" w:rsidRPr="00471237">
        <w:rPr>
          <w:color w:val="000000"/>
          <w:sz w:val="20"/>
          <w:szCs w:val="27"/>
        </w:rPr>
        <w:t>(подпись, дата)</w:t>
      </w:r>
    </w:p>
    <w:p w:rsidR="00C93E89" w:rsidRPr="00471237" w:rsidRDefault="00C93E89" w:rsidP="008D646A">
      <w:pPr>
        <w:pStyle w:val="a6"/>
        <w:spacing w:before="0" w:beforeAutospacing="0" w:after="0" w:afterAutospacing="0"/>
        <w:rPr>
          <w:color w:val="000000"/>
          <w:sz w:val="28"/>
          <w:szCs w:val="27"/>
        </w:rPr>
      </w:pPr>
    </w:p>
    <w:p w:rsidR="006514B5" w:rsidRPr="00471237" w:rsidRDefault="006514B5" w:rsidP="008D646A">
      <w:pPr>
        <w:pStyle w:val="a6"/>
        <w:spacing w:before="0" w:beforeAutospacing="0" w:after="0" w:afterAutospacing="0"/>
        <w:rPr>
          <w:color w:val="000000"/>
          <w:sz w:val="28"/>
          <w:szCs w:val="28"/>
        </w:rPr>
      </w:pPr>
      <w:r w:rsidRPr="00471237">
        <w:rPr>
          <w:color w:val="000000"/>
          <w:sz w:val="28"/>
          <w:szCs w:val="28"/>
        </w:rPr>
        <w:t>Научный руководитель</w:t>
      </w:r>
      <w:r w:rsidR="00C93E89" w:rsidRPr="00471237">
        <w:rPr>
          <w:color w:val="000000"/>
          <w:sz w:val="28"/>
          <w:szCs w:val="28"/>
        </w:rPr>
        <w:t xml:space="preserve">                               </w:t>
      </w:r>
      <w:r w:rsidRPr="00471237">
        <w:rPr>
          <w:color w:val="000000"/>
          <w:sz w:val="28"/>
          <w:szCs w:val="28"/>
        </w:rPr>
        <w:t xml:space="preserve"> __________________ </w:t>
      </w:r>
      <w:r w:rsidR="00133C6D">
        <w:rPr>
          <w:sz w:val="28"/>
          <w:szCs w:val="28"/>
        </w:rPr>
        <w:t>Ф.И.О.</w:t>
      </w:r>
    </w:p>
    <w:p w:rsidR="006514B5" w:rsidRPr="00471237" w:rsidRDefault="00C93E89" w:rsidP="008D646A">
      <w:pPr>
        <w:pStyle w:val="a6"/>
        <w:spacing w:before="0" w:beforeAutospacing="0" w:after="0" w:afterAutospacing="0"/>
        <w:rPr>
          <w:color w:val="000000"/>
          <w:sz w:val="28"/>
          <w:szCs w:val="28"/>
        </w:rPr>
      </w:pPr>
      <w:r w:rsidRPr="00471237">
        <w:rPr>
          <w:color w:val="000000"/>
          <w:sz w:val="28"/>
          <w:szCs w:val="28"/>
        </w:rPr>
        <w:t xml:space="preserve">                                                                           </w:t>
      </w:r>
      <w:r w:rsidR="006514B5" w:rsidRPr="00471237">
        <w:rPr>
          <w:color w:val="000000"/>
          <w:sz w:val="20"/>
          <w:szCs w:val="28"/>
        </w:rPr>
        <w:t>(подпись, дата)</w:t>
      </w:r>
    </w:p>
    <w:p w:rsidR="00C93E89" w:rsidRPr="00471237" w:rsidRDefault="00C93E89" w:rsidP="008D646A">
      <w:pPr>
        <w:pStyle w:val="a6"/>
        <w:spacing w:before="0" w:beforeAutospacing="0" w:after="0" w:afterAutospacing="0"/>
        <w:rPr>
          <w:color w:val="000000"/>
          <w:sz w:val="28"/>
          <w:szCs w:val="28"/>
        </w:rPr>
      </w:pPr>
    </w:p>
    <w:p w:rsidR="006514B5" w:rsidRPr="00471237" w:rsidRDefault="006514B5" w:rsidP="008D646A">
      <w:pPr>
        <w:pStyle w:val="a6"/>
        <w:spacing w:before="0" w:beforeAutospacing="0" w:after="0" w:afterAutospacing="0"/>
        <w:rPr>
          <w:color w:val="000000"/>
          <w:sz w:val="28"/>
          <w:szCs w:val="28"/>
        </w:rPr>
      </w:pPr>
      <w:r w:rsidRPr="00471237">
        <w:rPr>
          <w:color w:val="000000"/>
          <w:sz w:val="28"/>
          <w:szCs w:val="28"/>
        </w:rPr>
        <w:t>Студент</w:t>
      </w:r>
      <w:r w:rsidR="00DC37B4" w:rsidRPr="00471237">
        <w:rPr>
          <w:color w:val="000000"/>
          <w:sz w:val="28"/>
          <w:szCs w:val="28"/>
        </w:rPr>
        <w:t xml:space="preserve"> </w:t>
      </w:r>
      <w:r w:rsidR="00C93E89" w:rsidRPr="00471237">
        <w:rPr>
          <w:color w:val="000000"/>
          <w:sz w:val="28"/>
          <w:szCs w:val="28"/>
        </w:rPr>
        <w:t xml:space="preserve">                                                        </w:t>
      </w:r>
      <w:r w:rsidR="00471237">
        <w:rPr>
          <w:color w:val="000000"/>
          <w:sz w:val="28"/>
          <w:szCs w:val="28"/>
        </w:rPr>
        <w:t xml:space="preserve">  </w:t>
      </w:r>
      <w:r w:rsidR="00C93E89" w:rsidRPr="00471237">
        <w:rPr>
          <w:color w:val="000000"/>
          <w:sz w:val="28"/>
          <w:szCs w:val="28"/>
        </w:rPr>
        <w:t xml:space="preserve"> </w:t>
      </w:r>
      <w:r w:rsidR="00471237">
        <w:rPr>
          <w:color w:val="000000"/>
          <w:sz w:val="28"/>
          <w:szCs w:val="28"/>
        </w:rPr>
        <w:t xml:space="preserve">_______________ </w:t>
      </w:r>
      <w:r w:rsidR="00133C6D">
        <w:rPr>
          <w:color w:val="000000"/>
          <w:sz w:val="28"/>
          <w:szCs w:val="28"/>
        </w:rPr>
        <w:t>Ф.И.О.</w:t>
      </w:r>
    </w:p>
    <w:p w:rsidR="006514B5" w:rsidRPr="00471237" w:rsidRDefault="00C93E89" w:rsidP="008D646A">
      <w:pPr>
        <w:pStyle w:val="a6"/>
        <w:spacing w:before="0" w:beforeAutospacing="0" w:after="0" w:afterAutospacing="0"/>
        <w:rPr>
          <w:color w:val="000000"/>
          <w:sz w:val="28"/>
          <w:szCs w:val="28"/>
        </w:rPr>
      </w:pPr>
      <w:r w:rsidRPr="00471237">
        <w:rPr>
          <w:color w:val="000000"/>
          <w:sz w:val="28"/>
          <w:szCs w:val="28"/>
        </w:rPr>
        <w:t xml:space="preserve">                                                                            </w:t>
      </w:r>
      <w:r w:rsidR="006514B5" w:rsidRPr="00471237">
        <w:rPr>
          <w:color w:val="000000"/>
          <w:sz w:val="20"/>
          <w:szCs w:val="28"/>
        </w:rPr>
        <w:t>(подпись, дата)</w:t>
      </w:r>
    </w:p>
    <w:p w:rsidR="008D646A" w:rsidRPr="00471237" w:rsidRDefault="008D646A" w:rsidP="00471237">
      <w:pPr>
        <w:pStyle w:val="a6"/>
        <w:spacing w:before="0" w:beforeAutospacing="0" w:after="0" w:afterAutospacing="0"/>
        <w:rPr>
          <w:color w:val="000000"/>
          <w:sz w:val="28"/>
          <w:szCs w:val="28"/>
        </w:rPr>
      </w:pPr>
    </w:p>
    <w:p w:rsidR="008D646A" w:rsidRDefault="008D646A" w:rsidP="008D646A">
      <w:pPr>
        <w:pStyle w:val="a6"/>
        <w:spacing w:before="0" w:beforeAutospacing="0" w:after="0" w:afterAutospacing="0"/>
        <w:jc w:val="center"/>
        <w:rPr>
          <w:color w:val="000000"/>
          <w:sz w:val="28"/>
          <w:szCs w:val="28"/>
        </w:rPr>
      </w:pPr>
    </w:p>
    <w:p w:rsidR="00471237" w:rsidRDefault="00471237" w:rsidP="008D646A">
      <w:pPr>
        <w:pStyle w:val="a6"/>
        <w:spacing w:before="0" w:beforeAutospacing="0" w:after="0" w:afterAutospacing="0"/>
        <w:jc w:val="center"/>
        <w:rPr>
          <w:color w:val="000000"/>
          <w:sz w:val="28"/>
          <w:szCs w:val="28"/>
        </w:rPr>
      </w:pPr>
    </w:p>
    <w:p w:rsidR="00471237" w:rsidRDefault="00471237" w:rsidP="008D646A">
      <w:pPr>
        <w:pStyle w:val="a6"/>
        <w:spacing w:before="0" w:beforeAutospacing="0" w:after="0" w:afterAutospacing="0"/>
        <w:jc w:val="center"/>
        <w:rPr>
          <w:color w:val="000000"/>
          <w:sz w:val="28"/>
          <w:szCs w:val="28"/>
        </w:rPr>
      </w:pPr>
    </w:p>
    <w:p w:rsidR="00471237" w:rsidRPr="00471237" w:rsidRDefault="00471237" w:rsidP="008D646A">
      <w:pPr>
        <w:pStyle w:val="a6"/>
        <w:spacing w:before="0" w:beforeAutospacing="0" w:after="0" w:afterAutospacing="0"/>
        <w:jc w:val="center"/>
        <w:rPr>
          <w:color w:val="000000"/>
          <w:sz w:val="28"/>
          <w:szCs w:val="28"/>
        </w:rPr>
      </w:pPr>
    </w:p>
    <w:p w:rsidR="008D646A" w:rsidRPr="00471237" w:rsidRDefault="008D646A" w:rsidP="008D646A">
      <w:pPr>
        <w:pStyle w:val="a6"/>
        <w:spacing w:before="0" w:beforeAutospacing="0" w:after="0" w:afterAutospacing="0"/>
        <w:jc w:val="center"/>
        <w:rPr>
          <w:color w:val="000000"/>
          <w:sz w:val="28"/>
          <w:szCs w:val="28"/>
        </w:rPr>
      </w:pPr>
    </w:p>
    <w:p w:rsidR="006514B5" w:rsidRPr="00471237" w:rsidRDefault="00133C6D" w:rsidP="00C93E89">
      <w:pPr>
        <w:pStyle w:val="a6"/>
        <w:spacing w:before="0" w:beforeAutospacing="0" w:after="0" w:afterAutospacing="0"/>
        <w:jc w:val="center"/>
        <w:rPr>
          <w:color w:val="000000"/>
          <w:sz w:val="28"/>
          <w:szCs w:val="28"/>
        </w:rPr>
      </w:pPr>
      <w:r>
        <w:rPr>
          <w:color w:val="000000"/>
          <w:sz w:val="28"/>
          <w:szCs w:val="28"/>
        </w:rPr>
        <w:t>Город</w:t>
      </w:r>
      <w:r w:rsidR="006514B5" w:rsidRPr="00471237">
        <w:rPr>
          <w:color w:val="000000"/>
          <w:sz w:val="28"/>
          <w:szCs w:val="28"/>
        </w:rPr>
        <w:t xml:space="preserve"> 20</w:t>
      </w:r>
      <w:r w:rsidR="00C93E89" w:rsidRPr="00471237">
        <w:rPr>
          <w:color w:val="000000"/>
          <w:sz w:val="28"/>
          <w:szCs w:val="28"/>
        </w:rPr>
        <w:t>21</w:t>
      </w:r>
    </w:p>
    <w:p w:rsidR="00C93E89" w:rsidRPr="00C93E89" w:rsidRDefault="00DC37B4" w:rsidP="00C93E89">
      <w:pPr>
        <w:pStyle w:val="a6"/>
        <w:spacing w:before="0" w:beforeAutospacing="0" w:after="0" w:afterAutospacing="0"/>
        <w:jc w:val="center"/>
        <w:rPr>
          <w:b/>
          <w:color w:val="000000"/>
          <w:sz w:val="32"/>
          <w:szCs w:val="28"/>
        </w:rPr>
      </w:pPr>
      <w:r w:rsidRPr="00C93E89">
        <w:rPr>
          <w:b/>
          <w:color w:val="000000"/>
          <w:sz w:val="32"/>
          <w:szCs w:val="28"/>
        </w:rPr>
        <w:lastRenderedPageBreak/>
        <w:t>Аннотация</w:t>
      </w:r>
    </w:p>
    <w:p w:rsidR="00C93E89" w:rsidRDefault="00C93E89" w:rsidP="00C93E89">
      <w:pPr>
        <w:pStyle w:val="a6"/>
        <w:spacing w:before="0" w:beforeAutospacing="0" w:after="0" w:afterAutospacing="0"/>
        <w:ind w:firstLine="709"/>
        <w:jc w:val="both"/>
        <w:rPr>
          <w:b/>
          <w:color w:val="000000"/>
          <w:sz w:val="28"/>
          <w:szCs w:val="28"/>
        </w:rPr>
      </w:pPr>
    </w:p>
    <w:p w:rsidR="00C93E89" w:rsidRPr="00C93E89" w:rsidRDefault="00C93E89" w:rsidP="00C93E89">
      <w:pPr>
        <w:pStyle w:val="a6"/>
        <w:spacing w:before="0" w:beforeAutospacing="0" w:after="0" w:afterAutospacing="0"/>
        <w:ind w:firstLine="709"/>
        <w:jc w:val="both"/>
        <w:rPr>
          <w:b/>
          <w:color w:val="000000"/>
          <w:sz w:val="28"/>
          <w:szCs w:val="28"/>
        </w:rPr>
      </w:pPr>
    </w:p>
    <w:p w:rsidR="004B5C29" w:rsidRPr="00C93E89" w:rsidRDefault="00DC37B4" w:rsidP="004B5C29">
      <w:pPr>
        <w:pStyle w:val="a6"/>
        <w:spacing w:before="0" w:beforeAutospacing="0" w:after="0" w:afterAutospacing="0"/>
        <w:ind w:firstLine="709"/>
        <w:jc w:val="both"/>
        <w:rPr>
          <w:b/>
          <w:sz w:val="28"/>
        </w:rPr>
      </w:pPr>
      <w:r w:rsidRPr="00C93E89">
        <w:rPr>
          <w:color w:val="000000"/>
          <w:sz w:val="28"/>
          <w:szCs w:val="28"/>
        </w:rPr>
        <w:t>Выпускная квалификационная работа посвящена изучению</w:t>
      </w:r>
      <w:r w:rsidR="004B5C29">
        <w:rPr>
          <w:sz w:val="28"/>
        </w:rPr>
        <w:t xml:space="preserve"> </w:t>
      </w:r>
      <w:r w:rsidR="004B5C29" w:rsidRPr="004B5C29">
        <w:rPr>
          <w:sz w:val="28"/>
        </w:rPr>
        <w:t>постановки на кадастровый учет и оформления прав в общей собственности на  земельный участок сельскохозяйственного назначения</w:t>
      </w:r>
      <w:r w:rsidR="00C50BAB">
        <w:rPr>
          <w:sz w:val="28"/>
        </w:rPr>
        <w:t>.</w:t>
      </w:r>
    </w:p>
    <w:p w:rsidR="00DC37B4" w:rsidRPr="00C93E89" w:rsidRDefault="00DC37B4" w:rsidP="00C93E89">
      <w:pPr>
        <w:pStyle w:val="a6"/>
        <w:spacing w:before="0" w:beforeAutospacing="0" w:after="0" w:afterAutospacing="0"/>
        <w:ind w:firstLine="709"/>
        <w:jc w:val="both"/>
        <w:rPr>
          <w:color w:val="000000"/>
          <w:sz w:val="28"/>
          <w:szCs w:val="28"/>
        </w:rPr>
      </w:pPr>
      <w:r w:rsidRPr="00C93E89">
        <w:rPr>
          <w:color w:val="000000"/>
          <w:sz w:val="28"/>
          <w:szCs w:val="28"/>
        </w:rPr>
        <w:t xml:space="preserve">В качестве примера в работе рассмотрен порядок </w:t>
      </w:r>
      <w:r w:rsidR="00C50BAB" w:rsidRPr="004B5C29">
        <w:rPr>
          <w:sz w:val="28"/>
        </w:rPr>
        <w:t>постановки на кадастровый учет и оформления прав в общей соб</w:t>
      </w:r>
      <w:r w:rsidR="00C50BAB">
        <w:rPr>
          <w:sz w:val="28"/>
        </w:rPr>
        <w:t>ственности на  земли</w:t>
      </w:r>
      <w:r w:rsidR="00C50BAB" w:rsidRPr="004B5C29">
        <w:rPr>
          <w:sz w:val="28"/>
        </w:rPr>
        <w:t xml:space="preserve"> сельскохозяйственного назначения</w:t>
      </w:r>
      <w:r w:rsidR="00C50BAB">
        <w:rPr>
          <w:color w:val="000000"/>
          <w:sz w:val="28"/>
          <w:szCs w:val="28"/>
        </w:rPr>
        <w:t>.</w:t>
      </w:r>
    </w:p>
    <w:p w:rsidR="00DC37B4" w:rsidRPr="00C93E89" w:rsidRDefault="00DC37B4" w:rsidP="00C93E89">
      <w:pPr>
        <w:pStyle w:val="a6"/>
        <w:spacing w:before="0" w:beforeAutospacing="0" w:after="0" w:afterAutospacing="0"/>
        <w:ind w:firstLine="709"/>
        <w:jc w:val="both"/>
        <w:rPr>
          <w:color w:val="000000"/>
          <w:sz w:val="28"/>
          <w:szCs w:val="28"/>
        </w:rPr>
      </w:pPr>
      <w:r w:rsidRPr="00C93E89">
        <w:rPr>
          <w:color w:val="000000"/>
          <w:sz w:val="28"/>
          <w:szCs w:val="28"/>
        </w:rPr>
        <w:t xml:space="preserve">В работе рассматриваются основные определения, понятия, связанные с </w:t>
      </w:r>
      <w:r w:rsidR="00C50BAB">
        <w:rPr>
          <w:color w:val="000000"/>
          <w:sz w:val="28"/>
          <w:szCs w:val="28"/>
        </w:rPr>
        <w:t>кадастровым учетом земель сельскохозяйственного назначения.</w:t>
      </w:r>
    </w:p>
    <w:p w:rsidR="00DC37B4" w:rsidRPr="00C93E89" w:rsidRDefault="00DC37B4" w:rsidP="00C93E89">
      <w:pPr>
        <w:pStyle w:val="a6"/>
        <w:spacing w:before="0" w:beforeAutospacing="0" w:after="0" w:afterAutospacing="0"/>
        <w:ind w:firstLine="709"/>
        <w:jc w:val="both"/>
        <w:rPr>
          <w:color w:val="000000"/>
          <w:sz w:val="28"/>
          <w:szCs w:val="28"/>
        </w:rPr>
      </w:pPr>
      <w:r w:rsidRPr="00C93E89">
        <w:rPr>
          <w:color w:val="000000"/>
          <w:sz w:val="28"/>
          <w:szCs w:val="28"/>
        </w:rPr>
        <w:t xml:space="preserve">Используя </w:t>
      </w:r>
      <w:r w:rsidR="00C50BAB">
        <w:rPr>
          <w:color w:val="000000"/>
          <w:sz w:val="28"/>
          <w:szCs w:val="28"/>
        </w:rPr>
        <w:t>нормативно-правовые документы,</w:t>
      </w:r>
      <w:r w:rsidRPr="00C93E89">
        <w:rPr>
          <w:color w:val="000000"/>
          <w:sz w:val="28"/>
          <w:szCs w:val="28"/>
        </w:rPr>
        <w:t xml:space="preserve"> нормы и правила</w:t>
      </w:r>
      <w:r w:rsidR="00C50BAB">
        <w:rPr>
          <w:color w:val="000000"/>
          <w:sz w:val="28"/>
          <w:szCs w:val="28"/>
        </w:rPr>
        <w:t xml:space="preserve"> при кадастровом учете</w:t>
      </w:r>
      <w:r w:rsidRPr="00C93E89">
        <w:rPr>
          <w:color w:val="000000"/>
          <w:sz w:val="28"/>
          <w:szCs w:val="28"/>
        </w:rPr>
        <w:t>, рассматриваются особенности проведения</w:t>
      </w:r>
      <w:r w:rsidR="00C50BAB">
        <w:rPr>
          <w:color w:val="000000"/>
          <w:sz w:val="28"/>
          <w:szCs w:val="28"/>
        </w:rPr>
        <w:t xml:space="preserve"> кадастрового учета и оформления прав на землю</w:t>
      </w:r>
      <w:r w:rsidRPr="00C93E89">
        <w:rPr>
          <w:color w:val="000000"/>
          <w:sz w:val="28"/>
          <w:szCs w:val="28"/>
        </w:rPr>
        <w:t>.</w:t>
      </w:r>
    </w:p>
    <w:p w:rsidR="00DC37B4" w:rsidRPr="00C93E89" w:rsidRDefault="00DC37B4" w:rsidP="00C93E89">
      <w:pPr>
        <w:pStyle w:val="a6"/>
        <w:spacing w:before="0" w:beforeAutospacing="0" w:after="0" w:afterAutospacing="0"/>
        <w:ind w:firstLine="709"/>
        <w:jc w:val="both"/>
        <w:rPr>
          <w:color w:val="000000"/>
          <w:sz w:val="28"/>
          <w:szCs w:val="28"/>
        </w:rPr>
      </w:pPr>
      <w:r w:rsidRPr="00C93E89">
        <w:rPr>
          <w:color w:val="000000"/>
          <w:sz w:val="28"/>
          <w:szCs w:val="28"/>
        </w:rPr>
        <w:t>Главное внимание о</w:t>
      </w:r>
      <w:r w:rsidR="00540F74">
        <w:rPr>
          <w:color w:val="000000"/>
          <w:sz w:val="28"/>
          <w:szCs w:val="28"/>
        </w:rPr>
        <w:t>бращается на ф</w:t>
      </w:r>
      <w:r w:rsidR="00540F74" w:rsidRPr="00540F74">
        <w:rPr>
          <w:sz w:val="28"/>
        </w:rPr>
        <w:t>ормирование пакета документов и кадастровый учёт земельных участков, выделенных в счёт земельных долей</w:t>
      </w:r>
      <w:r w:rsidRPr="00540F74">
        <w:rPr>
          <w:color w:val="000000"/>
          <w:sz w:val="28"/>
          <w:szCs w:val="28"/>
        </w:rPr>
        <w:t>.</w:t>
      </w:r>
    </w:p>
    <w:p w:rsidR="00DC37B4" w:rsidRPr="00C93E89" w:rsidRDefault="00DC37B4" w:rsidP="00C93E89">
      <w:pPr>
        <w:pStyle w:val="a6"/>
        <w:spacing w:before="0" w:beforeAutospacing="0" w:after="0" w:afterAutospacing="0"/>
        <w:ind w:firstLine="709"/>
        <w:jc w:val="both"/>
        <w:rPr>
          <w:color w:val="000000"/>
          <w:sz w:val="28"/>
          <w:szCs w:val="28"/>
        </w:rPr>
      </w:pPr>
      <w:r w:rsidRPr="00C93E89">
        <w:rPr>
          <w:color w:val="000000"/>
          <w:sz w:val="28"/>
          <w:szCs w:val="28"/>
        </w:rPr>
        <w:t>В работе особо подчеркнуто, что на законодательном уровне устанавливается порядок</w:t>
      </w:r>
      <w:r w:rsidR="00C50BAB">
        <w:rPr>
          <w:color w:val="000000"/>
          <w:sz w:val="28"/>
          <w:szCs w:val="28"/>
        </w:rPr>
        <w:t xml:space="preserve"> кадастрового учета и регистрация прав</w:t>
      </w:r>
      <w:r w:rsidRPr="00C93E89">
        <w:rPr>
          <w:color w:val="000000"/>
          <w:sz w:val="28"/>
          <w:szCs w:val="28"/>
        </w:rPr>
        <w:t>.</w:t>
      </w:r>
    </w:p>
    <w:p w:rsidR="00DC37B4" w:rsidRPr="00540F74" w:rsidRDefault="00DC37B4" w:rsidP="00C93E89">
      <w:pPr>
        <w:pStyle w:val="a6"/>
        <w:spacing w:before="0" w:beforeAutospacing="0" w:after="0" w:afterAutospacing="0"/>
        <w:ind w:firstLine="709"/>
        <w:jc w:val="both"/>
        <w:rPr>
          <w:color w:val="000000"/>
          <w:sz w:val="28"/>
          <w:szCs w:val="28"/>
        </w:rPr>
      </w:pPr>
      <w:r w:rsidRPr="00540F74">
        <w:rPr>
          <w:color w:val="000000"/>
          <w:sz w:val="28"/>
          <w:szCs w:val="28"/>
        </w:rPr>
        <w:t>В работе</w:t>
      </w:r>
      <w:r w:rsidR="00540F74" w:rsidRPr="00540F74">
        <w:rPr>
          <w:color w:val="000000"/>
          <w:sz w:val="28"/>
          <w:szCs w:val="28"/>
        </w:rPr>
        <w:t xml:space="preserve"> приводится </w:t>
      </w:r>
      <w:r w:rsidR="00540F74" w:rsidRPr="00540F74">
        <w:rPr>
          <w:sz w:val="28"/>
        </w:rPr>
        <w:t>порядок проведения государственного кадастрового учёта и особенности осуществления государственной регистрации прав на землю</w:t>
      </w:r>
      <w:r w:rsidRPr="00540F74">
        <w:rPr>
          <w:color w:val="000000"/>
          <w:sz w:val="28"/>
          <w:szCs w:val="28"/>
        </w:rPr>
        <w:t>.</w:t>
      </w:r>
    </w:p>
    <w:p w:rsidR="00DC37B4" w:rsidRPr="00540F74" w:rsidRDefault="00DC37B4" w:rsidP="00540F74">
      <w:pPr>
        <w:pStyle w:val="a6"/>
        <w:spacing w:before="0" w:beforeAutospacing="0" w:after="0" w:afterAutospacing="0"/>
        <w:ind w:firstLine="709"/>
        <w:jc w:val="both"/>
        <w:rPr>
          <w:b/>
          <w:sz w:val="28"/>
        </w:rPr>
      </w:pPr>
      <w:r w:rsidRPr="00C93E89">
        <w:rPr>
          <w:color w:val="000000"/>
          <w:sz w:val="28"/>
          <w:szCs w:val="28"/>
        </w:rPr>
        <w:t xml:space="preserve">Работа представляет интерес с точки практической значимости </w:t>
      </w:r>
      <w:r w:rsidR="00540F74" w:rsidRPr="004B5C29">
        <w:rPr>
          <w:sz w:val="28"/>
        </w:rPr>
        <w:t>постановки на кадастровый учет и оформления прав в общей собственности на  земельный участок сельскохозяйственного назначения</w:t>
      </w:r>
      <w:r w:rsidR="00540F74">
        <w:rPr>
          <w:sz w:val="28"/>
        </w:rPr>
        <w:t>.</w:t>
      </w:r>
    </w:p>
    <w:p w:rsidR="00DC37B4" w:rsidRPr="00C93E89" w:rsidRDefault="00DC37B4" w:rsidP="00C93E89">
      <w:pPr>
        <w:pStyle w:val="a6"/>
        <w:spacing w:before="0" w:beforeAutospacing="0" w:after="0" w:afterAutospacing="0"/>
        <w:ind w:firstLine="709"/>
        <w:jc w:val="both"/>
        <w:rPr>
          <w:color w:val="000000"/>
          <w:sz w:val="28"/>
          <w:szCs w:val="28"/>
        </w:rPr>
      </w:pPr>
      <w:r w:rsidRPr="00C93E89">
        <w:rPr>
          <w:color w:val="000000"/>
          <w:sz w:val="28"/>
          <w:szCs w:val="28"/>
        </w:rPr>
        <w:t>Выпускная квалификационная работа в</w:t>
      </w:r>
      <w:r w:rsidR="00E25B7E">
        <w:rPr>
          <w:color w:val="000000"/>
          <w:sz w:val="28"/>
          <w:szCs w:val="28"/>
        </w:rPr>
        <w:t>ыполнена печатным способом на 78 листах, содержит 1 схему, 1 таблицу, 2</w:t>
      </w:r>
      <w:r w:rsidRPr="00C93E89">
        <w:rPr>
          <w:color w:val="000000"/>
          <w:sz w:val="28"/>
          <w:szCs w:val="28"/>
        </w:rPr>
        <w:t xml:space="preserve"> приложения.</w:t>
      </w:r>
    </w:p>
    <w:p w:rsidR="00DC37B4" w:rsidRDefault="00DC37B4" w:rsidP="008D646A">
      <w:pPr>
        <w:spacing w:after="0" w:line="240" w:lineRule="auto"/>
        <w:rPr>
          <w:rFonts w:ascii="Times New Roman" w:hAnsi="Times New Roman" w:cs="Times New Roman"/>
          <w:sz w:val="28"/>
        </w:rPr>
      </w:pPr>
    </w:p>
    <w:p w:rsidR="00E2713C" w:rsidRDefault="00E2713C" w:rsidP="00F33CB4">
      <w:pPr>
        <w:spacing w:after="0" w:line="240" w:lineRule="auto"/>
        <w:ind w:firstLine="709"/>
        <w:rPr>
          <w:rFonts w:ascii="Times New Roman" w:hAnsi="Times New Roman" w:cs="Times New Roman"/>
          <w:sz w:val="28"/>
        </w:rPr>
      </w:pPr>
    </w:p>
    <w:p w:rsidR="00C93E89" w:rsidRDefault="00C93E89" w:rsidP="00F33CB4">
      <w:pPr>
        <w:spacing w:after="0" w:line="240" w:lineRule="auto"/>
        <w:ind w:firstLine="709"/>
        <w:rPr>
          <w:rFonts w:ascii="Times New Roman" w:hAnsi="Times New Roman" w:cs="Times New Roman"/>
          <w:sz w:val="28"/>
        </w:rPr>
      </w:pPr>
    </w:p>
    <w:p w:rsidR="00C93E89" w:rsidRDefault="00C93E89" w:rsidP="00F33CB4">
      <w:pPr>
        <w:spacing w:after="0" w:line="240" w:lineRule="auto"/>
        <w:ind w:firstLine="709"/>
        <w:rPr>
          <w:rFonts w:ascii="Times New Roman" w:hAnsi="Times New Roman" w:cs="Times New Roman"/>
          <w:sz w:val="28"/>
        </w:rPr>
      </w:pPr>
    </w:p>
    <w:p w:rsidR="00C93E89" w:rsidRDefault="00C93E89" w:rsidP="00F33CB4">
      <w:pPr>
        <w:spacing w:after="0" w:line="240" w:lineRule="auto"/>
        <w:ind w:firstLine="709"/>
        <w:rPr>
          <w:rFonts w:ascii="Times New Roman" w:hAnsi="Times New Roman" w:cs="Times New Roman"/>
          <w:sz w:val="28"/>
        </w:rPr>
      </w:pPr>
    </w:p>
    <w:p w:rsidR="00C93E89" w:rsidRDefault="00C93E89" w:rsidP="00F33CB4">
      <w:pPr>
        <w:spacing w:after="0" w:line="240" w:lineRule="auto"/>
        <w:ind w:firstLine="709"/>
        <w:rPr>
          <w:rFonts w:ascii="Times New Roman" w:hAnsi="Times New Roman" w:cs="Times New Roman"/>
          <w:sz w:val="28"/>
        </w:rPr>
      </w:pPr>
    </w:p>
    <w:p w:rsidR="00C93E89" w:rsidRDefault="00C93E89" w:rsidP="00F33CB4">
      <w:pPr>
        <w:spacing w:after="0" w:line="240" w:lineRule="auto"/>
        <w:ind w:firstLine="709"/>
        <w:rPr>
          <w:rFonts w:ascii="Times New Roman" w:hAnsi="Times New Roman" w:cs="Times New Roman"/>
          <w:sz w:val="28"/>
        </w:rPr>
      </w:pPr>
    </w:p>
    <w:p w:rsidR="00C93E89" w:rsidRDefault="00C93E89" w:rsidP="00F33CB4">
      <w:pPr>
        <w:spacing w:after="0" w:line="240" w:lineRule="auto"/>
        <w:ind w:firstLine="709"/>
        <w:rPr>
          <w:rFonts w:ascii="Times New Roman" w:hAnsi="Times New Roman" w:cs="Times New Roman"/>
          <w:b/>
          <w:sz w:val="32"/>
        </w:rPr>
      </w:pPr>
    </w:p>
    <w:p w:rsidR="00E2713C" w:rsidRDefault="00E2713C" w:rsidP="00F33CB4">
      <w:pPr>
        <w:spacing w:after="0" w:line="240" w:lineRule="auto"/>
        <w:ind w:firstLine="709"/>
        <w:rPr>
          <w:rFonts w:ascii="Times New Roman" w:hAnsi="Times New Roman" w:cs="Times New Roman"/>
          <w:b/>
          <w:sz w:val="32"/>
        </w:rPr>
      </w:pPr>
    </w:p>
    <w:p w:rsidR="00E2713C" w:rsidRDefault="00E2713C" w:rsidP="00F33CB4">
      <w:pPr>
        <w:spacing w:after="0" w:line="240" w:lineRule="auto"/>
        <w:ind w:firstLine="709"/>
        <w:rPr>
          <w:rFonts w:ascii="Times New Roman" w:hAnsi="Times New Roman" w:cs="Times New Roman"/>
          <w:b/>
          <w:sz w:val="32"/>
        </w:rPr>
      </w:pPr>
    </w:p>
    <w:p w:rsidR="00E2713C" w:rsidRDefault="00E2713C" w:rsidP="00F33CB4">
      <w:pPr>
        <w:spacing w:after="0" w:line="240" w:lineRule="auto"/>
        <w:ind w:firstLine="709"/>
        <w:rPr>
          <w:rFonts w:ascii="Times New Roman" w:hAnsi="Times New Roman" w:cs="Times New Roman"/>
          <w:b/>
          <w:sz w:val="32"/>
        </w:rPr>
      </w:pPr>
    </w:p>
    <w:p w:rsidR="00E2713C" w:rsidRDefault="00E2713C" w:rsidP="00F33CB4">
      <w:pPr>
        <w:spacing w:after="0" w:line="240" w:lineRule="auto"/>
        <w:ind w:firstLine="709"/>
        <w:rPr>
          <w:rFonts w:ascii="Times New Roman" w:hAnsi="Times New Roman" w:cs="Times New Roman"/>
          <w:b/>
          <w:sz w:val="32"/>
        </w:rPr>
      </w:pPr>
    </w:p>
    <w:p w:rsidR="00E2713C" w:rsidRDefault="00E2713C" w:rsidP="00F33CB4">
      <w:pPr>
        <w:spacing w:after="0" w:line="240" w:lineRule="auto"/>
        <w:ind w:firstLine="709"/>
        <w:rPr>
          <w:rFonts w:ascii="Times New Roman" w:hAnsi="Times New Roman" w:cs="Times New Roman"/>
          <w:b/>
          <w:sz w:val="32"/>
        </w:rPr>
      </w:pPr>
    </w:p>
    <w:p w:rsidR="00E2713C" w:rsidRDefault="00E2713C" w:rsidP="00F33CB4">
      <w:pPr>
        <w:spacing w:after="0" w:line="240" w:lineRule="auto"/>
        <w:ind w:firstLine="709"/>
        <w:rPr>
          <w:rFonts w:ascii="Times New Roman" w:hAnsi="Times New Roman" w:cs="Times New Roman"/>
          <w:b/>
          <w:sz w:val="32"/>
        </w:rPr>
      </w:pPr>
    </w:p>
    <w:p w:rsidR="00E2713C" w:rsidRDefault="00E2713C" w:rsidP="00F33CB4">
      <w:pPr>
        <w:spacing w:after="0" w:line="240" w:lineRule="auto"/>
        <w:ind w:firstLine="709"/>
        <w:rPr>
          <w:rFonts w:ascii="Times New Roman" w:hAnsi="Times New Roman" w:cs="Times New Roman"/>
          <w:b/>
          <w:sz w:val="32"/>
        </w:rPr>
      </w:pPr>
    </w:p>
    <w:p w:rsidR="00540F74" w:rsidRDefault="00540F74" w:rsidP="00F33CB4">
      <w:pPr>
        <w:spacing w:after="0" w:line="240" w:lineRule="auto"/>
        <w:ind w:firstLine="709"/>
        <w:rPr>
          <w:rFonts w:ascii="Times New Roman" w:hAnsi="Times New Roman" w:cs="Times New Roman"/>
          <w:b/>
          <w:sz w:val="32"/>
        </w:rPr>
      </w:pPr>
    </w:p>
    <w:p w:rsidR="00A62002" w:rsidRPr="00A62002" w:rsidRDefault="00A62002" w:rsidP="00A62002">
      <w:pPr>
        <w:spacing w:after="0" w:line="240" w:lineRule="auto"/>
        <w:jc w:val="both"/>
        <w:rPr>
          <w:rFonts w:ascii="Times New Roman" w:hAnsi="Times New Roman" w:cs="Times New Roman"/>
          <w:sz w:val="28"/>
        </w:rPr>
      </w:pPr>
    </w:p>
    <w:p w:rsidR="00A62002" w:rsidRPr="00A62002" w:rsidRDefault="00A62002" w:rsidP="00A62002">
      <w:pPr>
        <w:spacing w:after="0" w:line="240" w:lineRule="auto"/>
        <w:jc w:val="center"/>
        <w:rPr>
          <w:rFonts w:ascii="Times New Roman" w:hAnsi="Times New Roman" w:cs="Times New Roman"/>
          <w:b/>
          <w:sz w:val="32"/>
        </w:rPr>
      </w:pPr>
      <w:r w:rsidRPr="00A62002">
        <w:rPr>
          <w:rFonts w:ascii="Times New Roman" w:hAnsi="Times New Roman" w:cs="Times New Roman"/>
          <w:b/>
          <w:sz w:val="32"/>
        </w:rPr>
        <w:t>Содержание</w:t>
      </w:r>
    </w:p>
    <w:p w:rsidR="00A62002" w:rsidRPr="00A62002" w:rsidRDefault="00A62002" w:rsidP="00A62002">
      <w:pPr>
        <w:spacing w:after="0" w:line="240" w:lineRule="auto"/>
        <w:ind w:firstLine="709"/>
        <w:jc w:val="both"/>
        <w:rPr>
          <w:rFonts w:ascii="Times New Roman" w:hAnsi="Times New Roman" w:cs="Times New Roman"/>
          <w:sz w:val="28"/>
        </w:rPr>
      </w:pPr>
    </w:p>
    <w:p w:rsidR="00A62002" w:rsidRPr="00A62002" w:rsidRDefault="00A62002" w:rsidP="00A62002">
      <w:pPr>
        <w:spacing w:after="0" w:line="240" w:lineRule="auto"/>
        <w:ind w:firstLine="709"/>
        <w:jc w:val="both"/>
        <w:rPr>
          <w:rFonts w:ascii="Times New Roman" w:hAnsi="Times New Roman" w:cs="Times New Roman"/>
          <w:sz w:val="28"/>
        </w:rPr>
      </w:pPr>
    </w:p>
    <w:p w:rsidR="004E37CD" w:rsidRDefault="00A62002" w:rsidP="004E37CD">
      <w:pPr>
        <w:spacing w:after="0" w:line="240" w:lineRule="auto"/>
        <w:ind w:firstLine="709"/>
        <w:jc w:val="both"/>
        <w:rPr>
          <w:rFonts w:ascii="Times New Roman" w:hAnsi="Times New Roman" w:cs="Times New Roman"/>
          <w:sz w:val="28"/>
        </w:rPr>
      </w:pPr>
      <w:r w:rsidRPr="00A62002">
        <w:rPr>
          <w:rFonts w:ascii="Times New Roman" w:hAnsi="Times New Roman" w:cs="Times New Roman"/>
          <w:sz w:val="28"/>
        </w:rPr>
        <w:t>Введение…………………………………………………………………</w:t>
      </w:r>
      <w:r w:rsidR="00A06176">
        <w:rPr>
          <w:rFonts w:ascii="Times New Roman" w:hAnsi="Times New Roman" w:cs="Times New Roman"/>
          <w:sz w:val="28"/>
        </w:rPr>
        <w:t>4</w:t>
      </w:r>
    </w:p>
    <w:p w:rsidR="004E37CD" w:rsidRPr="004E37CD" w:rsidRDefault="00A62002" w:rsidP="004E37CD">
      <w:pPr>
        <w:spacing w:after="0" w:line="240" w:lineRule="auto"/>
        <w:ind w:firstLine="709"/>
        <w:jc w:val="both"/>
        <w:rPr>
          <w:rFonts w:ascii="Times New Roman" w:hAnsi="Times New Roman" w:cs="Times New Roman"/>
          <w:sz w:val="28"/>
        </w:rPr>
      </w:pPr>
      <w:r w:rsidRPr="00A62002">
        <w:rPr>
          <w:rFonts w:ascii="Times New Roman" w:hAnsi="Times New Roman" w:cs="Times New Roman"/>
          <w:sz w:val="28"/>
          <w:szCs w:val="28"/>
        </w:rPr>
        <w:t>1 Кадастровый учёт и оформление прав на земельные участки сельскохозяйственного назначения</w:t>
      </w:r>
      <w:r>
        <w:rPr>
          <w:rFonts w:ascii="Times New Roman" w:hAnsi="Times New Roman" w:cs="Times New Roman"/>
          <w:sz w:val="28"/>
          <w:szCs w:val="28"/>
        </w:rPr>
        <w:t>……………………………………………</w:t>
      </w:r>
      <w:r w:rsidR="00A06176">
        <w:rPr>
          <w:rFonts w:ascii="Times New Roman" w:hAnsi="Times New Roman" w:cs="Times New Roman"/>
          <w:sz w:val="28"/>
          <w:szCs w:val="28"/>
        </w:rPr>
        <w:t>6</w:t>
      </w:r>
    </w:p>
    <w:p w:rsidR="00A62002" w:rsidRPr="00A62002" w:rsidRDefault="00A62002" w:rsidP="004E37CD">
      <w:pPr>
        <w:spacing w:after="0" w:line="240" w:lineRule="auto"/>
        <w:ind w:firstLine="709"/>
        <w:jc w:val="both"/>
        <w:rPr>
          <w:rFonts w:ascii="Times New Roman" w:hAnsi="Times New Roman" w:cs="Times New Roman"/>
          <w:sz w:val="28"/>
          <w:szCs w:val="28"/>
        </w:rPr>
      </w:pPr>
      <w:r w:rsidRPr="00A62002">
        <w:rPr>
          <w:rFonts w:ascii="Times New Roman" w:hAnsi="Times New Roman" w:cs="Times New Roman"/>
          <w:sz w:val="28"/>
          <w:szCs w:val="28"/>
        </w:rPr>
        <w:t>1.1 Общая характеристика земель с</w:t>
      </w:r>
      <w:r>
        <w:rPr>
          <w:rFonts w:ascii="Times New Roman" w:hAnsi="Times New Roman" w:cs="Times New Roman"/>
          <w:sz w:val="28"/>
          <w:szCs w:val="28"/>
        </w:rPr>
        <w:t>ельскохозяйственного назначения</w:t>
      </w:r>
      <w:r w:rsidR="00430791">
        <w:rPr>
          <w:rFonts w:ascii="Times New Roman" w:hAnsi="Times New Roman" w:cs="Times New Roman"/>
          <w:sz w:val="28"/>
          <w:szCs w:val="28"/>
        </w:rPr>
        <w:t>……………………………………………………………………….</w:t>
      </w:r>
      <w:r w:rsidR="00A06176">
        <w:rPr>
          <w:rFonts w:ascii="Times New Roman" w:hAnsi="Times New Roman" w:cs="Times New Roman"/>
          <w:sz w:val="28"/>
          <w:szCs w:val="28"/>
        </w:rPr>
        <w:t>6</w:t>
      </w:r>
    </w:p>
    <w:p w:rsidR="00A62002" w:rsidRPr="00A62002" w:rsidRDefault="00A62002" w:rsidP="00385216">
      <w:pPr>
        <w:pStyle w:val="a4"/>
        <w:numPr>
          <w:ilvl w:val="1"/>
          <w:numId w:val="2"/>
        </w:numPr>
        <w:spacing w:after="0" w:line="240" w:lineRule="auto"/>
        <w:ind w:left="0" w:firstLine="709"/>
        <w:jc w:val="both"/>
        <w:rPr>
          <w:rFonts w:ascii="Times New Roman" w:hAnsi="Times New Roman" w:cs="Times New Roman"/>
          <w:sz w:val="28"/>
          <w:szCs w:val="28"/>
        </w:rPr>
      </w:pPr>
      <w:r w:rsidRPr="00A62002">
        <w:rPr>
          <w:rFonts w:ascii="Times New Roman" w:hAnsi="Times New Roman" w:cs="Times New Roman"/>
          <w:sz w:val="28"/>
          <w:szCs w:val="28"/>
        </w:rPr>
        <w:t>Понятие кадастра, его назначение, область применения и правовое регулирование ГКН</w:t>
      </w:r>
      <w:r>
        <w:rPr>
          <w:rFonts w:ascii="Times New Roman" w:hAnsi="Times New Roman" w:cs="Times New Roman"/>
          <w:sz w:val="28"/>
          <w:szCs w:val="28"/>
        </w:rPr>
        <w:t>………………………………………………</w:t>
      </w:r>
      <w:r w:rsidR="00A06176">
        <w:rPr>
          <w:rFonts w:ascii="Times New Roman" w:hAnsi="Times New Roman" w:cs="Times New Roman"/>
          <w:sz w:val="28"/>
          <w:szCs w:val="28"/>
        </w:rPr>
        <w:t>...11</w:t>
      </w:r>
    </w:p>
    <w:p w:rsidR="004E37CD" w:rsidRDefault="004E37CD" w:rsidP="004E37CD">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62002" w:rsidRPr="00A62002">
        <w:rPr>
          <w:rFonts w:ascii="Times New Roman" w:hAnsi="Times New Roman" w:cs="Times New Roman"/>
          <w:sz w:val="28"/>
          <w:szCs w:val="28"/>
        </w:rPr>
        <w:t>2 Анализ системы учёта земель сельскохозяйственного назначения</w:t>
      </w:r>
      <w:r w:rsidR="00A62002">
        <w:rPr>
          <w:rFonts w:ascii="Times New Roman" w:hAnsi="Times New Roman" w:cs="Times New Roman"/>
          <w:sz w:val="28"/>
          <w:szCs w:val="28"/>
        </w:rPr>
        <w:t>……………………………………………………………………</w:t>
      </w:r>
      <w:r w:rsidR="00A06176">
        <w:rPr>
          <w:rFonts w:ascii="Times New Roman" w:hAnsi="Times New Roman" w:cs="Times New Roman"/>
          <w:sz w:val="28"/>
          <w:szCs w:val="28"/>
        </w:rPr>
        <w:t>25</w:t>
      </w:r>
    </w:p>
    <w:p w:rsidR="004E37CD" w:rsidRDefault="00A62002" w:rsidP="004E37CD">
      <w:pPr>
        <w:pStyle w:val="a4"/>
        <w:spacing w:after="0" w:line="240" w:lineRule="auto"/>
        <w:ind w:left="0" w:firstLine="709"/>
        <w:jc w:val="both"/>
        <w:rPr>
          <w:rFonts w:ascii="Times New Roman" w:hAnsi="Times New Roman" w:cs="Times New Roman"/>
          <w:sz w:val="28"/>
          <w:szCs w:val="28"/>
        </w:rPr>
      </w:pPr>
      <w:r w:rsidRPr="00A62002">
        <w:rPr>
          <w:rFonts w:ascii="Times New Roman" w:hAnsi="Times New Roman" w:cs="Times New Roman"/>
          <w:sz w:val="28"/>
          <w:szCs w:val="28"/>
        </w:rPr>
        <w:t>2.1 Порядок проведения государственного кадастрового учёта и особенности осуществления государственной регистрации прав на землю</w:t>
      </w:r>
      <w:r>
        <w:rPr>
          <w:rFonts w:ascii="Times New Roman" w:hAnsi="Times New Roman" w:cs="Times New Roman"/>
          <w:sz w:val="28"/>
          <w:szCs w:val="28"/>
        </w:rPr>
        <w:t>…………………………………………………………………………</w:t>
      </w:r>
      <w:r w:rsidR="00A06176">
        <w:rPr>
          <w:rFonts w:ascii="Times New Roman" w:hAnsi="Times New Roman" w:cs="Times New Roman"/>
          <w:sz w:val="28"/>
          <w:szCs w:val="28"/>
        </w:rPr>
        <w:t>25</w:t>
      </w:r>
    </w:p>
    <w:p w:rsidR="004E37CD" w:rsidRDefault="00A62002" w:rsidP="004E37CD">
      <w:pPr>
        <w:pStyle w:val="a4"/>
        <w:spacing w:after="0" w:line="240" w:lineRule="auto"/>
        <w:ind w:left="0" w:firstLine="709"/>
        <w:jc w:val="both"/>
        <w:rPr>
          <w:rFonts w:ascii="Times New Roman" w:hAnsi="Times New Roman" w:cs="Times New Roman"/>
          <w:sz w:val="28"/>
          <w:szCs w:val="28"/>
        </w:rPr>
      </w:pPr>
      <w:r w:rsidRPr="00A62002">
        <w:rPr>
          <w:rFonts w:ascii="Times New Roman" w:hAnsi="Times New Roman" w:cs="Times New Roman"/>
          <w:sz w:val="28"/>
          <w:szCs w:val="28"/>
        </w:rPr>
        <w:t>2.2 Формирование пакета документов и кадастровый учёт земельных участков, выделенных в счёт земельных долей</w:t>
      </w:r>
      <w:r>
        <w:rPr>
          <w:rFonts w:ascii="Times New Roman" w:hAnsi="Times New Roman" w:cs="Times New Roman"/>
          <w:sz w:val="28"/>
          <w:szCs w:val="28"/>
        </w:rPr>
        <w:t>…………………………</w:t>
      </w:r>
      <w:r w:rsidR="00A06176">
        <w:rPr>
          <w:rFonts w:ascii="Times New Roman" w:hAnsi="Times New Roman" w:cs="Times New Roman"/>
          <w:sz w:val="28"/>
          <w:szCs w:val="28"/>
        </w:rPr>
        <w:t>.34</w:t>
      </w:r>
    </w:p>
    <w:p w:rsidR="00A62002" w:rsidRPr="004E37CD" w:rsidRDefault="00A62002" w:rsidP="004E37CD">
      <w:pPr>
        <w:pStyle w:val="a4"/>
        <w:spacing w:after="0" w:line="240" w:lineRule="auto"/>
        <w:ind w:left="0" w:firstLine="709"/>
        <w:jc w:val="both"/>
        <w:rPr>
          <w:rFonts w:ascii="Times New Roman" w:hAnsi="Times New Roman" w:cs="Times New Roman"/>
          <w:sz w:val="28"/>
          <w:szCs w:val="28"/>
        </w:rPr>
      </w:pPr>
      <w:r w:rsidRPr="00A62002">
        <w:rPr>
          <w:rFonts w:ascii="Times New Roman" w:hAnsi="Times New Roman" w:cs="Times New Roman"/>
          <w:sz w:val="28"/>
        </w:rPr>
        <w:t>Заключение</w:t>
      </w:r>
      <w:r>
        <w:rPr>
          <w:rFonts w:ascii="Times New Roman" w:hAnsi="Times New Roman" w:cs="Times New Roman"/>
          <w:sz w:val="28"/>
        </w:rPr>
        <w:t>………………………………………………………………</w:t>
      </w:r>
      <w:r w:rsidR="00A06176">
        <w:rPr>
          <w:rFonts w:ascii="Times New Roman" w:hAnsi="Times New Roman" w:cs="Times New Roman"/>
          <w:sz w:val="28"/>
        </w:rPr>
        <w:t>.43</w:t>
      </w:r>
    </w:p>
    <w:p w:rsidR="00430791" w:rsidRDefault="00A62002" w:rsidP="00430791">
      <w:pPr>
        <w:spacing w:after="0" w:line="240" w:lineRule="auto"/>
        <w:ind w:firstLine="709"/>
        <w:jc w:val="both"/>
        <w:rPr>
          <w:rFonts w:ascii="Times New Roman" w:hAnsi="Times New Roman" w:cs="Times New Roman"/>
          <w:sz w:val="28"/>
        </w:rPr>
      </w:pPr>
      <w:r w:rsidRPr="00A62002">
        <w:rPr>
          <w:rFonts w:ascii="Times New Roman" w:hAnsi="Times New Roman" w:cs="Times New Roman"/>
          <w:sz w:val="28"/>
        </w:rPr>
        <w:t>Список использованных источников</w:t>
      </w:r>
      <w:r>
        <w:rPr>
          <w:rFonts w:ascii="Times New Roman" w:hAnsi="Times New Roman" w:cs="Times New Roman"/>
          <w:sz w:val="28"/>
        </w:rPr>
        <w:t>…………………………………</w:t>
      </w:r>
      <w:r w:rsidR="00A06176">
        <w:rPr>
          <w:rFonts w:ascii="Times New Roman" w:hAnsi="Times New Roman" w:cs="Times New Roman"/>
          <w:sz w:val="28"/>
        </w:rPr>
        <w:t>..45</w:t>
      </w:r>
    </w:p>
    <w:p w:rsidR="00430791" w:rsidRDefault="00A62002" w:rsidP="00430791">
      <w:pPr>
        <w:spacing w:after="0" w:line="240" w:lineRule="auto"/>
        <w:ind w:firstLine="709"/>
        <w:jc w:val="both"/>
        <w:rPr>
          <w:rFonts w:ascii="Times New Roman" w:hAnsi="Times New Roman" w:cs="Times New Roman"/>
          <w:sz w:val="28"/>
        </w:rPr>
      </w:pPr>
      <w:r w:rsidRPr="00B22D75">
        <w:rPr>
          <w:rFonts w:ascii="Times New Roman" w:hAnsi="Times New Roman" w:cs="Times New Roman"/>
          <w:sz w:val="28"/>
        </w:rPr>
        <w:t>Прило</w:t>
      </w:r>
      <w:r w:rsidR="00B22D75" w:rsidRPr="00B22D75">
        <w:rPr>
          <w:rFonts w:ascii="Times New Roman" w:hAnsi="Times New Roman" w:cs="Times New Roman"/>
          <w:sz w:val="28"/>
        </w:rPr>
        <w:t>жение</w:t>
      </w:r>
      <w:proofErr w:type="gramStart"/>
      <w:r w:rsidR="00B22D75" w:rsidRPr="00B22D75">
        <w:rPr>
          <w:rFonts w:ascii="Times New Roman" w:hAnsi="Times New Roman" w:cs="Times New Roman"/>
          <w:sz w:val="28"/>
        </w:rPr>
        <w:t xml:space="preserve"> А</w:t>
      </w:r>
      <w:proofErr w:type="gramEnd"/>
      <w:r w:rsidR="00430791">
        <w:rPr>
          <w:rFonts w:ascii="Times New Roman" w:hAnsi="Times New Roman" w:cs="Times New Roman"/>
          <w:sz w:val="28"/>
        </w:rPr>
        <w:t xml:space="preserve"> (справочное) Межевой план……………………………</w:t>
      </w:r>
    </w:p>
    <w:p w:rsidR="00A62002" w:rsidRPr="00B22D75" w:rsidRDefault="00B22D75" w:rsidP="00430791">
      <w:pPr>
        <w:spacing w:after="0" w:line="240" w:lineRule="auto"/>
        <w:ind w:firstLine="709"/>
        <w:jc w:val="both"/>
        <w:rPr>
          <w:rFonts w:ascii="Times New Roman" w:hAnsi="Times New Roman" w:cs="Times New Roman"/>
          <w:sz w:val="28"/>
        </w:rPr>
      </w:pPr>
      <w:r w:rsidRPr="00B22D75">
        <w:rPr>
          <w:rFonts w:ascii="Times New Roman" w:hAnsi="Times New Roman" w:cs="Times New Roman"/>
          <w:sz w:val="28"/>
        </w:rPr>
        <w:t>Приложение</w:t>
      </w:r>
      <w:proofErr w:type="gramStart"/>
      <w:r w:rsidRPr="00B22D75">
        <w:rPr>
          <w:rFonts w:ascii="Times New Roman" w:hAnsi="Times New Roman" w:cs="Times New Roman"/>
          <w:sz w:val="28"/>
        </w:rPr>
        <w:t xml:space="preserve"> Б</w:t>
      </w:r>
      <w:proofErr w:type="gramEnd"/>
      <w:r w:rsidR="00430791">
        <w:rPr>
          <w:rFonts w:ascii="Times New Roman" w:hAnsi="Times New Roman" w:cs="Times New Roman"/>
          <w:sz w:val="28"/>
        </w:rPr>
        <w:t xml:space="preserve"> (справочное) </w:t>
      </w:r>
      <w:r w:rsidR="00430791" w:rsidRPr="002326F5">
        <w:rPr>
          <w:rFonts w:ascii="Times New Roman" w:hAnsi="Times New Roman" w:cs="Times New Roman"/>
          <w:sz w:val="28"/>
        </w:rPr>
        <w:t xml:space="preserve">Примеры формы </w:t>
      </w:r>
      <w:r w:rsidR="00430791">
        <w:rPr>
          <w:rFonts w:ascii="Times New Roman" w:hAnsi="Times New Roman" w:cs="Times New Roman"/>
          <w:sz w:val="28"/>
        </w:rPr>
        <w:t xml:space="preserve">документов, необходимых для </w:t>
      </w:r>
      <w:r w:rsidR="00430791" w:rsidRPr="002326F5">
        <w:rPr>
          <w:rFonts w:ascii="Times New Roman" w:hAnsi="Times New Roman" w:cs="Times New Roman"/>
          <w:sz w:val="28"/>
        </w:rPr>
        <w:t>оформления выдела земельного участка</w:t>
      </w:r>
      <w:r w:rsidR="00430791">
        <w:rPr>
          <w:rFonts w:ascii="Times New Roman" w:hAnsi="Times New Roman" w:cs="Times New Roman"/>
          <w:sz w:val="28"/>
        </w:rPr>
        <w:t>…………………</w:t>
      </w:r>
    </w:p>
    <w:p w:rsidR="00A62002" w:rsidRDefault="00A62002" w:rsidP="00F33CB4">
      <w:pPr>
        <w:spacing w:after="0" w:line="240" w:lineRule="auto"/>
        <w:ind w:firstLine="709"/>
        <w:rPr>
          <w:rFonts w:ascii="Times New Roman" w:hAnsi="Times New Roman" w:cs="Times New Roman"/>
          <w:b/>
          <w:sz w:val="32"/>
        </w:rPr>
      </w:pPr>
    </w:p>
    <w:p w:rsidR="00A62002" w:rsidRDefault="00A62002" w:rsidP="00F33CB4">
      <w:pPr>
        <w:spacing w:after="0" w:line="240" w:lineRule="auto"/>
        <w:ind w:firstLine="709"/>
        <w:rPr>
          <w:rFonts w:ascii="Times New Roman" w:hAnsi="Times New Roman" w:cs="Times New Roman"/>
          <w:b/>
          <w:sz w:val="32"/>
        </w:rPr>
      </w:pPr>
    </w:p>
    <w:p w:rsidR="00B22D75" w:rsidRDefault="00B22D75" w:rsidP="00F33CB4">
      <w:pPr>
        <w:spacing w:after="0" w:line="240" w:lineRule="auto"/>
        <w:ind w:firstLine="709"/>
        <w:rPr>
          <w:rFonts w:ascii="Times New Roman" w:hAnsi="Times New Roman" w:cs="Times New Roman"/>
          <w:b/>
          <w:sz w:val="32"/>
        </w:rPr>
      </w:pPr>
    </w:p>
    <w:p w:rsidR="00B22D75" w:rsidRDefault="00B22D75" w:rsidP="00F33CB4">
      <w:pPr>
        <w:spacing w:after="0" w:line="240" w:lineRule="auto"/>
        <w:ind w:firstLine="709"/>
        <w:rPr>
          <w:rFonts w:ascii="Times New Roman" w:hAnsi="Times New Roman" w:cs="Times New Roman"/>
          <w:b/>
          <w:sz w:val="32"/>
        </w:rPr>
      </w:pPr>
    </w:p>
    <w:p w:rsidR="00B22D75" w:rsidRDefault="00B22D75" w:rsidP="00F33CB4">
      <w:pPr>
        <w:spacing w:after="0" w:line="240" w:lineRule="auto"/>
        <w:ind w:firstLine="709"/>
        <w:rPr>
          <w:rFonts w:ascii="Times New Roman" w:hAnsi="Times New Roman" w:cs="Times New Roman"/>
          <w:b/>
          <w:sz w:val="32"/>
        </w:rPr>
      </w:pPr>
    </w:p>
    <w:p w:rsidR="00B22D75" w:rsidRDefault="00B22D75" w:rsidP="00F33CB4">
      <w:pPr>
        <w:spacing w:after="0" w:line="240" w:lineRule="auto"/>
        <w:ind w:firstLine="709"/>
        <w:rPr>
          <w:rFonts w:ascii="Times New Roman" w:hAnsi="Times New Roman" w:cs="Times New Roman"/>
          <w:b/>
          <w:sz w:val="32"/>
        </w:rPr>
      </w:pPr>
    </w:p>
    <w:p w:rsidR="00B22D75" w:rsidRDefault="00B22D75" w:rsidP="00F33CB4">
      <w:pPr>
        <w:spacing w:after="0" w:line="240" w:lineRule="auto"/>
        <w:ind w:firstLine="709"/>
        <w:rPr>
          <w:rFonts w:ascii="Times New Roman" w:hAnsi="Times New Roman" w:cs="Times New Roman"/>
          <w:b/>
          <w:sz w:val="32"/>
        </w:rPr>
      </w:pPr>
    </w:p>
    <w:p w:rsidR="00B22D75" w:rsidRDefault="00B22D75" w:rsidP="00F33CB4">
      <w:pPr>
        <w:spacing w:after="0" w:line="240" w:lineRule="auto"/>
        <w:ind w:firstLine="709"/>
        <w:rPr>
          <w:rFonts w:ascii="Times New Roman" w:hAnsi="Times New Roman" w:cs="Times New Roman"/>
          <w:b/>
          <w:sz w:val="32"/>
        </w:rPr>
      </w:pPr>
    </w:p>
    <w:p w:rsidR="00B22D75" w:rsidRDefault="00B22D75" w:rsidP="00F33CB4">
      <w:pPr>
        <w:spacing w:after="0" w:line="240" w:lineRule="auto"/>
        <w:ind w:firstLine="709"/>
        <w:rPr>
          <w:rFonts w:ascii="Times New Roman" w:hAnsi="Times New Roman" w:cs="Times New Roman"/>
          <w:b/>
          <w:sz w:val="32"/>
        </w:rPr>
      </w:pPr>
    </w:p>
    <w:p w:rsidR="00B22D75" w:rsidRDefault="00B22D75" w:rsidP="00F33CB4">
      <w:pPr>
        <w:spacing w:after="0" w:line="240" w:lineRule="auto"/>
        <w:ind w:firstLine="709"/>
        <w:rPr>
          <w:rFonts w:ascii="Times New Roman" w:hAnsi="Times New Roman" w:cs="Times New Roman"/>
          <w:b/>
          <w:sz w:val="32"/>
        </w:rPr>
      </w:pPr>
    </w:p>
    <w:p w:rsidR="00B22D75" w:rsidRDefault="00B22D75" w:rsidP="00F33CB4">
      <w:pPr>
        <w:spacing w:after="0" w:line="240" w:lineRule="auto"/>
        <w:ind w:firstLine="709"/>
        <w:rPr>
          <w:rFonts w:ascii="Times New Roman" w:hAnsi="Times New Roman" w:cs="Times New Roman"/>
          <w:b/>
          <w:sz w:val="32"/>
        </w:rPr>
      </w:pPr>
    </w:p>
    <w:p w:rsidR="00B22D75" w:rsidRDefault="00B22D75" w:rsidP="00F33CB4">
      <w:pPr>
        <w:spacing w:after="0" w:line="240" w:lineRule="auto"/>
        <w:ind w:firstLine="709"/>
        <w:rPr>
          <w:rFonts w:ascii="Times New Roman" w:hAnsi="Times New Roman" w:cs="Times New Roman"/>
          <w:b/>
          <w:sz w:val="32"/>
        </w:rPr>
      </w:pPr>
    </w:p>
    <w:p w:rsidR="00B22D75" w:rsidRDefault="00B22D75" w:rsidP="00F33CB4">
      <w:pPr>
        <w:spacing w:after="0" w:line="240" w:lineRule="auto"/>
        <w:ind w:firstLine="709"/>
        <w:rPr>
          <w:rFonts w:ascii="Times New Roman" w:hAnsi="Times New Roman" w:cs="Times New Roman"/>
          <w:b/>
          <w:sz w:val="32"/>
        </w:rPr>
      </w:pPr>
    </w:p>
    <w:p w:rsidR="00B22D75" w:rsidRDefault="00B22D75" w:rsidP="00F33CB4">
      <w:pPr>
        <w:spacing w:after="0" w:line="240" w:lineRule="auto"/>
        <w:ind w:firstLine="709"/>
        <w:rPr>
          <w:rFonts w:ascii="Times New Roman" w:hAnsi="Times New Roman" w:cs="Times New Roman"/>
          <w:b/>
          <w:sz w:val="32"/>
        </w:rPr>
      </w:pPr>
    </w:p>
    <w:p w:rsidR="00B22D75" w:rsidRDefault="00B22D75" w:rsidP="00F33CB4">
      <w:pPr>
        <w:spacing w:after="0" w:line="240" w:lineRule="auto"/>
        <w:ind w:firstLine="709"/>
        <w:rPr>
          <w:rFonts w:ascii="Times New Roman" w:hAnsi="Times New Roman" w:cs="Times New Roman"/>
          <w:b/>
          <w:sz w:val="32"/>
        </w:rPr>
      </w:pPr>
    </w:p>
    <w:p w:rsidR="00B22D75" w:rsidRDefault="00B22D75" w:rsidP="00F33CB4">
      <w:pPr>
        <w:spacing w:after="0" w:line="240" w:lineRule="auto"/>
        <w:ind w:firstLine="709"/>
        <w:rPr>
          <w:rFonts w:ascii="Times New Roman" w:hAnsi="Times New Roman" w:cs="Times New Roman"/>
          <w:b/>
          <w:sz w:val="32"/>
        </w:rPr>
      </w:pPr>
    </w:p>
    <w:p w:rsidR="00B22D75" w:rsidRDefault="00B22D75" w:rsidP="00F33CB4">
      <w:pPr>
        <w:spacing w:after="0" w:line="240" w:lineRule="auto"/>
        <w:ind w:firstLine="709"/>
        <w:rPr>
          <w:rFonts w:ascii="Times New Roman" w:hAnsi="Times New Roman" w:cs="Times New Roman"/>
          <w:b/>
          <w:sz w:val="32"/>
        </w:rPr>
      </w:pPr>
    </w:p>
    <w:p w:rsidR="00B22D75" w:rsidRDefault="00B22D75" w:rsidP="00F33CB4">
      <w:pPr>
        <w:spacing w:after="0" w:line="240" w:lineRule="auto"/>
        <w:ind w:firstLine="709"/>
        <w:rPr>
          <w:rFonts w:ascii="Times New Roman" w:hAnsi="Times New Roman" w:cs="Times New Roman"/>
          <w:b/>
          <w:sz w:val="32"/>
        </w:rPr>
      </w:pPr>
    </w:p>
    <w:p w:rsidR="00A62002" w:rsidRDefault="00A62002" w:rsidP="00B22D75">
      <w:pPr>
        <w:spacing w:after="0" w:line="240" w:lineRule="auto"/>
        <w:rPr>
          <w:rFonts w:ascii="Times New Roman" w:hAnsi="Times New Roman" w:cs="Times New Roman"/>
          <w:b/>
          <w:sz w:val="32"/>
        </w:rPr>
      </w:pPr>
    </w:p>
    <w:p w:rsidR="00F33CB4" w:rsidRPr="00C93E89" w:rsidRDefault="00C93E89" w:rsidP="00B22D75">
      <w:pPr>
        <w:spacing w:after="0" w:line="240" w:lineRule="auto"/>
        <w:jc w:val="center"/>
        <w:rPr>
          <w:rFonts w:ascii="Times New Roman" w:hAnsi="Times New Roman" w:cs="Times New Roman"/>
          <w:b/>
          <w:sz w:val="44"/>
        </w:rPr>
      </w:pPr>
      <w:r w:rsidRPr="00C93E89">
        <w:rPr>
          <w:rFonts w:ascii="Times New Roman" w:hAnsi="Times New Roman" w:cs="Times New Roman"/>
          <w:b/>
          <w:sz w:val="32"/>
        </w:rPr>
        <w:t>ВВЕДЕНИЕ</w:t>
      </w:r>
    </w:p>
    <w:p w:rsidR="00F33CB4" w:rsidRDefault="00F33CB4" w:rsidP="00F33CB4">
      <w:pPr>
        <w:spacing w:after="0" w:line="240" w:lineRule="auto"/>
        <w:ind w:firstLine="709"/>
        <w:rPr>
          <w:rFonts w:ascii="Times New Roman" w:hAnsi="Times New Roman" w:cs="Times New Roman"/>
          <w:b/>
          <w:sz w:val="28"/>
        </w:rPr>
      </w:pPr>
    </w:p>
    <w:p w:rsidR="00C93E89" w:rsidRPr="00C93E89" w:rsidRDefault="00C93E89" w:rsidP="00F33CB4">
      <w:pPr>
        <w:spacing w:after="0" w:line="240" w:lineRule="auto"/>
        <w:ind w:firstLine="709"/>
        <w:rPr>
          <w:rFonts w:ascii="Times New Roman" w:hAnsi="Times New Roman" w:cs="Times New Roman"/>
          <w:b/>
          <w:sz w:val="28"/>
        </w:rPr>
      </w:pPr>
    </w:p>
    <w:p w:rsidR="006D56FD" w:rsidRDefault="00062DB5" w:rsidP="00062DB5">
      <w:pPr>
        <w:spacing w:after="0" w:line="240" w:lineRule="auto"/>
        <w:ind w:firstLine="709"/>
        <w:jc w:val="both"/>
        <w:rPr>
          <w:rFonts w:ascii="Times New Roman" w:hAnsi="Times New Roman" w:cs="Times New Roman"/>
          <w:sz w:val="28"/>
        </w:rPr>
      </w:pPr>
      <w:r>
        <w:rPr>
          <w:rFonts w:ascii="Times New Roman" w:hAnsi="Times New Roman" w:cs="Times New Roman"/>
          <w:sz w:val="28"/>
        </w:rPr>
        <w:t>Важнейшим природным богатством нашей страны являются земельные ресурсы.</w:t>
      </w:r>
    </w:p>
    <w:p w:rsidR="003D2A3E" w:rsidRDefault="00062DB5" w:rsidP="00062DB5">
      <w:pPr>
        <w:spacing w:after="0" w:line="240" w:lineRule="auto"/>
        <w:ind w:firstLine="709"/>
        <w:jc w:val="both"/>
        <w:rPr>
          <w:rFonts w:ascii="Times New Roman" w:hAnsi="Times New Roman" w:cs="Times New Roman"/>
          <w:sz w:val="28"/>
        </w:rPr>
      </w:pPr>
      <w:r>
        <w:rPr>
          <w:rFonts w:ascii="Times New Roman" w:hAnsi="Times New Roman" w:cs="Times New Roman"/>
          <w:sz w:val="28"/>
        </w:rPr>
        <w:t>Многие предприятия, в условиях командно-административной системы, не были экономически заинтересованы в рациональном пользовании земельными ресурсами, их воспроизводстве и охране.</w:t>
      </w:r>
    </w:p>
    <w:p w:rsidR="00062DB5" w:rsidRDefault="003A4DF0" w:rsidP="00062DB5">
      <w:pPr>
        <w:spacing w:after="0" w:line="240" w:lineRule="auto"/>
        <w:ind w:firstLine="709"/>
        <w:jc w:val="both"/>
        <w:rPr>
          <w:rFonts w:ascii="Times New Roman" w:hAnsi="Times New Roman" w:cs="Times New Roman"/>
          <w:sz w:val="28"/>
        </w:rPr>
      </w:pPr>
      <w:r>
        <w:rPr>
          <w:rFonts w:ascii="Times New Roman" w:hAnsi="Times New Roman" w:cs="Times New Roman"/>
          <w:sz w:val="28"/>
        </w:rPr>
        <w:t>Бесплатное землепользование, много лет определявшее бесхозяйственное отношение к земле, способствовало нерациональному и расточительному использованию нашего ценнейшего ресурса – земли.</w:t>
      </w:r>
    </w:p>
    <w:p w:rsidR="003A4DF0" w:rsidRPr="00062DB5" w:rsidRDefault="003A4DF0" w:rsidP="00062DB5">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Развитие рыночных отношений в сфере землепользования, прежде </w:t>
      </w:r>
      <w:proofErr w:type="gramStart"/>
      <w:r>
        <w:rPr>
          <w:rFonts w:ascii="Times New Roman" w:hAnsi="Times New Roman" w:cs="Times New Roman"/>
          <w:sz w:val="28"/>
        </w:rPr>
        <w:t>всего</w:t>
      </w:r>
      <w:proofErr w:type="gramEnd"/>
      <w:r>
        <w:rPr>
          <w:rFonts w:ascii="Times New Roman" w:hAnsi="Times New Roman" w:cs="Times New Roman"/>
          <w:sz w:val="28"/>
        </w:rPr>
        <w:t xml:space="preserve"> связано с формированием экономического механизма, который поспособствовал соединить интересы экономики и рационального использования земельными ресурсами.</w:t>
      </w:r>
    </w:p>
    <w:p w:rsidR="006D56FD" w:rsidRPr="00062DB5" w:rsidRDefault="003A4DF0" w:rsidP="00062DB5">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При этом </w:t>
      </w:r>
      <w:r w:rsidR="006D56FD" w:rsidRPr="00062DB5">
        <w:rPr>
          <w:rFonts w:ascii="Times New Roman" w:hAnsi="Times New Roman" w:cs="Times New Roman"/>
          <w:sz w:val="28"/>
        </w:rPr>
        <w:t>стоит сложная задача завершения реформирования земельных отношений и с</w:t>
      </w:r>
      <w:r>
        <w:rPr>
          <w:rFonts w:ascii="Times New Roman" w:hAnsi="Times New Roman" w:cs="Times New Roman"/>
          <w:sz w:val="28"/>
        </w:rPr>
        <w:t xml:space="preserve">оздания </w:t>
      </w:r>
      <w:r w:rsidR="006D56FD" w:rsidRPr="00062DB5">
        <w:rPr>
          <w:rFonts w:ascii="Times New Roman" w:hAnsi="Times New Roman" w:cs="Times New Roman"/>
          <w:sz w:val="28"/>
        </w:rPr>
        <w:t xml:space="preserve">системы землепользования, которая </w:t>
      </w:r>
      <w:r>
        <w:rPr>
          <w:rFonts w:ascii="Times New Roman" w:hAnsi="Times New Roman" w:cs="Times New Roman"/>
          <w:sz w:val="28"/>
        </w:rPr>
        <w:t>бы позволила</w:t>
      </w:r>
      <w:r w:rsidR="006D56FD" w:rsidRPr="00062DB5">
        <w:rPr>
          <w:rFonts w:ascii="Times New Roman" w:hAnsi="Times New Roman" w:cs="Times New Roman"/>
          <w:sz w:val="28"/>
        </w:rPr>
        <w:t xml:space="preserve"> соединить свободу владения землей, ее эффективное использование и социальную справедливость при распределении земли.</w:t>
      </w:r>
    </w:p>
    <w:p w:rsidR="00017834" w:rsidRDefault="006D56FD" w:rsidP="00062DB5">
      <w:pPr>
        <w:spacing w:after="0" w:line="240" w:lineRule="auto"/>
        <w:ind w:firstLine="709"/>
        <w:jc w:val="both"/>
        <w:rPr>
          <w:rFonts w:ascii="Times New Roman" w:hAnsi="Times New Roman" w:cs="Times New Roman"/>
          <w:sz w:val="28"/>
        </w:rPr>
      </w:pPr>
      <w:r w:rsidRPr="00062DB5">
        <w:rPr>
          <w:rFonts w:ascii="Times New Roman" w:hAnsi="Times New Roman" w:cs="Times New Roman"/>
          <w:sz w:val="28"/>
        </w:rPr>
        <w:t>Выходом из тако</w:t>
      </w:r>
      <w:r w:rsidR="00017834">
        <w:rPr>
          <w:rFonts w:ascii="Times New Roman" w:hAnsi="Times New Roman" w:cs="Times New Roman"/>
          <w:sz w:val="28"/>
        </w:rPr>
        <w:t>го сложного положения является о</w:t>
      </w:r>
      <w:r w:rsidRPr="00062DB5">
        <w:rPr>
          <w:rFonts w:ascii="Times New Roman" w:hAnsi="Times New Roman" w:cs="Times New Roman"/>
          <w:sz w:val="28"/>
        </w:rPr>
        <w:t>пределение основных направлений государственной политики в области управления земе</w:t>
      </w:r>
      <w:r w:rsidR="00017834">
        <w:rPr>
          <w:rFonts w:ascii="Times New Roman" w:hAnsi="Times New Roman" w:cs="Times New Roman"/>
          <w:sz w:val="28"/>
        </w:rPr>
        <w:t>льными ресурсами и их реализацией</w:t>
      </w:r>
      <w:r w:rsidRPr="00062DB5">
        <w:rPr>
          <w:rFonts w:ascii="Times New Roman" w:hAnsi="Times New Roman" w:cs="Times New Roman"/>
          <w:sz w:val="28"/>
        </w:rPr>
        <w:t>. Решение задач управления возможно лишь в результате создания целостной системы управления земельными ресурсами, способной обеспечивать их рационал</w:t>
      </w:r>
      <w:r w:rsidR="00017834">
        <w:rPr>
          <w:rFonts w:ascii="Times New Roman" w:hAnsi="Times New Roman" w:cs="Times New Roman"/>
          <w:sz w:val="28"/>
        </w:rPr>
        <w:t xml:space="preserve">ьное, комплексное использование, </w:t>
      </w:r>
      <w:r w:rsidRPr="00062DB5">
        <w:rPr>
          <w:rFonts w:ascii="Times New Roman" w:hAnsi="Times New Roman" w:cs="Times New Roman"/>
          <w:sz w:val="28"/>
        </w:rPr>
        <w:t xml:space="preserve">независимо от форм собственности и отраслевой структуры экономики. </w:t>
      </w:r>
    </w:p>
    <w:p w:rsidR="006D56FD" w:rsidRPr="00062DB5" w:rsidRDefault="003F009C" w:rsidP="00062DB5">
      <w:pPr>
        <w:spacing w:after="0" w:line="240" w:lineRule="auto"/>
        <w:ind w:firstLine="709"/>
        <w:jc w:val="both"/>
        <w:rPr>
          <w:rFonts w:ascii="Times New Roman" w:hAnsi="Times New Roman" w:cs="Times New Roman"/>
          <w:sz w:val="28"/>
        </w:rPr>
      </w:pPr>
      <w:r>
        <w:rPr>
          <w:rFonts w:ascii="Times New Roman" w:hAnsi="Times New Roman" w:cs="Times New Roman"/>
          <w:sz w:val="28"/>
        </w:rPr>
        <w:t>Основной</w:t>
      </w:r>
      <w:r w:rsidR="006D56FD" w:rsidRPr="00062DB5">
        <w:rPr>
          <w:rFonts w:ascii="Times New Roman" w:hAnsi="Times New Roman" w:cs="Times New Roman"/>
          <w:sz w:val="28"/>
        </w:rPr>
        <w:t xml:space="preserve"> задачей при формировании системы управления земельными ресурсами является создание норм, </w:t>
      </w:r>
      <w:r>
        <w:rPr>
          <w:rFonts w:ascii="Times New Roman" w:hAnsi="Times New Roman" w:cs="Times New Roman"/>
          <w:sz w:val="28"/>
        </w:rPr>
        <w:t xml:space="preserve">процедур и </w:t>
      </w:r>
      <w:r w:rsidR="006D56FD" w:rsidRPr="00062DB5">
        <w:rPr>
          <w:rFonts w:ascii="Times New Roman" w:hAnsi="Times New Roman" w:cs="Times New Roman"/>
          <w:sz w:val="28"/>
        </w:rPr>
        <w:t>орг</w:t>
      </w:r>
      <w:r>
        <w:rPr>
          <w:rFonts w:ascii="Times New Roman" w:hAnsi="Times New Roman" w:cs="Times New Roman"/>
          <w:sz w:val="28"/>
        </w:rPr>
        <w:t>анизационных структур</w:t>
      </w:r>
      <w:r w:rsidR="006D56FD" w:rsidRPr="00062DB5">
        <w:rPr>
          <w:rFonts w:ascii="Times New Roman" w:hAnsi="Times New Roman" w:cs="Times New Roman"/>
          <w:sz w:val="28"/>
        </w:rPr>
        <w:t>,</w:t>
      </w:r>
      <w:r>
        <w:rPr>
          <w:rFonts w:ascii="Times New Roman" w:hAnsi="Times New Roman" w:cs="Times New Roman"/>
          <w:sz w:val="28"/>
        </w:rPr>
        <w:t xml:space="preserve"> которые  позволяют</w:t>
      </w:r>
      <w:r w:rsidR="006D56FD" w:rsidRPr="00062DB5">
        <w:rPr>
          <w:rFonts w:ascii="Times New Roman" w:hAnsi="Times New Roman" w:cs="Times New Roman"/>
          <w:sz w:val="28"/>
        </w:rPr>
        <w:t xml:space="preserve"> выявлять, накаплив</w:t>
      </w:r>
      <w:r>
        <w:rPr>
          <w:rFonts w:ascii="Times New Roman" w:hAnsi="Times New Roman" w:cs="Times New Roman"/>
          <w:sz w:val="28"/>
        </w:rPr>
        <w:t xml:space="preserve">ать и </w:t>
      </w:r>
      <w:r w:rsidR="006D56FD" w:rsidRPr="00062DB5">
        <w:rPr>
          <w:rFonts w:ascii="Times New Roman" w:hAnsi="Times New Roman" w:cs="Times New Roman"/>
          <w:sz w:val="28"/>
        </w:rPr>
        <w:t>обновлять информацию об объектах земельных отношений. Пр</w:t>
      </w:r>
      <w:r>
        <w:rPr>
          <w:rFonts w:ascii="Times New Roman" w:hAnsi="Times New Roman" w:cs="Times New Roman"/>
          <w:sz w:val="28"/>
        </w:rPr>
        <w:t>актическое решение этой задачи</w:t>
      </w:r>
      <w:r w:rsidR="006D56FD" w:rsidRPr="00062DB5">
        <w:rPr>
          <w:rFonts w:ascii="Times New Roman" w:hAnsi="Times New Roman" w:cs="Times New Roman"/>
          <w:sz w:val="28"/>
        </w:rPr>
        <w:t xml:space="preserve"> предполагает создание подсистемы формирования и учета объектов и субъектов земельных отношений, что осущес</w:t>
      </w:r>
      <w:r>
        <w:rPr>
          <w:rFonts w:ascii="Times New Roman" w:hAnsi="Times New Roman" w:cs="Times New Roman"/>
          <w:sz w:val="28"/>
        </w:rPr>
        <w:t>твляется в настоящее время посредством</w:t>
      </w:r>
      <w:r w:rsidR="006D56FD" w:rsidRPr="00062DB5">
        <w:rPr>
          <w:rFonts w:ascii="Times New Roman" w:hAnsi="Times New Roman" w:cs="Times New Roman"/>
          <w:sz w:val="28"/>
        </w:rPr>
        <w:t xml:space="preserve"> формирования государств</w:t>
      </w:r>
      <w:r>
        <w:rPr>
          <w:rFonts w:ascii="Times New Roman" w:hAnsi="Times New Roman" w:cs="Times New Roman"/>
          <w:sz w:val="28"/>
        </w:rPr>
        <w:t>енного земельного кадастра</w:t>
      </w:r>
      <w:r w:rsidR="006D56FD" w:rsidRPr="00062DB5">
        <w:rPr>
          <w:rFonts w:ascii="Times New Roman" w:hAnsi="Times New Roman" w:cs="Times New Roman"/>
          <w:sz w:val="28"/>
        </w:rPr>
        <w:t>.</w:t>
      </w:r>
    </w:p>
    <w:p w:rsidR="006D56FD" w:rsidRPr="00062DB5" w:rsidRDefault="006D56FD" w:rsidP="00062DB5">
      <w:pPr>
        <w:spacing w:after="0" w:line="240" w:lineRule="auto"/>
        <w:ind w:firstLine="709"/>
        <w:jc w:val="both"/>
        <w:rPr>
          <w:rFonts w:ascii="Times New Roman" w:hAnsi="Times New Roman" w:cs="Times New Roman"/>
          <w:sz w:val="28"/>
        </w:rPr>
      </w:pPr>
      <w:r w:rsidRPr="00062DB5">
        <w:rPr>
          <w:rFonts w:ascii="Times New Roman" w:hAnsi="Times New Roman" w:cs="Times New Roman"/>
          <w:sz w:val="28"/>
        </w:rPr>
        <w:t>Государственный кадастровый учет земельных участков проводится на всей территории Российской Федерации по единой законодательно утвержденной системе, в которой учету подлежат земельные участки и территориальные зоны независимо от форм собственности на землю, целевого назначения и разрешенного использования земельных участков.</w:t>
      </w:r>
    </w:p>
    <w:p w:rsidR="006D56FD" w:rsidRPr="00062DB5" w:rsidRDefault="006D56FD" w:rsidP="00062DB5">
      <w:pPr>
        <w:spacing w:after="0" w:line="240" w:lineRule="auto"/>
        <w:ind w:firstLine="709"/>
        <w:jc w:val="both"/>
        <w:rPr>
          <w:rFonts w:ascii="Times New Roman" w:hAnsi="Times New Roman" w:cs="Times New Roman"/>
          <w:sz w:val="28"/>
        </w:rPr>
      </w:pPr>
      <w:r w:rsidRPr="00062DB5">
        <w:rPr>
          <w:rFonts w:ascii="Times New Roman" w:hAnsi="Times New Roman" w:cs="Times New Roman"/>
          <w:sz w:val="28"/>
        </w:rPr>
        <w:t>Таким образом, государственный кадастровый учет земельных участков на муниципальном уровне, в общем виде, представляет собой процедуру присвоения земельному участку кадастрового номера и внесения соответствующих характеристик этого участка с присвоенным ему кадастровым номером в Государственный реестр земель района (города).</w:t>
      </w:r>
    </w:p>
    <w:p w:rsidR="006D56FD" w:rsidRPr="00062DB5" w:rsidRDefault="006D56FD" w:rsidP="00062DB5">
      <w:pPr>
        <w:spacing w:after="0" w:line="240" w:lineRule="auto"/>
        <w:ind w:firstLine="709"/>
        <w:jc w:val="both"/>
        <w:rPr>
          <w:rFonts w:ascii="Times New Roman" w:hAnsi="Times New Roman" w:cs="Times New Roman"/>
          <w:sz w:val="28"/>
        </w:rPr>
      </w:pPr>
      <w:r w:rsidRPr="00062DB5">
        <w:rPr>
          <w:rFonts w:ascii="Times New Roman" w:hAnsi="Times New Roman" w:cs="Times New Roman"/>
          <w:sz w:val="28"/>
        </w:rPr>
        <w:t>Наличие системы управления земельными ресурсами, составной частью которой является государственный кадастровый учет земельных участков на муниципальном уровне, позволяет планировать деятельность, исходя из зафиксированных характеристик земельных участков. Тем самым создается ясность в земельных отношениях, повышается инвестиционная привлекательность земли по сравнению с иными вариантами инвестирования, снижаются издержки при проведении сделок с земельными участками.</w:t>
      </w:r>
    </w:p>
    <w:p w:rsidR="007C2ED9" w:rsidRPr="007B274F" w:rsidRDefault="007C2ED9" w:rsidP="007B274F">
      <w:pPr>
        <w:pStyle w:val="a6"/>
        <w:spacing w:before="0" w:beforeAutospacing="0" w:after="0" w:afterAutospacing="0"/>
        <w:ind w:firstLine="709"/>
        <w:jc w:val="both"/>
        <w:rPr>
          <w:color w:val="000000"/>
          <w:sz w:val="28"/>
          <w:szCs w:val="28"/>
        </w:rPr>
      </w:pPr>
      <w:r w:rsidRPr="007B274F">
        <w:rPr>
          <w:color w:val="000000"/>
          <w:sz w:val="28"/>
          <w:szCs w:val="28"/>
        </w:rPr>
        <w:t xml:space="preserve">В своей работе я опиралась </w:t>
      </w:r>
      <w:r w:rsidR="00795517" w:rsidRPr="007B274F">
        <w:rPr>
          <w:color w:val="000000"/>
          <w:sz w:val="28"/>
          <w:szCs w:val="28"/>
        </w:rPr>
        <w:t>на нормы гражданского, земельного</w:t>
      </w:r>
      <w:r w:rsidRPr="007B274F">
        <w:rPr>
          <w:color w:val="000000"/>
          <w:sz w:val="28"/>
          <w:szCs w:val="28"/>
        </w:rPr>
        <w:t>, а также конституционного права. Тема, которую я рассматриваю в данной работе, на сегодняшний день актуальна.</w:t>
      </w:r>
    </w:p>
    <w:p w:rsidR="00795517" w:rsidRPr="007B274F" w:rsidRDefault="00795517" w:rsidP="007B274F">
      <w:pPr>
        <w:pStyle w:val="a6"/>
        <w:spacing w:before="0" w:beforeAutospacing="0" w:after="0" w:afterAutospacing="0"/>
        <w:ind w:firstLine="709"/>
        <w:jc w:val="both"/>
        <w:rPr>
          <w:b/>
          <w:sz w:val="28"/>
          <w:szCs w:val="28"/>
        </w:rPr>
      </w:pPr>
      <w:r w:rsidRPr="007B274F">
        <w:rPr>
          <w:color w:val="000000"/>
          <w:sz w:val="28"/>
          <w:szCs w:val="28"/>
        </w:rPr>
        <w:t>Объектом исследования в данной работе является</w:t>
      </w:r>
      <w:r w:rsidRPr="007B274F">
        <w:rPr>
          <w:sz w:val="28"/>
          <w:szCs w:val="28"/>
        </w:rPr>
        <w:t xml:space="preserve"> порядок постановки на кадастровый учет и оформления прав в общей собственности на  земельный участок сельскохозяйственного назначения</w:t>
      </w:r>
      <w:r w:rsidRPr="007B274F">
        <w:rPr>
          <w:color w:val="000000"/>
          <w:sz w:val="28"/>
          <w:szCs w:val="28"/>
        </w:rPr>
        <w:t>.</w:t>
      </w:r>
    </w:p>
    <w:p w:rsidR="00795517" w:rsidRPr="007B274F" w:rsidRDefault="00795517" w:rsidP="007B274F">
      <w:pPr>
        <w:pStyle w:val="a6"/>
        <w:spacing w:before="0" w:beforeAutospacing="0" w:after="0" w:afterAutospacing="0"/>
        <w:ind w:firstLine="709"/>
        <w:jc w:val="both"/>
        <w:rPr>
          <w:b/>
          <w:sz w:val="28"/>
          <w:szCs w:val="28"/>
        </w:rPr>
      </w:pPr>
      <w:r w:rsidRPr="007B274F">
        <w:rPr>
          <w:color w:val="000000"/>
          <w:sz w:val="28"/>
          <w:szCs w:val="28"/>
        </w:rPr>
        <w:t xml:space="preserve">Предметом работы являются научные труды различных авторов, монографии, правовая и экономическая литература в области </w:t>
      </w:r>
      <w:r w:rsidRPr="007B274F">
        <w:rPr>
          <w:sz w:val="28"/>
          <w:szCs w:val="28"/>
        </w:rPr>
        <w:t>постановки на кадастровый учет и оформления прав в общей собственности на  земельный участок сельскохозяйственного назначения</w:t>
      </w:r>
      <w:r w:rsidRPr="007B274F">
        <w:rPr>
          <w:color w:val="000000"/>
          <w:sz w:val="28"/>
          <w:szCs w:val="28"/>
        </w:rPr>
        <w:t>.</w:t>
      </w:r>
    </w:p>
    <w:p w:rsidR="00795517" w:rsidRPr="007B274F" w:rsidRDefault="00795517" w:rsidP="007B274F">
      <w:pPr>
        <w:pStyle w:val="a6"/>
        <w:spacing w:before="0" w:beforeAutospacing="0" w:after="0" w:afterAutospacing="0"/>
        <w:ind w:firstLine="709"/>
        <w:jc w:val="both"/>
        <w:rPr>
          <w:b/>
          <w:sz w:val="28"/>
          <w:szCs w:val="28"/>
        </w:rPr>
      </w:pPr>
      <w:r w:rsidRPr="007B274F">
        <w:rPr>
          <w:color w:val="000000"/>
          <w:sz w:val="28"/>
          <w:szCs w:val="28"/>
        </w:rPr>
        <w:t xml:space="preserve">Цель работы – раскрыть общую характеристику земель сельскохозяйственного назначения, изучить </w:t>
      </w:r>
      <w:r w:rsidRPr="007B274F">
        <w:rPr>
          <w:sz w:val="28"/>
          <w:szCs w:val="28"/>
        </w:rPr>
        <w:t>порядок постановки на кадастровый учет и оформление прав в общей собственности на  земельный участок сельскохозяйственного назначения</w:t>
      </w:r>
      <w:r w:rsidRPr="007B274F">
        <w:rPr>
          <w:color w:val="000000"/>
          <w:sz w:val="28"/>
          <w:szCs w:val="28"/>
        </w:rPr>
        <w:t>.</w:t>
      </w:r>
    </w:p>
    <w:p w:rsidR="00795517" w:rsidRPr="007B274F" w:rsidRDefault="00795517" w:rsidP="007B274F">
      <w:pPr>
        <w:pStyle w:val="a6"/>
        <w:spacing w:before="0" w:beforeAutospacing="0" w:after="0" w:afterAutospacing="0"/>
        <w:ind w:firstLine="709"/>
        <w:jc w:val="both"/>
        <w:rPr>
          <w:color w:val="000000"/>
          <w:sz w:val="28"/>
          <w:szCs w:val="28"/>
        </w:rPr>
      </w:pPr>
      <w:r w:rsidRPr="007B274F">
        <w:rPr>
          <w:color w:val="000000"/>
          <w:sz w:val="28"/>
          <w:szCs w:val="28"/>
        </w:rPr>
        <w:t>Для реализации данной цели необходимо решить следующие задачи:</w:t>
      </w:r>
    </w:p>
    <w:p w:rsidR="00795517" w:rsidRPr="007B274F" w:rsidRDefault="00795517" w:rsidP="007B274F">
      <w:pPr>
        <w:pStyle w:val="a6"/>
        <w:spacing w:before="0" w:beforeAutospacing="0" w:after="0" w:afterAutospacing="0"/>
        <w:ind w:firstLine="709"/>
        <w:jc w:val="both"/>
        <w:rPr>
          <w:color w:val="000000"/>
          <w:sz w:val="28"/>
          <w:szCs w:val="28"/>
        </w:rPr>
      </w:pPr>
      <w:r w:rsidRPr="007B274F">
        <w:rPr>
          <w:color w:val="000000"/>
          <w:sz w:val="28"/>
          <w:szCs w:val="28"/>
        </w:rPr>
        <w:t>- р</w:t>
      </w:r>
      <w:r w:rsidR="002B19B6" w:rsidRPr="007B274F">
        <w:rPr>
          <w:color w:val="000000"/>
          <w:sz w:val="28"/>
          <w:szCs w:val="28"/>
        </w:rPr>
        <w:t>аскрыть понятие кадастра, его назначение, область применения и правовое регулирование государственного кадастра недвижимости</w:t>
      </w:r>
      <w:r w:rsidRPr="007B274F">
        <w:rPr>
          <w:color w:val="000000"/>
          <w:sz w:val="28"/>
          <w:szCs w:val="28"/>
        </w:rPr>
        <w:t>;</w:t>
      </w:r>
    </w:p>
    <w:p w:rsidR="00795517" w:rsidRPr="007B274F" w:rsidRDefault="002B19B6" w:rsidP="007B274F">
      <w:pPr>
        <w:pStyle w:val="a6"/>
        <w:spacing w:before="0" w:beforeAutospacing="0" w:after="0" w:afterAutospacing="0"/>
        <w:ind w:firstLine="709"/>
        <w:jc w:val="both"/>
        <w:rPr>
          <w:color w:val="000000"/>
          <w:sz w:val="28"/>
          <w:szCs w:val="28"/>
        </w:rPr>
      </w:pPr>
      <w:r w:rsidRPr="007B274F">
        <w:rPr>
          <w:color w:val="000000"/>
          <w:sz w:val="28"/>
          <w:szCs w:val="28"/>
        </w:rPr>
        <w:t>- рассмотреть систему учета земель сельскохозяйственного назначения</w:t>
      </w:r>
      <w:r w:rsidR="00795517" w:rsidRPr="007B274F">
        <w:rPr>
          <w:color w:val="000000"/>
          <w:sz w:val="28"/>
          <w:szCs w:val="28"/>
        </w:rPr>
        <w:t>;</w:t>
      </w:r>
    </w:p>
    <w:p w:rsidR="00795517" w:rsidRPr="007B274F" w:rsidRDefault="00795517" w:rsidP="007B274F">
      <w:pPr>
        <w:pStyle w:val="a6"/>
        <w:spacing w:before="0" w:beforeAutospacing="0" w:after="0" w:afterAutospacing="0"/>
        <w:ind w:firstLine="709"/>
        <w:jc w:val="both"/>
        <w:rPr>
          <w:color w:val="000000"/>
          <w:sz w:val="28"/>
          <w:szCs w:val="28"/>
        </w:rPr>
      </w:pPr>
      <w:r w:rsidRPr="007B274F">
        <w:rPr>
          <w:color w:val="000000"/>
          <w:sz w:val="28"/>
          <w:szCs w:val="28"/>
        </w:rPr>
        <w:t xml:space="preserve">- изучить </w:t>
      </w:r>
      <w:r w:rsidR="002B19B6" w:rsidRPr="007B274F">
        <w:rPr>
          <w:color w:val="000000"/>
          <w:sz w:val="28"/>
          <w:szCs w:val="28"/>
        </w:rPr>
        <w:t>порядок проведения государственного кадастрового учета и особенности осуществления государственной регистрации прав на землю</w:t>
      </w:r>
      <w:r w:rsidR="007B274F" w:rsidRPr="007B274F">
        <w:rPr>
          <w:color w:val="000000"/>
          <w:sz w:val="28"/>
          <w:szCs w:val="28"/>
        </w:rPr>
        <w:t>;</w:t>
      </w:r>
    </w:p>
    <w:p w:rsidR="00795517" w:rsidRPr="007B274F" w:rsidRDefault="002B19B6" w:rsidP="007B274F">
      <w:pPr>
        <w:pStyle w:val="a6"/>
        <w:spacing w:before="0" w:beforeAutospacing="0" w:after="0" w:afterAutospacing="0"/>
        <w:ind w:firstLine="709"/>
        <w:jc w:val="both"/>
        <w:rPr>
          <w:color w:val="000000"/>
          <w:sz w:val="28"/>
          <w:szCs w:val="28"/>
        </w:rPr>
      </w:pPr>
      <w:r w:rsidRPr="007B274F">
        <w:rPr>
          <w:color w:val="000000"/>
          <w:sz w:val="28"/>
          <w:szCs w:val="28"/>
        </w:rPr>
        <w:t>- рассмотреть кадастровый учет и оформление прав на земельные участки сельскохозяйственного назначения</w:t>
      </w:r>
      <w:r w:rsidR="00795517" w:rsidRPr="007B274F">
        <w:rPr>
          <w:color w:val="000000"/>
          <w:sz w:val="28"/>
          <w:szCs w:val="28"/>
        </w:rPr>
        <w:t>;</w:t>
      </w:r>
    </w:p>
    <w:p w:rsidR="00795517" w:rsidRPr="007B274F" w:rsidRDefault="002B19B6" w:rsidP="007B274F">
      <w:pPr>
        <w:pStyle w:val="a6"/>
        <w:spacing w:before="0" w:beforeAutospacing="0" w:after="0" w:afterAutospacing="0"/>
        <w:ind w:firstLine="709"/>
        <w:jc w:val="both"/>
        <w:rPr>
          <w:color w:val="000000"/>
          <w:sz w:val="28"/>
          <w:szCs w:val="28"/>
        </w:rPr>
      </w:pPr>
      <w:r w:rsidRPr="007B274F">
        <w:rPr>
          <w:color w:val="000000"/>
          <w:sz w:val="28"/>
          <w:szCs w:val="28"/>
        </w:rPr>
        <w:t>- рассмотреть общую характеристику земель сельскохозяйственного назначения</w:t>
      </w:r>
      <w:r w:rsidR="007B274F" w:rsidRPr="007B274F">
        <w:rPr>
          <w:color w:val="000000"/>
          <w:sz w:val="28"/>
          <w:szCs w:val="28"/>
        </w:rPr>
        <w:t>;</w:t>
      </w:r>
    </w:p>
    <w:p w:rsidR="007B274F" w:rsidRPr="007B274F" w:rsidRDefault="007B274F" w:rsidP="007B274F">
      <w:pPr>
        <w:pStyle w:val="a6"/>
        <w:spacing w:before="0" w:beforeAutospacing="0" w:after="0" w:afterAutospacing="0"/>
        <w:ind w:firstLine="709"/>
        <w:jc w:val="both"/>
        <w:rPr>
          <w:color w:val="000000"/>
          <w:sz w:val="28"/>
          <w:szCs w:val="28"/>
        </w:rPr>
      </w:pPr>
      <w:r w:rsidRPr="007B274F">
        <w:rPr>
          <w:color w:val="000000"/>
          <w:sz w:val="28"/>
          <w:szCs w:val="28"/>
        </w:rPr>
        <w:t>- изучить формирование пакета документов и кадастровый учет земельных участков, выделенных в счет земельных долей.</w:t>
      </w:r>
    </w:p>
    <w:p w:rsidR="00795517" w:rsidRPr="007B274F" w:rsidRDefault="00795517" w:rsidP="007B274F">
      <w:pPr>
        <w:pStyle w:val="a6"/>
        <w:spacing w:before="0" w:beforeAutospacing="0" w:after="0" w:afterAutospacing="0"/>
        <w:ind w:firstLine="709"/>
        <w:jc w:val="both"/>
        <w:rPr>
          <w:color w:val="000000"/>
          <w:sz w:val="28"/>
          <w:szCs w:val="28"/>
        </w:rPr>
      </w:pPr>
      <w:r w:rsidRPr="007B274F">
        <w:rPr>
          <w:color w:val="000000"/>
          <w:sz w:val="28"/>
          <w:szCs w:val="28"/>
        </w:rPr>
        <w:t>Методологической основой исследования послужили общенаучные методы исследования (историко-логический, системно-аналитический, диалектический, социологический), а также специальные методы исторический, (формально-юридический, сравнительно-правовой, индуктивный и дедуктивный).</w:t>
      </w:r>
    </w:p>
    <w:p w:rsidR="00795517" w:rsidRPr="007B274F" w:rsidRDefault="00795517" w:rsidP="007B274F">
      <w:pPr>
        <w:pStyle w:val="a6"/>
        <w:spacing w:before="0" w:beforeAutospacing="0" w:after="0" w:afterAutospacing="0"/>
        <w:ind w:firstLine="709"/>
        <w:jc w:val="both"/>
        <w:rPr>
          <w:color w:val="000000"/>
          <w:sz w:val="28"/>
          <w:szCs w:val="28"/>
        </w:rPr>
      </w:pPr>
      <w:r w:rsidRPr="007B274F">
        <w:rPr>
          <w:color w:val="000000"/>
          <w:sz w:val="28"/>
          <w:szCs w:val="28"/>
        </w:rPr>
        <w:t>Работа выполнена на основе анализа и обобщения научных трудов различных авторов, в том числе классиков русской юриспруденции.</w:t>
      </w:r>
    </w:p>
    <w:p w:rsidR="00795517" w:rsidRDefault="00795517" w:rsidP="007B274F">
      <w:pPr>
        <w:pStyle w:val="a6"/>
        <w:spacing w:before="0" w:beforeAutospacing="0" w:after="0" w:afterAutospacing="0"/>
        <w:ind w:firstLine="709"/>
        <w:jc w:val="both"/>
        <w:rPr>
          <w:color w:val="000000"/>
          <w:sz w:val="27"/>
          <w:szCs w:val="27"/>
        </w:rPr>
      </w:pPr>
      <w:r w:rsidRPr="007B274F">
        <w:rPr>
          <w:color w:val="000000"/>
          <w:sz w:val="28"/>
          <w:szCs w:val="28"/>
        </w:rPr>
        <w:t xml:space="preserve">В числе основных правовых актов, составивших основу исследования, следует назвать Гражданский кодекс РФ, </w:t>
      </w:r>
      <w:r w:rsidR="007B274F" w:rsidRPr="007B274F">
        <w:rPr>
          <w:color w:val="000000"/>
          <w:sz w:val="28"/>
          <w:szCs w:val="28"/>
        </w:rPr>
        <w:t>Земельный кодекс РФ, Федеральный закон «О государственном кадастровом учете»</w:t>
      </w:r>
      <w:r w:rsidR="007B274F">
        <w:rPr>
          <w:color w:val="000000"/>
          <w:sz w:val="28"/>
          <w:szCs w:val="28"/>
        </w:rPr>
        <w:t>, Федеральный закон «О государственной регистрации недвижимости».</w:t>
      </w:r>
      <w:r w:rsidR="007B274F">
        <w:rPr>
          <w:color w:val="000000"/>
          <w:sz w:val="27"/>
          <w:szCs w:val="27"/>
        </w:rPr>
        <w:t xml:space="preserve"> </w:t>
      </w:r>
    </w:p>
    <w:p w:rsidR="006D56FD" w:rsidRPr="003D2A3E" w:rsidRDefault="003D2A3E" w:rsidP="003D2A3E">
      <w:pPr>
        <w:spacing w:after="0" w:line="240" w:lineRule="auto"/>
        <w:ind w:firstLine="709"/>
        <w:jc w:val="both"/>
        <w:rPr>
          <w:rFonts w:ascii="Times New Roman" w:hAnsi="Times New Roman" w:cs="Times New Roman"/>
          <w:b/>
          <w:sz w:val="36"/>
          <w:szCs w:val="32"/>
        </w:rPr>
      </w:pPr>
      <w:r w:rsidRPr="003D2A3E">
        <w:rPr>
          <w:rFonts w:ascii="Times New Roman" w:hAnsi="Times New Roman" w:cs="Times New Roman"/>
          <w:color w:val="000000"/>
          <w:sz w:val="28"/>
          <w:szCs w:val="27"/>
        </w:rPr>
        <w:t>Структура работы представляет собой д</w:t>
      </w:r>
      <w:r>
        <w:rPr>
          <w:rFonts w:ascii="Times New Roman" w:hAnsi="Times New Roman" w:cs="Times New Roman"/>
          <w:color w:val="000000"/>
          <w:sz w:val="28"/>
          <w:szCs w:val="27"/>
        </w:rPr>
        <w:t>ве главы</w:t>
      </w:r>
      <w:r w:rsidRPr="003D2A3E">
        <w:rPr>
          <w:rFonts w:ascii="Times New Roman" w:hAnsi="Times New Roman" w:cs="Times New Roman"/>
          <w:color w:val="000000"/>
          <w:sz w:val="28"/>
          <w:szCs w:val="27"/>
        </w:rPr>
        <w:t>. В первой главе рассмотрена общая хара</w:t>
      </w:r>
      <w:r>
        <w:rPr>
          <w:rFonts w:ascii="Times New Roman" w:hAnsi="Times New Roman" w:cs="Times New Roman"/>
          <w:color w:val="000000"/>
          <w:sz w:val="28"/>
          <w:szCs w:val="27"/>
        </w:rPr>
        <w:t>ктеристика земель сельскохозяйственного назначения</w:t>
      </w:r>
      <w:r w:rsidRPr="003D2A3E">
        <w:rPr>
          <w:rFonts w:ascii="Times New Roman" w:hAnsi="Times New Roman" w:cs="Times New Roman"/>
          <w:color w:val="000000"/>
          <w:sz w:val="28"/>
          <w:szCs w:val="27"/>
        </w:rPr>
        <w:t>,</w:t>
      </w:r>
      <w:r>
        <w:rPr>
          <w:rFonts w:ascii="Times New Roman" w:hAnsi="Times New Roman" w:cs="Times New Roman"/>
          <w:color w:val="000000"/>
          <w:sz w:val="28"/>
          <w:szCs w:val="27"/>
        </w:rPr>
        <w:t xml:space="preserve"> понятие кадастра, его назначение и область применения</w:t>
      </w:r>
      <w:r w:rsidRPr="003D2A3E">
        <w:rPr>
          <w:rFonts w:ascii="Times New Roman" w:hAnsi="Times New Roman" w:cs="Times New Roman"/>
          <w:color w:val="000000"/>
          <w:sz w:val="28"/>
          <w:szCs w:val="27"/>
        </w:rPr>
        <w:t xml:space="preserve">. Вторая глава посвящена изучению </w:t>
      </w:r>
      <w:r>
        <w:rPr>
          <w:rFonts w:ascii="Times New Roman" w:hAnsi="Times New Roman" w:cs="Times New Roman"/>
          <w:color w:val="000000"/>
          <w:sz w:val="28"/>
          <w:szCs w:val="27"/>
        </w:rPr>
        <w:t xml:space="preserve">порядка проведения государственного кадастрового учета и особенности осуществления государственной регистрации прав, </w:t>
      </w:r>
      <w:r w:rsidRPr="003D2A3E">
        <w:rPr>
          <w:rFonts w:ascii="Times New Roman" w:hAnsi="Times New Roman" w:cs="Times New Roman"/>
          <w:color w:val="000000"/>
          <w:sz w:val="28"/>
          <w:szCs w:val="27"/>
        </w:rPr>
        <w:t>особенностей оформления прав на ква</w:t>
      </w:r>
      <w:r>
        <w:rPr>
          <w:rFonts w:ascii="Times New Roman" w:hAnsi="Times New Roman" w:cs="Times New Roman"/>
          <w:color w:val="000000"/>
          <w:sz w:val="28"/>
          <w:szCs w:val="27"/>
        </w:rPr>
        <w:t>ртиру в новостройке, изучено формирование пакета документов и кадастровый учет земельных участков, выделенных в счет земельных долей</w:t>
      </w:r>
      <w:r w:rsidRPr="003D2A3E">
        <w:rPr>
          <w:rFonts w:ascii="Times New Roman" w:hAnsi="Times New Roman" w:cs="Times New Roman"/>
          <w:color w:val="000000"/>
          <w:sz w:val="28"/>
          <w:szCs w:val="27"/>
        </w:rPr>
        <w:t>.</w:t>
      </w:r>
    </w:p>
    <w:p w:rsidR="006D56FD" w:rsidRDefault="006D56FD" w:rsidP="00C34D0F">
      <w:pPr>
        <w:spacing w:after="0" w:line="240" w:lineRule="auto"/>
        <w:ind w:firstLine="709"/>
        <w:rPr>
          <w:rFonts w:ascii="Times New Roman" w:hAnsi="Times New Roman" w:cs="Times New Roman"/>
          <w:b/>
          <w:sz w:val="32"/>
          <w:szCs w:val="32"/>
        </w:rPr>
      </w:pPr>
    </w:p>
    <w:p w:rsidR="006D56FD" w:rsidRDefault="006D56FD" w:rsidP="00C34D0F">
      <w:pPr>
        <w:spacing w:after="0" w:line="240" w:lineRule="auto"/>
        <w:ind w:firstLine="709"/>
        <w:rPr>
          <w:rFonts w:ascii="Times New Roman" w:hAnsi="Times New Roman" w:cs="Times New Roman"/>
          <w:b/>
          <w:sz w:val="32"/>
          <w:szCs w:val="32"/>
        </w:rPr>
      </w:pPr>
    </w:p>
    <w:p w:rsidR="00F52DB5" w:rsidRDefault="00F52DB5" w:rsidP="0076204C">
      <w:pPr>
        <w:spacing w:after="0" w:line="240" w:lineRule="auto"/>
        <w:rPr>
          <w:rFonts w:ascii="Times New Roman" w:hAnsi="Times New Roman" w:cs="Times New Roman"/>
          <w:b/>
          <w:sz w:val="32"/>
          <w:szCs w:val="32"/>
        </w:rPr>
      </w:pPr>
    </w:p>
    <w:p w:rsidR="00C34D0F" w:rsidRPr="0097554D" w:rsidRDefault="00C34D0F" w:rsidP="00C34D0F">
      <w:pPr>
        <w:spacing w:after="0" w:line="240" w:lineRule="auto"/>
        <w:ind w:firstLine="709"/>
        <w:rPr>
          <w:rFonts w:ascii="Times New Roman" w:hAnsi="Times New Roman" w:cs="Times New Roman"/>
          <w:b/>
          <w:sz w:val="32"/>
          <w:szCs w:val="32"/>
        </w:rPr>
      </w:pPr>
      <w:r w:rsidRPr="0097554D">
        <w:rPr>
          <w:rFonts w:ascii="Times New Roman" w:hAnsi="Times New Roman" w:cs="Times New Roman"/>
          <w:b/>
          <w:sz w:val="32"/>
          <w:szCs w:val="32"/>
        </w:rPr>
        <w:t>1 Кадастровый учёт и оформление прав на земельные участки сельскохозяйственного назначения</w:t>
      </w:r>
    </w:p>
    <w:p w:rsidR="00C34D0F" w:rsidRDefault="00C34D0F" w:rsidP="00E83AC6">
      <w:pPr>
        <w:spacing w:after="0" w:line="240" w:lineRule="auto"/>
        <w:rPr>
          <w:rFonts w:ascii="Times New Roman" w:hAnsi="Times New Roman" w:cs="Times New Roman"/>
          <w:sz w:val="28"/>
          <w:szCs w:val="28"/>
        </w:rPr>
      </w:pPr>
    </w:p>
    <w:p w:rsidR="00C34D0F" w:rsidRPr="0097554D" w:rsidRDefault="00C34D0F" w:rsidP="00C34D0F">
      <w:pPr>
        <w:spacing w:after="0" w:line="240" w:lineRule="auto"/>
        <w:ind w:firstLine="709"/>
        <w:rPr>
          <w:rFonts w:ascii="Times New Roman" w:hAnsi="Times New Roman" w:cs="Times New Roman"/>
          <w:b/>
          <w:sz w:val="28"/>
          <w:szCs w:val="28"/>
        </w:rPr>
      </w:pPr>
      <w:r w:rsidRPr="0097554D">
        <w:rPr>
          <w:rFonts w:ascii="Times New Roman" w:hAnsi="Times New Roman" w:cs="Times New Roman"/>
          <w:b/>
          <w:sz w:val="28"/>
          <w:szCs w:val="28"/>
        </w:rPr>
        <w:t xml:space="preserve">1.1 Общая характеристика земель сельскохозяйственного назначения </w:t>
      </w:r>
    </w:p>
    <w:p w:rsidR="00C34D0F" w:rsidRDefault="00C34D0F" w:rsidP="00C34D0F">
      <w:pPr>
        <w:spacing w:after="0" w:line="240" w:lineRule="auto"/>
        <w:ind w:firstLine="709"/>
        <w:jc w:val="both"/>
        <w:rPr>
          <w:rFonts w:ascii="Times New Roman" w:hAnsi="Times New Roman" w:cs="Times New Roman"/>
          <w:sz w:val="28"/>
        </w:rPr>
      </w:pPr>
    </w:p>
    <w:p w:rsidR="00E83AC6" w:rsidRDefault="00E83AC6" w:rsidP="00C34D0F">
      <w:pPr>
        <w:spacing w:after="0" w:line="240" w:lineRule="auto"/>
        <w:ind w:firstLine="709"/>
        <w:jc w:val="both"/>
        <w:rPr>
          <w:rFonts w:ascii="Times New Roman" w:hAnsi="Times New Roman" w:cs="Times New Roman"/>
          <w:sz w:val="28"/>
        </w:rPr>
      </w:pPr>
    </w:p>
    <w:p w:rsidR="00C34D0F" w:rsidRPr="00AF491C"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Земли сельскохозяйственного  назначения – это земли за чертой поселений, предоставленные для нужд сельского хозяйства, а также</w:t>
      </w:r>
      <w:r>
        <w:rPr>
          <w:rFonts w:ascii="Times New Roman" w:hAnsi="Times New Roman" w:cs="Times New Roman"/>
          <w:sz w:val="28"/>
        </w:rPr>
        <w:t xml:space="preserve"> предназначенные для этих целей </w:t>
      </w:r>
      <w:r w:rsidRPr="00AF491C">
        <w:rPr>
          <w:rFonts w:ascii="Times New Roman" w:hAnsi="Times New Roman" w:cs="Times New Roman"/>
          <w:sz w:val="28"/>
        </w:rPr>
        <w:t>[1].</w:t>
      </w:r>
    </w:p>
    <w:p w:rsidR="00C34D0F" w:rsidRPr="00AF491C" w:rsidRDefault="004B5C29" w:rsidP="00C34D0F">
      <w:pPr>
        <w:spacing w:after="0" w:line="240" w:lineRule="auto"/>
        <w:ind w:firstLine="709"/>
        <w:jc w:val="both"/>
        <w:rPr>
          <w:rFonts w:ascii="Times New Roman" w:hAnsi="Times New Roman" w:cs="Times New Roman"/>
          <w:sz w:val="28"/>
        </w:rPr>
      </w:pPr>
      <w:r>
        <w:rPr>
          <w:rFonts w:ascii="Times New Roman" w:hAnsi="Times New Roman" w:cs="Times New Roman"/>
          <w:sz w:val="28"/>
        </w:rPr>
        <w:t>Н</w:t>
      </w:r>
      <w:r w:rsidR="00C34D0F" w:rsidRPr="00AF491C">
        <w:rPr>
          <w:rFonts w:ascii="Times New Roman" w:hAnsi="Times New Roman" w:cs="Times New Roman"/>
          <w:sz w:val="28"/>
        </w:rPr>
        <w:t>аправления использован</w:t>
      </w:r>
      <w:r w:rsidR="00C34D0F">
        <w:rPr>
          <w:rFonts w:ascii="Times New Roman" w:hAnsi="Times New Roman" w:cs="Times New Roman"/>
          <w:sz w:val="28"/>
        </w:rPr>
        <w:t>ия сельскохозяйственных земель:</w:t>
      </w:r>
    </w:p>
    <w:p w:rsidR="00C34D0F" w:rsidRPr="00AF491C" w:rsidRDefault="00C34D0F" w:rsidP="00C34D0F">
      <w:pPr>
        <w:pStyle w:val="a4"/>
        <w:numPr>
          <w:ilvl w:val="0"/>
          <w:numId w:val="1"/>
        </w:numPr>
        <w:spacing w:after="0" w:line="240" w:lineRule="auto"/>
        <w:jc w:val="both"/>
        <w:rPr>
          <w:rFonts w:ascii="Times New Roman" w:hAnsi="Times New Roman" w:cs="Times New Roman"/>
          <w:sz w:val="28"/>
        </w:rPr>
      </w:pPr>
      <w:r w:rsidRPr="00AF491C">
        <w:rPr>
          <w:rFonts w:ascii="Times New Roman" w:hAnsi="Times New Roman" w:cs="Times New Roman"/>
          <w:sz w:val="28"/>
        </w:rPr>
        <w:t>разведение защитной древес</w:t>
      </w:r>
      <w:r>
        <w:rPr>
          <w:rFonts w:ascii="Times New Roman" w:hAnsi="Times New Roman" w:cs="Times New Roman"/>
          <w:sz w:val="28"/>
        </w:rPr>
        <w:t>но-кустарниковой растительности</w:t>
      </w:r>
      <w:r w:rsidRPr="00AF491C">
        <w:rPr>
          <w:rFonts w:ascii="Times New Roman" w:hAnsi="Times New Roman" w:cs="Times New Roman"/>
          <w:sz w:val="28"/>
        </w:rPr>
        <w:t>;</w:t>
      </w:r>
    </w:p>
    <w:p w:rsidR="00C34D0F" w:rsidRPr="00AF491C" w:rsidRDefault="00C34D0F" w:rsidP="00C34D0F">
      <w:pPr>
        <w:pStyle w:val="a4"/>
        <w:numPr>
          <w:ilvl w:val="0"/>
          <w:numId w:val="1"/>
        </w:numPr>
        <w:spacing w:after="0" w:line="240" w:lineRule="auto"/>
        <w:jc w:val="both"/>
        <w:rPr>
          <w:rFonts w:ascii="Times New Roman" w:hAnsi="Times New Roman" w:cs="Times New Roman"/>
          <w:sz w:val="28"/>
        </w:rPr>
      </w:pPr>
      <w:r w:rsidRPr="00AF491C">
        <w:rPr>
          <w:rFonts w:ascii="Times New Roman" w:hAnsi="Times New Roman" w:cs="Times New Roman"/>
          <w:sz w:val="28"/>
        </w:rPr>
        <w:t>строительство помещений для переработки и хранения сельскохозя</w:t>
      </w:r>
      <w:r>
        <w:rPr>
          <w:rFonts w:ascii="Times New Roman" w:hAnsi="Times New Roman" w:cs="Times New Roman"/>
          <w:sz w:val="28"/>
        </w:rPr>
        <w:t>йственной продукции</w:t>
      </w:r>
      <w:r w:rsidRPr="00AF491C">
        <w:rPr>
          <w:rFonts w:ascii="Times New Roman" w:hAnsi="Times New Roman" w:cs="Times New Roman"/>
          <w:sz w:val="28"/>
        </w:rPr>
        <w:t>;</w:t>
      </w:r>
    </w:p>
    <w:p w:rsidR="00C34D0F" w:rsidRPr="00AF491C" w:rsidRDefault="00C34D0F" w:rsidP="00C34D0F">
      <w:pPr>
        <w:pStyle w:val="a4"/>
        <w:numPr>
          <w:ilvl w:val="0"/>
          <w:numId w:val="1"/>
        </w:numPr>
        <w:spacing w:after="0" w:line="240" w:lineRule="auto"/>
        <w:jc w:val="both"/>
        <w:rPr>
          <w:rFonts w:ascii="Times New Roman" w:hAnsi="Times New Roman" w:cs="Times New Roman"/>
          <w:sz w:val="28"/>
        </w:rPr>
      </w:pPr>
      <w:r w:rsidRPr="00AF491C">
        <w:rPr>
          <w:rFonts w:ascii="Times New Roman" w:hAnsi="Times New Roman" w:cs="Times New Roman"/>
          <w:sz w:val="28"/>
        </w:rPr>
        <w:t xml:space="preserve"> организация опытных участков для проведения сортоиспытан</w:t>
      </w:r>
      <w:r>
        <w:rPr>
          <w:rFonts w:ascii="Times New Roman" w:hAnsi="Times New Roman" w:cs="Times New Roman"/>
          <w:sz w:val="28"/>
        </w:rPr>
        <w:t>ия сельскохозяйственных культур</w:t>
      </w:r>
      <w:r w:rsidRPr="00AF491C">
        <w:rPr>
          <w:rFonts w:ascii="Times New Roman" w:hAnsi="Times New Roman" w:cs="Times New Roman"/>
          <w:sz w:val="28"/>
        </w:rPr>
        <w:t>.</w:t>
      </w:r>
    </w:p>
    <w:p w:rsidR="00C34D0F" w:rsidRPr="004B5C29"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Важное практическое значение имеет специальное указание в Земельном кодексе РФ на то, что к сельскохозяйственным землям могут быть отнесены только земельные участки, н</w:t>
      </w:r>
      <w:r>
        <w:rPr>
          <w:rFonts w:ascii="Times New Roman" w:hAnsi="Times New Roman" w:cs="Times New Roman"/>
          <w:sz w:val="28"/>
        </w:rPr>
        <w:t>аходящиеся за чертой посе</w:t>
      </w:r>
      <w:r w:rsidR="004B5C29">
        <w:rPr>
          <w:rFonts w:ascii="Times New Roman" w:hAnsi="Times New Roman" w:cs="Times New Roman"/>
          <w:sz w:val="28"/>
        </w:rPr>
        <w:t>лений</w:t>
      </w:r>
      <w:r w:rsidR="004B5C29" w:rsidRPr="004B5C29">
        <w:rPr>
          <w:rFonts w:ascii="Times New Roman" w:hAnsi="Times New Roman" w:cs="Times New Roman"/>
          <w:sz w:val="28"/>
        </w:rPr>
        <w:t xml:space="preserve"> [1].</w:t>
      </w:r>
    </w:p>
    <w:p w:rsidR="00C34D0F" w:rsidRPr="00601281"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Дело в том, что на территории сел, поселков, городов и других населенных пунктов также имеются земли, используем</w:t>
      </w:r>
      <w:r>
        <w:rPr>
          <w:rFonts w:ascii="Times New Roman" w:hAnsi="Times New Roman" w:cs="Times New Roman"/>
          <w:sz w:val="28"/>
        </w:rPr>
        <w:t>ые в сельскохозяйственных целях</w:t>
      </w:r>
      <w:r w:rsidRPr="00415FD4">
        <w:rPr>
          <w:rFonts w:ascii="Times New Roman" w:hAnsi="Times New Roman" w:cs="Times New Roman"/>
          <w:sz w:val="28"/>
        </w:rPr>
        <w:t xml:space="preserve">: </w:t>
      </w:r>
    </w:p>
    <w:p w:rsidR="00C34D0F" w:rsidRPr="00601281" w:rsidRDefault="00C34D0F" w:rsidP="00C34D0F">
      <w:pPr>
        <w:spacing w:after="0" w:line="240" w:lineRule="auto"/>
        <w:ind w:firstLine="709"/>
        <w:jc w:val="both"/>
        <w:rPr>
          <w:rFonts w:ascii="Times New Roman" w:hAnsi="Times New Roman" w:cs="Times New Roman"/>
          <w:sz w:val="28"/>
        </w:rPr>
      </w:pPr>
      <w:r w:rsidRPr="00415FD4">
        <w:rPr>
          <w:rFonts w:ascii="Times New Roman" w:hAnsi="Times New Roman" w:cs="Times New Roman"/>
          <w:sz w:val="28"/>
        </w:rPr>
        <w:t xml:space="preserve">- </w:t>
      </w:r>
      <w:r>
        <w:rPr>
          <w:rFonts w:ascii="Times New Roman" w:hAnsi="Times New Roman" w:cs="Times New Roman"/>
          <w:sz w:val="28"/>
        </w:rPr>
        <w:t>приусадебные хозяйства жителей</w:t>
      </w:r>
      <w:r w:rsidRPr="00415FD4">
        <w:rPr>
          <w:rFonts w:ascii="Times New Roman" w:hAnsi="Times New Roman" w:cs="Times New Roman"/>
          <w:sz w:val="28"/>
        </w:rPr>
        <w:t>;</w:t>
      </w:r>
      <w:r w:rsidRPr="00AF491C">
        <w:rPr>
          <w:rFonts w:ascii="Times New Roman" w:hAnsi="Times New Roman" w:cs="Times New Roman"/>
          <w:sz w:val="28"/>
        </w:rPr>
        <w:t xml:space="preserve"> </w:t>
      </w:r>
    </w:p>
    <w:p w:rsidR="00C34D0F" w:rsidRPr="00601281" w:rsidRDefault="00C34D0F" w:rsidP="00C34D0F">
      <w:pPr>
        <w:spacing w:after="0" w:line="240" w:lineRule="auto"/>
        <w:ind w:firstLine="709"/>
        <w:jc w:val="both"/>
        <w:rPr>
          <w:rFonts w:ascii="Times New Roman" w:hAnsi="Times New Roman" w:cs="Times New Roman"/>
          <w:sz w:val="28"/>
        </w:rPr>
      </w:pPr>
      <w:r w:rsidRPr="00415FD4">
        <w:rPr>
          <w:rFonts w:ascii="Times New Roman" w:hAnsi="Times New Roman" w:cs="Times New Roman"/>
          <w:sz w:val="28"/>
        </w:rPr>
        <w:t xml:space="preserve">- </w:t>
      </w:r>
      <w:r>
        <w:rPr>
          <w:rFonts w:ascii="Times New Roman" w:hAnsi="Times New Roman" w:cs="Times New Roman"/>
          <w:sz w:val="28"/>
        </w:rPr>
        <w:t>огороды</w:t>
      </w:r>
      <w:r w:rsidRPr="00415FD4">
        <w:rPr>
          <w:rFonts w:ascii="Times New Roman" w:hAnsi="Times New Roman" w:cs="Times New Roman"/>
          <w:sz w:val="28"/>
        </w:rPr>
        <w:t>;</w:t>
      </w:r>
      <w:r w:rsidRPr="00AF491C">
        <w:rPr>
          <w:rFonts w:ascii="Times New Roman" w:hAnsi="Times New Roman" w:cs="Times New Roman"/>
          <w:sz w:val="28"/>
        </w:rPr>
        <w:t xml:space="preserve"> </w:t>
      </w:r>
    </w:p>
    <w:p w:rsidR="004B5C29" w:rsidRPr="00C50BAB" w:rsidRDefault="00C34D0F" w:rsidP="00C34D0F">
      <w:pPr>
        <w:spacing w:after="0" w:line="240" w:lineRule="auto"/>
        <w:ind w:firstLine="709"/>
        <w:jc w:val="both"/>
        <w:rPr>
          <w:rFonts w:ascii="Times New Roman" w:hAnsi="Times New Roman" w:cs="Times New Roman"/>
          <w:sz w:val="28"/>
        </w:rPr>
      </w:pPr>
      <w:r w:rsidRPr="00415FD4">
        <w:rPr>
          <w:rFonts w:ascii="Times New Roman" w:hAnsi="Times New Roman" w:cs="Times New Roman"/>
          <w:sz w:val="28"/>
        </w:rPr>
        <w:t xml:space="preserve">- </w:t>
      </w:r>
      <w:r>
        <w:rPr>
          <w:rFonts w:ascii="Times New Roman" w:hAnsi="Times New Roman" w:cs="Times New Roman"/>
          <w:sz w:val="28"/>
        </w:rPr>
        <w:t>овощеводческие</w:t>
      </w:r>
      <w:r w:rsidRPr="00415FD4">
        <w:rPr>
          <w:rFonts w:ascii="Times New Roman" w:hAnsi="Times New Roman" w:cs="Times New Roman"/>
          <w:sz w:val="28"/>
        </w:rPr>
        <w:t xml:space="preserve">, </w:t>
      </w:r>
      <w:r w:rsidRPr="00AF491C">
        <w:rPr>
          <w:rFonts w:ascii="Times New Roman" w:hAnsi="Times New Roman" w:cs="Times New Roman"/>
          <w:sz w:val="28"/>
        </w:rPr>
        <w:t xml:space="preserve">цветоводческие, парниковые хозяйства коммерческих организаций. </w:t>
      </w:r>
    </w:p>
    <w:p w:rsidR="00C34D0F" w:rsidRPr="00AF491C"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На такие земельные участки распространяется правовой режим земель поселений, в составе которых выделяются специальные территориальные зоны сельскохозяйственного использования.</w:t>
      </w:r>
    </w:p>
    <w:p w:rsidR="00C34D0F" w:rsidRPr="00AF491C"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Следует иметь в виду, что участки земель, используемые в сельскохозяйственных целях, имеются также в составе земель тр</w:t>
      </w:r>
      <w:r>
        <w:rPr>
          <w:rFonts w:ascii="Times New Roman" w:hAnsi="Times New Roman" w:cs="Times New Roman"/>
          <w:sz w:val="28"/>
        </w:rPr>
        <w:t>анспорта и земель лесного фонда</w:t>
      </w:r>
      <w:r w:rsidRPr="00415FD4">
        <w:rPr>
          <w:rFonts w:ascii="Times New Roman" w:hAnsi="Times New Roman" w:cs="Times New Roman"/>
          <w:sz w:val="28"/>
        </w:rPr>
        <w:t xml:space="preserve"> -</w:t>
      </w:r>
      <w:r w:rsidRPr="00AF491C">
        <w:rPr>
          <w:rFonts w:ascii="Times New Roman" w:hAnsi="Times New Roman" w:cs="Times New Roman"/>
          <w:sz w:val="28"/>
        </w:rPr>
        <w:t xml:space="preserve"> на них распространяется правовой режим соответствующей категории земель.</w:t>
      </w:r>
    </w:p>
    <w:p w:rsidR="004B5C29" w:rsidRPr="00C50BAB"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 xml:space="preserve">Земли сельскохозяйственного  назначения — особая категория земель, в состав которой входят лучшие, плодородные земли, составляющие достояние страны. Только в сельском хозяйстве земля используется не только как пространственно-операционный базис для размещения тех или иных объектов, но как основное средство производства. Поэтому сельскохозяйственные земли подлежат особой охране. </w:t>
      </w:r>
    </w:p>
    <w:p w:rsidR="00C34D0F" w:rsidRPr="00AF491C"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В 1998 г. принят специальный закон — «О государственном регулировании обеспечения плодородия земель сельскохозяйственного назначения», которым определены функции органов государственной власти и управления по регулированию плодородия таких земель, обязанности лиц, использующих сельскохозяйственные земли, меры стимулирования повышен</w:t>
      </w:r>
      <w:r>
        <w:rPr>
          <w:rFonts w:ascii="Times New Roman" w:hAnsi="Times New Roman" w:cs="Times New Roman"/>
          <w:sz w:val="28"/>
        </w:rPr>
        <w:t>ия качества и плодородия земель</w:t>
      </w:r>
      <w:r w:rsidRPr="00AF491C">
        <w:rPr>
          <w:rFonts w:ascii="Times New Roman" w:hAnsi="Times New Roman" w:cs="Times New Roman"/>
          <w:sz w:val="28"/>
        </w:rPr>
        <w:t xml:space="preserve"> [2].</w:t>
      </w:r>
    </w:p>
    <w:p w:rsidR="00C34D0F"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 xml:space="preserve">При разработке Земельного кодекса РФ наиболее острые дискуссии вызвал вопрос о регулировании оборота именно сельскохозяйственных земель. </w:t>
      </w:r>
    </w:p>
    <w:p w:rsidR="00C34D0F" w:rsidRPr="00601281" w:rsidRDefault="00C34D0F" w:rsidP="00C34D0F">
      <w:pPr>
        <w:spacing w:after="0" w:line="240" w:lineRule="auto"/>
        <w:ind w:firstLine="709"/>
        <w:jc w:val="both"/>
        <w:rPr>
          <w:rFonts w:ascii="Times New Roman" w:hAnsi="Times New Roman" w:cs="Times New Roman"/>
          <w:sz w:val="28"/>
        </w:rPr>
      </w:pPr>
      <w:proofErr w:type="gramStart"/>
      <w:r w:rsidRPr="00AF491C">
        <w:rPr>
          <w:rFonts w:ascii="Times New Roman" w:hAnsi="Times New Roman" w:cs="Times New Roman"/>
          <w:sz w:val="28"/>
        </w:rPr>
        <w:t>Требовалось установить такие условия осуществления сделок с этими землями, которые исключали б</w:t>
      </w:r>
      <w:r w:rsidR="00F45ECF">
        <w:rPr>
          <w:rFonts w:ascii="Times New Roman" w:hAnsi="Times New Roman" w:cs="Times New Roman"/>
          <w:sz w:val="28"/>
        </w:rPr>
        <w:t>ы возможность их</w:t>
      </w:r>
      <w:r w:rsidRPr="00AF491C">
        <w:rPr>
          <w:rFonts w:ascii="Times New Roman" w:hAnsi="Times New Roman" w:cs="Times New Roman"/>
          <w:sz w:val="28"/>
        </w:rPr>
        <w:t xml:space="preserve"> нерационального использования, перевода в другие категории, и в то же время обеспечить возможность наиболее полного осуществления прав на земли сельскохозяйственными организациями, крестьянскими хозяйствами и иными гражданами, учитывая реально существующие права сельских тружеников на земельные доли, полученные ими в</w:t>
      </w:r>
      <w:r w:rsidR="00F45ECF">
        <w:rPr>
          <w:rFonts w:ascii="Times New Roman" w:hAnsi="Times New Roman" w:cs="Times New Roman"/>
          <w:sz w:val="28"/>
        </w:rPr>
        <w:t xml:space="preserve"> ходе аграрной реформы</w:t>
      </w:r>
      <w:r w:rsidRPr="00AF491C">
        <w:rPr>
          <w:rFonts w:ascii="Times New Roman" w:hAnsi="Times New Roman" w:cs="Times New Roman"/>
          <w:sz w:val="28"/>
        </w:rPr>
        <w:t xml:space="preserve">. </w:t>
      </w:r>
      <w:proofErr w:type="gramEnd"/>
    </w:p>
    <w:p w:rsidR="00C34D0F"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 xml:space="preserve">Все это обусловило принятие решения о более детальной проработке вопросов использования сельскохозяйственных земель и издание специального нормативного акта — Федерального закона от 24 июля 2002 г. «Об обороте земель сельскохозяйственного назначения». </w:t>
      </w:r>
    </w:p>
    <w:p w:rsidR="00C34D0F" w:rsidRPr="00AF491C"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Поэтому Земельный кодекс детально правовой режим земель сельскохозяйственного назначения не регулирует, во многих случаях давая отсылки к д</w:t>
      </w:r>
      <w:r>
        <w:rPr>
          <w:rFonts w:ascii="Times New Roman" w:hAnsi="Times New Roman" w:cs="Times New Roman"/>
          <w:sz w:val="28"/>
        </w:rPr>
        <w:t>анному Закону</w:t>
      </w:r>
      <w:r w:rsidRPr="00AF491C">
        <w:rPr>
          <w:rFonts w:ascii="Times New Roman" w:hAnsi="Times New Roman" w:cs="Times New Roman"/>
          <w:sz w:val="28"/>
        </w:rPr>
        <w:t xml:space="preserve"> [3].</w:t>
      </w:r>
    </w:p>
    <w:p w:rsidR="00C34D0F" w:rsidRPr="00AF491C"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Состав земель сельскохозяйст</w:t>
      </w:r>
      <w:r>
        <w:rPr>
          <w:rFonts w:ascii="Times New Roman" w:hAnsi="Times New Roman" w:cs="Times New Roman"/>
          <w:sz w:val="28"/>
        </w:rPr>
        <w:t>венного назначения неоднороден.</w:t>
      </w:r>
    </w:p>
    <w:p w:rsidR="00C34D0F" w:rsidRPr="00AF491C"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Лучшие, наиболее ценные из них — это сельскохозяйственные угодья, на которых, собственно, и произрастает продукция аграрного пр</w:t>
      </w:r>
      <w:r>
        <w:rPr>
          <w:rFonts w:ascii="Times New Roman" w:hAnsi="Times New Roman" w:cs="Times New Roman"/>
          <w:sz w:val="28"/>
        </w:rPr>
        <w:t>оизводства.</w:t>
      </w:r>
    </w:p>
    <w:p w:rsidR="00C34D0F" w:rsidRPr="00601281"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 xml:space="preserve">Поэтому законодательством установлен особый режим их предоставления, использования и изъятия, о чем далее будет сказано более подробно. </w:t>
      </w:r>
    </w:p>
    <w:p w:rsidR="00C34D0F" w:rsidRPr="00AF491C"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Остальные сельскохозяйственные земли имеют вспомогательный по отношению к угодьям характер. Они заняты внутр</w:t>
      </w:r>
      <w:r>
        <w:rPr>
          <w:rFonts w:ascii="Times New Roman" w:hAnsi="Times New Roman" w:cs="Times New Roman"/>
          <w:sz w:val="28"/>
        </w:rPr>
        <w:t>ихозяйственными дорогами (</w:t>
      </w:r>
      <w:r w:rsidRPr="00AF491C">
        <w:rPr>
          <w:rFonts w:ascii="Times New Roman" w:hAnsi="Times New Roman" w:cs="Times New Roman"/>
          <w:sz w:val="28"/>
        </w:rPr>
        <w:t>подъездными путями к различным подразделениям сельскохозяйственных предприятий; дороги и магистрали между населенными пунктами относятся к землям транспорта), коммуникациями,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C34D0F" w:rsidRPr="00AF491C"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В состав земель сельскохозяйственного  назначения входят также замкнутые  водоемы — пруды, озера, водохранилища. В соответствии с водным законодательством  обособленные водные объекты относятся  к недвижимому имуществу и  являются составной частью земельного участка [4].</w:t>
      </w:r>
    </w:p>
    <w:p w:rsidR="004B5C29" w:rsidRPr="004B5C29"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Древесно-кустарниковая  растительность, расположенная на землях сельскохозяйственного назначения, предназначена для обеспечения  защиты земель от неблагоприятного воздействия  негативных природных, антропогенных  и техногенных явлений посредством использования почвозащитных, водорегулирующих и иных</w:t>
      </w:r>
      <w:r w:rsidR="004B5C29">
        <w:rPr>
          <w:rFonts w:ascii="Times New Roman" w:hAnsi="Times New Roman" w:cs="Times New Roman"/>
          <w:sz w:val="28"/>
        </w:rPr>
        <w:t xml:space="preserve"> свойств лесной растительности.</w:t>
      </w:r>
    </w:p>
    <w:p w:rsidR="004B5C29" w:rsidRPr="00C50BAB"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Рубки такой растительности должны обеспечивать улучшение ее состояния и выполнение ею своих функ</w:t>
      </w:r>
      <w:r w:rsidR="004B5C29">
        <w:rPr>
          <w:rFonts w:ascii="Times New Roman" w:hAnsi="Times New Roman" w:cs="Times New Roman"/>
          <w:sz w:val="28"/>
        </w:rPr>
        <w:t>ций</w:t>
      </w:r>
      <w:r w:rsidRPr="00AF491C">
        <w:rPr>
          <w:rFonts w:ascii="Times New Roman" w:hAnsi="Times New Roman" w:cs="Times New Roman"/>
          <w:sz w:val="28"/>
        </w:rPr>
        <w:t xml:space="preserve">. Следует отличать древесно-кустарниковую растительность на сельскохозяйственных землях от противоэрозионных, </w:t>
      </w:r>
      <w:proofErr w:type="spellStart"/>
      <w:r w:rsidRPr="00AF491C">
        <w:rPr>
          <w:rFonts w:ascii="Times New Roman" w:hAnsi="Times New Roman" w:cs="Times New Roman"/>
          <w:sz w:val="28"/>
        </w:rPr>
        <w:t>пастбищезащитных</w:t>
      </w:r>
      <w:proofErr w:type="spellEnd"/>
      <w:r w:rsidRPr="00AF491C">
        <w:rPr>
          <w:rFonts w:ascii="Times New Roman" w:hAnsi="Times New Roman" w:cs="Times New Roman"/>
          <w:sz w:val="28"/>
        </w:rPr>
        <w:t xml:space="preserve"> и полезащитных лесонасаждений на землях природоохранного назначения. </w:t>
      </w:r>
    </w:p>
    <w:p w:rsidR="00C34D0F" w:rsidRPr="004B5C29"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Первая в правовом смысле к лесам не относится, и право собственности на нее переходит вместе с правом на земельный участок, тогда как купля-продажа участков ле</w:t>
      </w:r>
      <w:r w:rsidR="004B5C29">
        <w:rPr>
          <w:rFonts w:ascii="Times New Roman" w:hAnsi="Times New Roman" w:cs="Times New Roman"/>
          <w:sz w:val="28"/>
        </w:rPr>
        <w:t>сного фонда по закону запрещена</w:t>
      </w:r>
      <w:r w:rsidR="004B5C29" w:rsidRPr="004B5C29">
        <w:rPr>
          <w:rFonts w:ascii="Times New Roman" w:hAnsi="Times New Roman" w:cs="Times New Roman"/>
          <w:sz w:val="28"/>
        </w:rPr>
        <w:t xml:space="preserve"> [5].</w:t>
      </w:r>
    </w:p>
    <w:p w:rsidR="00C34D0F" w:rsidRPr="00601281"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Среди земель сельскохозяйственного назначения имеютс</w:t>
      </w:r>
      <w:r>
        <w:rPr>
          <w:rFonts w:ascii="Times New Roman" w:hAnsi="Times New Roman" w:cs="Times New Roman"/>
          <w:sz w:val="28"/>
        </w:rPr>
        <w:t xml:space="preserve">я также так называемые </w:t>
      </w:r>
      <w:proofErr w:type="spellStart"/>
      <w:r>
        <w:rPr>
          <w:rFonts w:ascii="Times New Roman" w:hAnsi="Times New Roman" w:cs="Times New Roman"/>
          <w:sz w:val="28"/>
        </w:rPr>
        <w:t>неудобья</w:t>
      </w:r>
      <w:proofErr w:type="spellEnd"/>
      <w:r w:rsidRPr="00415FD4">
        <w:rPr>
          <w:rFonts w:ascii="Times New Roman" w:hAnsi="Times New Roman" w:cs="Times New Roman"/>
          <w:sz w:val="28"/>
        </w:rPr>
        <w:t xml:space="preserve"> -</w:t>
      </w:r>
      <w:r w:rsidRPr="00AF491C">
        <w:rPr>
          <w:rFonts w:ascii="Times New Roman" w:hAnsi="Times New Roman" w:cs="Times New Roman"/>
          <w:sz w:val="28"/>
        </w:rPr>
        <w:t xml:space="preserve"> это овраги, балки, болота, гари и прочие участки, которые по своему состоянию в данный момент не могут быть использованы в качестве продуктивных земель. Они подлежат окультуриванию и переводу в сельскохозяйственные угодья. </w:t>
      </w:r>
    </w:p>
    <w:p w:rsidR="00C34D0F" w:rsidRPr="00415FD4" w:rsidRDefault="00D23A09" w:rsidP="00C34D0F">
      <w:pPr>
        <w:spacing w:after="0" w:line="240" w:lineRule="auto"/>
        <w:ind w:firstLine="709"/>
        <w:jc w:val="both"/>
        <w:rPr>
          <w:rFonts w:ascii="Times New Roman" w:hAnsi="Times New Roman" w:cs="Times New Roman"/>
          <w:sz w:val="28"/>
        </w:rPr>
      </w:pPr>
      <w:r>
        <w:rPr>
          <w:rFonts w:ascii="Times New Roman" w:hAnsi="Times New Roman" w:cs="Times New Roman"/>
          <w:sz w:val="28"/>
        </w:rPr>
        <w:t>Лица</w:t>
      </w:r>
      <w:r w:rsidR="00C34D0F" w:rsidRPr="00AF491C">
        <w:rPr>
          <w:rFonts w:ascii="Times New Roman" w:hAnsi="Times New Roman" w:cs="Times New Roman"/>
          <w:sz w:val="28"/>
        </w:rPr>
        <w:t>, которые могут использовать земли сельск</w:t>
      </w:r>
      <w:r w:rsidR="00C34D0F">
        <w:rPr>
          <w:rFonts w:ascii="Times New Roman" w:hAnsi="Times New Roman" w:cs="Times New Roman"/>
          <w:sz w:val="28"/>
        </w:rPr>
        <w:t>охозяйственного назначения</w:t>
      </w:r>
      <w:r w:rsidR="00C34D0F" w:rsidRPr="00AF491C">
        <w:rPr>
          <w:rFonts w:ascii="Times New Roman" w:hAnsi="Times New Roman" w:cs="Times New Roman"/>
          <w:sz w:val="28"/>
        </w:rPr>
        <w:t xml:space="preserve">: </w:t>
      </w:r>
    </w:p>
    <w:p w:rsidR="00C34D0F" w:rsidRPr="00601281" w:rsidRDefault="00C34D0F" w:rsidP="00C34D0F">
      <w:pPr>
        <w:spacing w:after="0" w:line="240" w:lineRule="auto"/>
        <w:ind w:firstLine="709"/>
        <w:jc w:val="both"/>
        <w:rPr>
          <w:rFonts w:ascii="Times New Roman" w:hAnsi="Times New Roman" w:cs="Times New Roman"/>
          <w:sz w:val="28"/>
        </w:rPr>
      </w:pPr>
      <w:proofErr w:type="gramStart"/>
      <w:r w:rsidRPr="00415FD4">
        <w:rPr>
          <w:rFonts w:ascii="Times New Roman" w:hAnsi="Times New Roman" w:cs="Times New Roman"/>
          <w:sz w:val="28"/>
        </w:rPr>
        <w:t>- граждане, в том числе ведущие крестьянские (фермерские) хозяйства, личные подсобные хозяйства, садоводство, животноводств</w:t>
      </w:r>
      <w:r>
        <w:rPr>
          <w:rFonts w:ascii="Times New Roman" w:hAnsi="Times New Roman" w:cs="Times New Roman"/>
          <w:sz w:val="28"/>
        </w:rPr>
        <w:t>о, огородничество;</w:t>
      </w:r>
      <w:proofErr w:type="gramEnd"/>
    </w:p>
    <w:p w:rsidR="00C34D0F" w:rsidRPr="00601281" w:rsidRDefault="00C34D0F" w:rsidP="00C34D0F">
      <w:pPr>
        <w:spacing w:after="0" w:line="240" w:lineRule="auto"/>
        <w:ind w:firstLine="709"/>
        <w:jc w:val="both"/>
        <w:rPr>
          <w:rFonts w:ascii="Times New Roman" w:hAnsi="Times New Roman" w:cs="Times New Roman"/>
          <w:sz w:val="28"/>
        </w:rPr>
      </w:pPr>
      <w:r w:rsidRPr="00415FD4">
        <w:rPr>
          <w:rFonts w:ascii="Times New Roman" w:hAnsi="Times New Roman" w:cs="Times New Roman"/>
          <w:sz w:val="28"/>
        </w:rPr>
        <w:t xml:space="preserve">- хозяйственные общества и товарищества, производственные кооперативы, государственные и муниципальные унитарные предприятия, иные коммерческие организации; </w:t>
      </w:r>
    </w:p>
    <w:p w:rsidR="00C34D0F" w:rsidRPr="00601281" w:rsidRDefault="00C34D0F" w:rsidP="00C34D0F">
      <w:pPr>
        <w:spacing w:after="0" w:line="240" w:lineRule="auto"/>
        <w:ind w:firstLine="709"/>
        <w:jc w:val="both"/>
        <w:rPr>
          <w:rFonts w:ascii="Times New Roman" w:hAnsi="Times New Roman" w:cs="Times New Roman"/>
          <w:sz w:val="28"/>
        </w:rPr>
      </w:pPr>
      <w:r w:rsidRPr="00415FD4">
        <w:rPr>
          <w:rFonts w:ascii="Times New Roman" w:hAnsi="Times New Roman" w:cs="Times New Roman"/>
          <w:sz w:val="28"/>
        </w:rPr>
        <w:t xml:space="preserve">- некоммерческие организации, в том числе потребительские кооперативы, религиозные организации; казачьи общества; </w:t>
      </w:r>
    </w:p>
    <w:p w:rsidR="00C34D0F" w:rsidRPr="00601281" w:rsidRDefault="00C34D0F" w:rsidP="00C34D0F">
      <w:pPr>
        <w:spacing w:after="0" w:line="240" w:lineRule="auto"/>
        <w:ind w:firstLine="709"/>
        <w:jc w:val="both"/>
        <w:rPr>
          <w:rFonts w:ascii="Times New Roman" w:hAnsi="Times New Roman" w:cs="Times New Roman"/>
          <w:sz w:val="28"/>
        </w:rPr>
      </w:pPr>
      <w:r w:rsidRPr="00415FD4">
        <w:rPr>
          <w:rFonts w:ascii="Times New Roman" w:hAnsi="Times New Roman" w:cs="Times New Roman"/>
          <w:sz w:val="28"/>
        </w:rPr>
        <w:t xml:space="preserve">- опытно-производственные, учебные, учебно-опытные и учебно-производственные подразделения научно-исследовательских организаций, образовательных учреждений сельскохозяйственного профиля и общеобразовательных учреждений; </w:t>
      </w:r>
    </w:p>
    <w:p w:rsidR="00C34D0F" w:rsidRPr="00415FD4" w:rsidRDefault="00C34D0F" w:rsidP="00C34D0F">
      <w:pPr>
        <w:spacing w:after="0" w:line="240" w:lineRule="auto"/>
        <w:ind w:firstLine="709"/>
        <w:jc w:val="both"/>
        <w:rPr>
          <w:rFonts w:ascii="Times New Roman" w:hAnsi="Times New Roman" w:cs="Times New Roman"/>
          <w:sz w:val="28"/>
        </w:rPr>
      </w:pPr>
      <w:r w:rsidRPr="00415FD4">
        <w:rPr>
          <w:rFonts w:ascii="Times New Roman" w:hAnsi="Times New Roman" w:cs="Times New Roman"/>
          <w:sz w:val="28"/>
        </w:rPr>
        <w:t>- общины коренных малочисленных народов Севера, Сибири и Дальнего Востока Российской Федерации для сохранения и развития их традиционных образа жизн</w:t>
      </w:r>
      <w:r w:rsidR="00D23A09">
        <w:rPr>
          <w:rFonts w:ascii="Times New Roman" w:hAnsi="Times New Roman" w:cs="Times New Roman"/>
          <w:sz w:val="28"/>
        </w:rPr>
        <w:t>и, хозяйствования и промыслов [6</w:t>
      </w:r>
      <w:r w:rsidRPr="00415FD4">
        <w:rPr>
          <w:rFonts w:ascii="Times New Roman" w:hAnsi="Times New Roman" w:cs="Times New Roman"/>
          <w:sz w:val="28"/>
        </w:rPr>
        <w:t>].</w:t>
      </w:r>
    </w:p>
    <w:p w:rsidR="00C34D0F" w:rsidRPr="00415FD4"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Приведенный переч</w:t>
      </w:r>
      <w:r>
        <w:rPr>
          <w:rFonts w:ascii="Times New Roman" w:hAnsi="Times New Roman" w:cs="Times New Roman"/>
          <w:sz w:val="28"/>
        </w:rPr>
        <w:t>ень не является ограничительным</w:t>
      </w:r>
      <w:r w:rsidRPr="00415FD4">
        <w:rPr>
          <w:rFonts w:ascii="Times New Roman" w:hAnsi="Times New Roman" w:cs="Times New Roman"/>
          <w:sz w:val="28"/>
        </w:rPr>
        <w:t xml:space="preserve"> -</w:t>
      </w:r>
      <w:r w:rsidRPr="00AF491C">
        <w:rPr>
          <w:rFonts w:ascii="Times New Roman" w:hAnsi="Times New Roman" w:cs="Times New Roman"/>
          <w:sz w:val="28"/>
        </w:rPr>
        <w:t xml:space="preserve"> в нем выделены те граждане, объединения граждан и юридические лица, которые являются основными пользователями земель сельскохозяйственного назначения, однако заниматься выращиванием сельскохозяйственной продукции и пользоваться для этих целей участками земли на том или ином праве могут любые граждане, коммерчески</w:t>
      </w:r>
      <w:r>
        <w:rPr>
          <w:rFonts w:ascii="Times New Roman" w:hAnsi="Times New Roman" w:cs="Times New Roman"/>
          <w:sz w:val="28"/>
        </w:rPr>
        <w:t>е и некоммерческие организации.</w:t>
      </w:r>
    </w:p>
    <w:p w:rsidR="00C34D0F" w:rsidRPr="00AF491C"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 xml:space="preserve">Ограничения установлены законом только для иностранцев, лиц без гражданства и иностранных юридических лиц. Указанные лица в соответствии с </w:t>
      </w:r>
      <w:r w:rsidRPr="003B2842">
        <w:rPr>
          <w:rFonts w:ascii="Times New Roman" w:hAnsi="Times New Roman" w:cs="Times New Roman"/>
          <w:sz w:val="28"/>
        </w:rPr>
        <w:t>Федеральным законом</w:t>
      </w:r>
      <w:r w:rsidRPr="00AF491C">
        <w:rPr>
          <w:rFonts w:ascii="Times New Roman" w:hAnsi="Times New Roman" w:cs="Times New Roman"/>
          <w:sz w:val="28"/>
        </w:rPr>
        <w:t xml:space="preserve"> об обороте земель сельскохозяйственного назначения могут владеть и пользоваться земельными участками сельскохозяйственного назначения только на праве аренды.</w:t>
      </w:r>
    </w:p>
    <w:p w:rsidR="004E37CD" w:rsidRDefault="00C34D0F" w:rsidP="004E37CD">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В состав земель сельскохозяйственного н</w:t>
      </w:r>
      <w:r w:rsidR="00D23A09">
        <w:rPr>
          <w:rFonts w:ascii="Times New Roman" w:hAnsi="Times New Roman" w:cs="Times New Roman"/>
          <w:sz w:val="28"/>
        </w:rPr>
        <w:t xml:space="preserve">азначения </w:t>
      </w:r>
      <w:r w:rsidRPr="00AF491C">
        <w:rPr>
          <w:rFonts w:ascii="Times New Roman" w:hAnsi="Times New Roman" w:cs="Times New Roman"/>
          <w:sz w:val="28"/>
        </w:rPr>
        <w:t>входят как земли, предоставленные для нужд сельского хозяйства, так и предназначенные для этих целей. Временно не предоставленные никому земельные участки сельскохозяйственного назначения нахо</w:t>
      </w:r>
      <w:r w:rsidR="00D23A09">
        <w:rPr>
          <w:rFonts w:ascii="Times New Roman" w:hAnsi="Times New Roman" w:cs="Times New Roman"/>
          <w:sz w:val="28"/>
        </w:rPr>
        <w:t>дятся в фонде перераспределения</w:t>
      </w:r>
      <w:r w:rsidR="00D23A09" w:rsidRPr="00D23A09">
        <w:rPr>
          <w:rFonts w:ascii="Times New Roman" w:hAnsi="Times New Roman" w:cs="Times New Roman"/>
          <w:sz w:val="28"/>
        </w:rPr>
        <w:t xml:space="preserve"> [1].</w:t>
      </w:r>
    </w:p>
    <w:p w:rsidR="00C34D0F" w:rsidRDefault="00C34D0F" w:rsidP="004E37CD">
      <w:pPr>
        <w:spacing w:after="0" w:line="240" w:lineRule="auto"/>
        <w:ind w:firstLine="709"/>
        <w:jc w:val="both"/>
        <w:rPr>
          <w:rFonts w:ascii="Times New Roman" w:hAnsi="Times New Roman" w:cs="Times New Roman"/>
          <w:sz w:val="28"/>
        </w:rPr>
      </w:pPr>
      <w:r w:rsidRPr="00D23A09">
        <w:rPr>
          <w:rFonts w:ascii="Times New Roman" w:hAnsi="Times New Roman" w:cs="Times New Roman"/>
          <w:sz w:val="28"/>
        </w:rPr>
        <w:t>Впервые о  необходимости создания специальных  фондов для перераспределения сельскохозяйственных земель было упомянуто еще в Законе о земельной реформе 1990 г.</w:t>
      </w:r>
      <w:r w:rsidRPr="00AF491C">
        <w:rPr>
          <w:rFonts w:ascii="Times New Roman" w:hAnsi="Times New Roman" w:cs="Times New Roman"/>
          <w:sz w:val="28"/>
        </w:rPr>
        <w:t xml:space="preserve"> </w:t>
      </w:r>
    </w:p>
    <w:p w:rsidR="00C34D0F"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 xml:space="preserve">Он установил, что в процессе осуществления земельной реформы решениями местных органов власти может быть изъята и передана в специальный земельный фонд для последующего перераспределения и наделения земельными участками часть земель, используемых не по целевому назначению, неэффективно используемых, а также выбывших из оборота или переведенных в менее ценные угодья; из этих фондов в первоочередном порядке выделяются земли для организации крестьянских хозяйств, ведения личных подсобных хозяйств, садоводства, огородничества, животноводства. </w:t>
      </w:r>
    </w:p>
    <w:p w:rsidR="00C34D0F" w:rsidRPr="00415FD4"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Создание таких фондов было особенно важным потому, что в тех условиях, когда ставилась задача массового формирования фермерских хозяйств, необходимо было найти источники предоставления земли тем лицам, желающим создать крестьянское (фермерское) хозяйство, которые не являлись членами сельскохозяйственных предприятий и не имели пр</w:t>
      </w:r>
      <w:r>
        <w:rPr>
          <w:rFonts w:ascii="Times New Roman" w:hAnsi="Times New Roman" w:cs="Times New Roman"/>
          <w:sz w:val="28"/>
        </w:rPr>
        <w:t>ава на получение земельной доли</w:t>
      </w:r>
      <w:r w:rsidR="00D23A09">
        <w:rPr>
          <w:rFonts w:ascii="Times New Roman" w:hAnsi="Times New Roman" w:cs="Times New Roman"/>
          <w:sz w:val="28"/>
        </w:rPr>
        <w:t xml:space="preserve"> [</w:t>
      </w:r>
      <w:r w:rsidR="00D23A09" w:rsidRPr="00D23A09">
        <w:rPr>
          <w:rFonts w:ascii="Times New Roman" w:hAnsi="Times New Roman" w:cs="Times New Roman"/>
          <w:sz w:val="28"/>
        </w:rPr>
        <w:t>7</w:t>
      </w:r>
      <w:r w:rsidRPr="00415FD4">
        <w:rPr>
          <w:rFonts w:ascii="Times New Roman" w:hAnsi="Times New Roman" w:cs="Times New Roman"/>
          <w:sz w:val="28"/>
        </w:rPr>
        <w:t>].</w:t>
      </w:r>
    </w:p>
    <w:p w:rsidR="00C34D0F" w:rsidRPr="00440F4D"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Указом Президента РФ от 27 декабря 1991 г. «О неотложных мерах по осуществлению земельной реформы в РСФСР» было предписано включить в фонды перераспределения земель участки, остающиеся после бесплатной передачи земель коллективам сельскохозяйственных предприятий. Местные администрации обязывались организовывать продажу земель фонда по конкурсу и передачу их в арен</w:t>
      </w:r>
      <w:r w:rsidR="00440F4D">
        <w:rPr>
          <w:rFonts w:ascii="Times New Roman" w:hAnsi="Times New Roman" w:cs="Times New Roman"/>
          <w:sz w:val="28"/>
        </w:rPr>
        <w:t>ду с правом последующего выкупа</w:t>
      </w:r>
      <w:r w:rsidR="00440F4D" w:rsidRPr="00440F4D">
        <w:rPr>
          <w:rFonts w:ascii="Times New Roman" w:hAnsi="Times New Roman" w:cs="Times New Roman"/>
          <w:sz w:val="28"/>
        </w:rPr>
        <w:t xml:space="preserve"> [8].</w:t>
      </w:r>
    </w:p>
    <w:p w:rsidR="00C34D0F" w:rsidRPr="00415FD4"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 xml:space="preserve">Земельный кодекс устанавливает исчерпывающий перечень источников поступления земель в  фонд перераспределения. Изучение этого перечня позволяет сделать вывод о том, что при создании фонда не ставится задача искусственного перераспределения земель (как это предполагалось в начале аграрной реформы), выявления и изъятия недостаточно эффективно </w:t>
      </w:r>
      <w:r>
        <w:rPr>
          <w:rFonts w:ascii="Times New Roman" w:hAnsi="Times New Roman" w:cs="Times New Roman"/>
          <w:sz w:val="28"/>
        </w:rPr>
        <w:t>использующихся участков</w:t>
      </w:r>
      <w:r w:rsidRPr="00415FD4">
        <w:rPr>
          <w:rFonts w:ascii="Times New Roman" w:hAnsi="Times New Roman" w:cs="Times New Roman"/>
          <w:sz w:val="28"/>
        </w:rPr>
        <w:t>.</w:t>
      </w:r>
    </w:p>
    <w:p w:rsidR="00D23A09" w:rsidRPr="00C50BAB"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 xml:space="preserve">Перечень включает те случаи появления свободных земель, которые всегда так или иначе имеют место в реальной жизни и предусмотрены гражданским и земельным законодательством. Создание же фонда перераспределения имеет цель не допустить перетекания таких земель в иные категории земель, не связанные с сельскохозяйственным использованием. </w:t>
      </w:r>
    </w:p>
    <w:p w:rsidR="00C34D0F" w:rsidRPr="00601281" w:rsidRDefault="00D23A09" w:rsidP="00C34D0F">
      <w:pPr>
        <w:spacing w:after="0" w:line="240" w:lineRule="auto"/>
        <w:ind w:firstLine="709"/>
        <w:jc w:val="both"/>
        <w:rPr>
          <w:rFonts w:ascii="Times New Roman" w:hAnsi="Times New Roman" w:cs="Times New Roman"/>
          <w:sz w:val="28"/>
        </w:rPr>
      </w:pPr>
      <w:r>
        <w:rPr>
          <w:rFonts w:ascii="Times New Roman" w:hAnsi="Times New Roman" w:cs="Times New Roman"/>
          <w:sz w:val="28"/>
        </w:rPr>
        <w:t>З</w:t>
      </w:r>
      <w:r w:rsidR="00C34D0F" w:rsidRPr="00AF491C">
        <w:rPr>
          <w:rFonts w:ascii="Times New Roman" w:hAnsi="Times New Roman" w:cs="Times New Roman"/>
          <w:sz w:val="28"/>
        </w:rPr>
        <w:t>емельные участки сельскохозяйственного назначения поступают в фонд перераспределения земель:</w:t>
      </w:r>
    </w:p>
    <w:p w:rsidR="00C34D0F" w:rsidRPr="00601281" w:rsidRDefault="00C34D0F" w:rsidP="00C34D0F">
      <w:pPr>
        <w:spacing w:after="0" w:line="240" w:lineRule="auto"/>
        <w:ind w:firstLine="709"/>
        <w:jc w:val="both"/>
        <w:rPr>
          <w:rFonts w:ascii="Times New Roman" w:hAnsi="Times New Roman" w:cs="Times New Roman"/>
          <w:sz w:val="28"/>
        </w:rPr>
      </w:pPr>
      <w:r w:rsidRPr="00415FD4">
        <w:rPr>
          <w:rFonts w:ascii="Times New Roman" w:hAnsi="Times New Roman" w:cs="Times New Roman"/>
          <w:sz w:val="28"/>
        </w:rPr>
        <w:t>- при добровольном отказе от земельного участка (условия и порядок такого отказа регламентированы ст. 53 ЗК РФ);</w:t>
      </w:r>
    </w:p>
    <w:p w:rsidR="00C34D0F" w:rsidRPr="00601281" w:rsidRDefault="00C34D0F" w:rsidP="003F4042">
      <w:pPr>
        <w:spacing w:after="0" w:line="240" w:lineRule="auto"/>
        <w:ind w:firstLine="709"/>
        <w:jc w:val="both"/>
        <w:rPr>
          <w:rFonts w:ascii="Times New Roman" w:hAnsi="Times New Roman" w:cs="Times New Roman"/>
          <w:sz w:val="28"/>
        </w:rPr>
      </w:pPr>
      <w:r w:rsidRPr="00415FD4">
        <w:rPr>
          <w:rFonts w:ascii="Times New Roman" w:hAnsi="Times New Roman" w:cs="Times New Roman"/>
          <w:sz w:val="28"/>
        </w:rPr>
        <w:t xml:space="preserve">- </w:t>
      </w:r>
      <w:r w:rsidRPr="00AF491C">
        <w:rPr>
          <w:rFonts w:ascii="Times New Roman" w:hAnsi="Times New Roman" w:cs="Times New Roman"/>
          <w:sz w:val="28"/>
        </w:rPr>
        <w:t>если нет наследников ни по закону, ни по завещанию, либо ни один из наследников не принял наследство, либо все наследники лишены завещателем наследства, либо наследник отказался от наследства без указания, в пользу кого он отказывается от наследства. В этих случаях в соответствии с гражданским законодательством земельный участок получает статус выморочного имущества и переходит в собственность государства (ст. 1151 ГК РФ);</w:t>
      </w:r>
    </w:p>
    <w:p w:rsidR="00C34D0F" w:rsidRPr="00AF491C" w:rsidRDefault="00C34D0F" w:rsidP="00C34D0F">
      <w:pPr>
        <w:spacing w:after="0" w:line="240" w:lineRule="auto"/>
        <w:ind w:firstLine="709"/>
        <w:jc w:val="both"/>
        <w:rPr>
          <w:rFonts w:ascii="Times New Roman" w:hAnsi="Times New Roman" w:cs="Times New Roman"/>
          <w:sz w:val="28"/>
        </w:rPr>
      </w:pPr>
      <w:r w:rsidRPr="00415FD4">
        <w:rPr>
          <w:rFonts w:ascii="Times New Roman" w:hAnsi="Times New Roman" w:cs="Times New Roman"/>
          <w:sz w:val="28"/>
        </w:rPr>
        <w:t xml:space="preserve">- </w:t>
      </w:r>
      <w:r w:rsidRPr="00AF491C">
        <w:rPr>
          <w:rFonts w:ascii="Times New Roman" w:hAnsi="Times New Roman" w:cs="Times New Roman"/>
          <w:sz w:val="28"/>
        </w:rPr>
        <w:t>при принудительном изъятии земельного участка</w:t>
      </w:r>
      <w:r w:rsidR="003F4042" w:rsidRPr="003F4042">
        <w:rPr>
          <w:rFonts w:ascii="Times New Roman" w:hAnsi="Times New Roman" w:cs="Times New Roman"/>
          <w:sz w:val="28"/>
        </w:rPr>
        <w:t xml:space="preserve"> [1]</w:t>
      </w:r>
      <w:r w:rsidRPr="00AF491C">
        <w:rPr>
          <w:rFonts w:ascii="Times New Roman" w:hAnsi="Times New Roman" w:cs="Times New Roman"/>
          <w:sz w:val="28"/>
        </w:rPr>
        <w:t>.</w:t>
      </w:r>
    </w:p>
    <w:p w:rsidR="00A66B86" w:rsidRPr="00C50BAB" w:rsidRDefault="00C34D0F" w:rsidP="00A66B86">
      <w:pPr>
        <w:spacing w:after="0" w:line="240" w:lineRule="auto"/>
        <w:ind w:firstLine="709"/>
        <w:jc w:val="both"/>
        <w:rPr>
          <w:rFonts w:ascii="Arial" w:hAnsi="Arial" w:cs="Arial"/>
          <w:color w:val="000000"/>
          <w:sz w:val="23"/>
          <w:szCs w:val="23"/>
        </w:rPr>
      </w:pPr>
      <w:proofErr w:type="gramStart"/>
      <w:r w:rsidRPr="00AF491C">
        <w:rPr>
          <w:rFonts w:ascii="Times New Roman" w:hAnsi="Times New Roman" w:cs="Times New Roman"/>
          <w:sz w:val="28"/>
        </w:rPr>
        <w:t>Федеральным законом «О введении в действие Земельного кодекса Российской Фед</w:t>
      </w:r>
      <w:r>
        <w:rPr>
          <w:rFonts w:ascii="Times New Roman" w:hAnsi="Times New Roman" w:cs="Times New Roman"/>
          <w:sz w:val="28"/>
        </w:rPr>
        <w:t>ерации» установлено</w:t>
      </w:r>
      <w:r w:rsidRPr="00AF491C">
        <w:rPr>
          <w:rFonts w:ascii="Times New Roman" w:hAnsi="Times New Roman" w:cs="Times New Roman"/>
          <w:sz w:val="28"/>
        </w:rPr>
        <w:t>, что с момента вступления Земельного кодекса в силу в фонд перераспределения земель включаются все земли, находившиеся на дату вступления Кодекса в силу в фондах перераспределения земель, образованных в соответствии с Указом Президента РФ «О неотложных мерах по осуществлению земельной реформы в РСФСР».</w:t>
      </w:r>
      <w:r w:rsidR="003F4042" w:rsidRPr="003F4042">
        <w:rPr>
          <w:rFonts w:ascii="Arial" w:hAnsi="Arial" w:cs="Arial"/>
          <w:color w:val="000000"/>
          <w:sz w:val="23"/>
          <w:szCs w:val="23"/>
        </w:rPr>
        <w:t xml:space="preserve"> </w:t>
      </w:r>
      <w:proofErr w:type="gramEnd"/>
    </w:p>
    <w:p w:rsidR="00A66B86" w:rsidRPr="00C50BAB" w:rsidRDefault="003F4042" w:rsidP="00A66B86">
      <w:pPr>
        <w:spacing w:after="0" w:line="240" w:lineRule="auto"/>
        <w:ind w:firstLine="709"/>
        <w:jc w:val="both"/>
        <w:rPr>
          <w:rFonts w:ascii="Times New Roman" w:hAnsi="Times New Roman" w:cs="Times New Roman"/>
          <w:sz w:val="28"/>
        </w:rPr>
      </w:pPr>
      <w:r w:rsidRPr="00A66B86">
        <w:rPr>
          <w:rFonts w:ascii="Times New Roman" w:hAnsi="Times New Roman" w:cs="Times New Roman"/>
          <w:sz w:val="28"/>
        </w:rPr>
        <w:t>Права на землю, не предусмотренные</w:t>
      </w:r>
      <w:r w:rsidR="00A66B86" w:rsidRPr="00A66B86">
        <w:rPr>
          <w:rFonts w:ascii="Arial" w:hAnsi="Arial" w:cs="Arial"/>
          <w:color w:val="000000"/>
          <w:sz w:val="23"/>
          <w:szCs w:val="23"/>
        </w:rPr>
        <w:t xml:space="preserve"> </w:t>
      </w:r>
      <w:r w:rsidRPr="00A66B86">
        <w:rPr>
          <w:rFonts w:ascii="Times New Roman" w:hAnsi="Times New Roman" w:cs="Times New Roman"/>
          <w:sz w:val="28"/>
        </w:rPr>
        <w:t>Земельным </w:t>
      </w:r>
      <w:hyperlink r:id="rId8" w:anchor="100126" w:history="1">
        <w:r w:rsidRPr="00A66B86">
          <w:rPr>
            <w:rStyle w:val="a3"/>
            <w:rFonts w:ascii="Times New Roman" w:hAnsi="Times New Roman" w:cs="Times New Roman"/>
            <w:color w:val="auto"/>
            <w:sz w:val="28"/>
            <w:u w:val="none"/>
          </w:rPr>
          <w:t>кодексом</w:t>
        </w:r>
      </w:hyperlink>
      <w:r w:rsidRPr="00A66B86">
        <w:rPr>
          <w:rFonts w:ascii="Times New Roman" w:hAnsi="Times New Roman" w:cs="Times New Roman"/>
          <w:sz w:val="28"/>
        </w:rPr>
        <w:t> Российской Федерации, подлежат переоформлению со дня введения в действие Земельного </w:t>
      </w:r>
      <w:hyperlink r:id="rId9" w:history="1">
        <w:r w:rsidRPr="00A66B86">
          <w:rPr>
            <w:rStyle w:val="a3"/>
            <w:rFonts w:ascii="Times New Roman" w:hAnsi="Times New Roman" w:cs="Times New Roman"/>
            <w:color w:val="auto"/>
            <w:sz w:val="28"/>
            <w:u w:val="none"/>
          </w:rPr>
          <w:t>кодекса</w:t>
        </w:r>
      </w:hyperlink>
      <w:r w:rsidRPr="00A66B86">
        <w:rPr>
          <w:rFonts w:ascii="Times New Roman" w:hAnsi="Times New Roman" w:cs="Times New Roman"/>
          <w:sz w:val="28"/>
        </w:rPr>
        <w:t xml:space="preserve"> Российской Федерации. </w:t>
      </w:r>
    </w:p>
    <w:p w:rsidR="00A66B86" w:rsidRPr="00A66B86" w:rsidRDefault="003F4042" w:rsidP="00A66B86">
      <w:pPr>
        <w:spacing w:after="0" w:line="240" w:lineRule="auto"/>
        <w:ind w:firstLine="709"/>
        <w:jc w:val="both"/>
        <w:rPr>
          <w:rFonts w:ascii="Arial" w:hAnsi="Arial" w:cs="Arial"/>
          <w:color w:val="000000"/>
          <w:sz w:val="23"/>
          <w:szCs w:val="23"/>
        </w:rPr>
      </w:pPr>
      <w:r w:rsidRPr="00A66B86">
        <w:rPr>
          <w:rFonts w:ascii="Times New Roman" w:hAnsi="Times New Roman" w:cs="Times New Roman"/>
          <w:sz w:val="28"/>
        </w:rPr>
        <w:t>Право постоянного (бессрочного) пользования находящимися в государственной или муниципальной собственности земельными участками, возникшее у граждан или юридических лиц до дня введения в действие Земельного </w:t>
      </w:r>
      <w:hyperlink r:id="rId10" w:history="1">
        <w:r w:rsidRPr="00A66B86">
          <w:rPr>
            <w:rStyle w:val="a3"/>
            <w:rFonts w:ascii="Times New Roman" w:hAnsi="Times New Roman" w:cs="Times New Roman"/>
            <w:color w:val="auto"/>
            <w:sz w:val="28"/>
            <w:u w:val="none"/>
          </w:rPr>
          <w:t>кодекса</w:t>
        </w:r>
      </w:hyperlink>
      <w:r w:rsidRPr="00A66B86">
        <w:rPr>
          <w:rFonts w:ascii="Times New Roman" w:hAnsi="Times New Roman" w:cs="Times New Roman"/>
          <w:sz w:val="28"/>
        </w:rPr>
        <w:t xml:space="preserve"> Российской Федерации, сохраняется. </w:t>
      </w:r>
    </w:p>
    <w:p w:rsidR="00C34D0F" w:rsidRPr="00AF491C" w:rsidRDefault="003F4042" w:rsidP="00C34D0F">
      <w:pPr>
        <w:spacing w:after="0" w:line="240" w:lineRule="auto"/>
        <w:ind w:firstLine="709"/>
        <w:jc w:val="both"/>
        <w:rPr>
          <w:rFonts w:ascii="Times New Roman" w:hAnsi="Times New Roman" w:cs="Times New Roman"/>
          <w:sz w:val="28"/>
        </w:rPr>
      </w:pPr>
      <w:r w:rsidRPr="00A66B86">
        <w:rPr>
          <w:rFonts w:ascii="Times New Roman" w:hAnsi="Times New Roman" w:cs="Times New Roman"/>
          <w:sz w:val="28"/>
        </w:rPr>
        <w:t>Право пожизненного наследуемого владения находящимися в государственной или муниципальной собственности земельными участками, приобретенное гражданином до дня введения в действие Земельного </w:t>
      </w:r>
      <w:hyperlink r:id="rId11" w:history="1">
        <w:r w:rsidRPr="00A66B86">
          <w:rPr>
            <w:rStyle w:val="a3"/>
            <w:rFonts w:ascii="Times New Roman" w:hAnsi="Times New Roman" w:cs="Times New Roman"/>
            <w:color w:val="auto"/>
            <w:sz w:val="28"/>
            <w:u w:val="none"/>
          </w:rPr>
          <w:t>кодекса</w:t>
        </w:r>
      </w:hyperlink>
      <w:r w:rsidRPr="00A66B86">
        <w:rPr>
          <w:rFonts w:ascii="Times New Roman" w:hAnsi="Times New Roman" w:cs="Times New Roman"/>
          <w:sz w:val="28"/>
        </w:rPr>
        <w:t> Российской Федерации, сохраняется</w:t>
      </w:r>
      <w:r w:rsidR="00A66B86" w:rsidRPr="00A66B86">
        <w:rPr>
          <w:rFonts w:ascii="Times New Roman" w:hAnsi="Times New Roman" w:cs="Times New Roman"/>
          <w:sz w:val="28"/>
        </w:rPr>
        <w:t xml:space="preserve"> [9]</w:t>
      </w:r>
      <w:r w:rsidRPr="00A66B86">
        <w:rPr>
          <w:rFonts w:ascii="Times New Roman" w:hAnsi="Times New Roman" w:cs="Times New Roman"/>
          <w:sz w:val="28"/>
        </w:rPr>
        <w:t>.</w:t>
      </w:r>
    </w:p>
    <w:p w:rsidR="00C34D0F" w:rsidRPr="00AF491C" w:rsidRDefault="00C34D0F" w:rsidP="00C34D0F">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Земельный кодекс установил, что сведения о наличии  земель в фонде перераспределения являются общедоступными. Это очень важно, так как в соответствии с этими сведениями граждане будут решать вопросы о создании новых садоводческих товариществ, возможности получения участка для личного подсобного хозяйства; сельскохозяйственные коммерческие организации и фермеры смогут выкупить дополнительные участки у государства. При этом имеет значение расположение и качество имеющихся в фонде участков.</w:t>
      </w:r>
    </w:p>
    <w:p w:rsidR="00C34D0F" w:rsidRDefault="00C34D0F" w:rsidP="00C34D0F">
      <w:pPr>
        <w:spacing w:after="0" w:line="240" w:lineRule="auto"/>
        <w:ind w:firstLine="709"/>
        <w:jc w:val="both"/>
        <w:rPr>
          <w:rFonts w:ascii="Times New Roman" w:hAnsi="Times New Roman" w:cs="Times New Roman"/>
          <w:sz w:val="28"/>
        </w:rPr>
      </w:pPr>
      <w:r w:rsidRPr="00415FD4">
        <w:rPr>
          <w:rFonts w:ascii="Times New Roman" w:hAnsi="Times New Roman" w:cs="Times New Roman"/>
          <w:sz w:val="28"/>
        </w:rPr>
        <w:t>В соответствии со ст. 19 Земельного кодекса не переданные в частную собственность земельные участки государственного фонда перераспределения земель могут находиться в собственности субъектов</w:t>
      </w:r>
      <w:r w:rsidR="00A66B86" w:rsidRPr="00A66B86">
        <w:rPr>
          <w:rFonts w:ascii="Times New Roman" w:hAnsi="Times New Roman" w:cs="Times New Roman"/>
          <w:sz w:val="28"/>
        </w:rPr>
        <w:t xml:space="preserve"> [1]</w:t>
      </w:r>
      <w:r w:rsidRPr="00415FD4">
        <w:rPr>
          <w:rFonts w:ascii="Times New Roman" w:hAnsi="Times New Roman" w:cs="Times New Roman"/>
          <w:sz w:val="28"/>
        </w:rPr>
        <w:t>.</w:t>
      </w:r>
    </w:p>
    <w:p w:rsidR="00A66B86" w:rsidRPr="00601281" w:rsidRDefault="00A66B86" w:rsidP="00A66B86">
      <w:pPr>
        <w:spacing w:after="0" w:line="240" w:lineRule="auto"/>
        <w:ind w:firstLine="709"/>
        <w:jc w:val="both"/>
        <w:rPr>
          <w:rFonts w:ascii="Times New Roman" w:hAnsi="Times New Roman" w:cs="Times New Roman"/>
          <w:sz w:val="28"/>
        </w:rPr>
      </w:pPr>
      <w:r w:rsidRPr="00AF491C">
        <w:rPr>
          <w:rFonts w:ascii="Times New Roman" w:hAnsi="Times New Roman" w:cs="Times New Roman"/>
          <w:sz w:val="28"/>
        </w:rPr>
        <w:t xml:space="preserve">Таким образом, основным критерием отнесения земель к категории сельскохозяйственных является их назначение — использование для ведения сельскохозяйственного производства, под которым в данном случае понимается как ведение товарного сельского хозяйства, так и выращивание растениеводческой и животноводческой продукции населением для собственного потребления в личных подсобных хозяйствах, на садовых и огородных участках. </w:t>
      </w:r>
    </w:p>
    <w:p w:rsidR="00C34D0F" w:rsidRDefault="00BF0D6B" w:rsidP="00BF0D6B">
      <w:pPr>
        <w:tabs>
          <w:tab w:val="left" w:pos="3120"/>
        </w:tabs>
        <w:spacing w:after="0" w:line="240" w:lineRule="auto"/>
        <w:ind w:firstLine="709"/>
        <w:jc w:val="both"/>
        <w:rPr>
          <w:rFonts w:ascii="Times New Roman" w:hAnsi="Times New Roman" w:cs="Times New Roman"/>
          <w:sz w:val="28"/>
        </w:rPr>
      </w:pPr>
      <w:r>
        <w:rPr>
          <w:rFonts w:ascii="Times New Roman" w:hAnsi="Times New Roman" w:cs="Times New Roman"/>
          <w:sz w:val="28"/>
        </w:rPr>
        <w:tab/>
      </w:r>
    </w:p>
    <w:p w:rsidR="00C34D0F" w:rsidRDefault="00C34D0F" w:rsidP="00C34D0F">
      <w:pPr>
        <w:spacing w:after="0" w:line="240" w:lineRule="auto"/>
        <w:ind w:firstLine="709"/>
        <w:jc w:val="both"/>
        <w:rPr>
          <w:rFonts w:ascii="Times New Roman" w:hAnsi="Times New Roman" w:cs="Times New Roman"/>
          <w:sz w:val="28"/>
        </w:rPr>
      </w:pPr>
    </w:p>
    <w:p w:rsidR="009D48F7" w:rsidRDefault="009D48F7" w:rsidP="00B22D75">
      <w:pPr>
        <w:spacing w:after="0" w:line="240" w:lineRule="auto"/>
        <w:jc w:val="both"/>
        <w:rPr>
          <w:rFonts w:ascii="Times New Roman" w:hAnsi="Times New Roman" w:cs="Times New Roman"/>
          <w:sz w:val="28"/>
        </w:rPr>
      </w:pPr>
    </w:p>
    <w:p w:rsidR="00C34D0F" w:rsidRPr="00A66B86" w:rsidRDefault="00C34D0F" w:rsidP="00B22D75">
      <w:pPr>
        <w:pStyle w:val="a4"/>
        <w:numPr>
          <w:ilvl w:val="1"/>
          <w:numId w:val="15"/>
        </w:numPr>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4C65FA">
        <w:rPr>
          <w:rFonts w:ascii="Times New Roman" w:hAnsi="Times New Roman" w:cs="Times New Roman"/>
          <w:b/>
          <w:sz w:val="28"/>
          <w:szCs w:val="28"/>
        </w:rPr>
        <w:t xml:space="preserve">Понятие </w:t>
      </w:r>
      <w:r>
        <w:rPr>
          <w:rFonts w:ascii="Times New Roman" w:hAnsi="Times New Roman" w:cs="Times New Roman"/>
          <w:b/>
          <w:sz w:val="28"/>
          <w:szCs w:val="28"/>
        </w:rPr>
        <w:t xml:space="preserve">кадастра, его назначение, </w:t>
      </w:r>
      <w:r w:rsidRPr="004C65FA">
        <w:rPr>
          <w:rFonts w:ascii="Times New Roman" w:hAnsi="Times New Roman" w:cs="Times New Roman"/>
          <w:b/>
          <w:sz w:val="28"/>
          <w:szCs w:val="28"/>
        </w:rPr>
        <w:t>область применения</w:t>
      </w:r>
      <w:r>
        <w:rPr>
          <w:rFonts w:ascii="Times New Roman" w:hAnsi="Times New Roman" w:cs="Times New Roman"/>
          <w:b/>
          <w:sz w:val="28"/>
          <w:szCs w:val="28"/>
        </w:rPr>
        <w:t xml:space="preserve"> и правовое регулирование ГКН</w:t>
      </w:r>
    </w:p>
    <w:p w:rsidR="00A66B86" w:rsidRDefault="00A66B86" w:rsidP="00A66B86">
      <w:pPr>
        <w:pStyle w:val="a4"/>
        <w:spacing w:after="0" w:line="240" w:lineRule="auto"/>
        <w:ind w:left="709"/>
        <w:jc w:val="both"/>
        <w:rPr>
          <w:rFonts w:ascii="Times New Roman" w:hAnsi="Times New Roman" w:cs="Times New Roman"/>
          <w:b/>
          <w:sz w:val="28"/>
          <w:szCs w:val="28"/>
        </w:rPr>
      </w:pPr>
    </w:p>
    <w:p w:rsidR="009D48F7" w:rsidRPr="00F334ED" w:rsidRDefault="009D48F7" w:rsidP="00A66B86">
      <w:pPr>
        <w:pStyle w:val="a4"/>
        <w:spacing w:after="0" w:line="240" w:lineRule="auto"/>
        <w:ind w:left="709"/>
        <w:jc w:val="both"/>
        <w:rPr>
          <w:rFonts w:ascii="Times New Roman" w:hAnsi="Times New Roman" w:cs="Times New Roman"/>
          <w:b/>
          <w:sz w:val="28"/>
          <w:szCs w:val="28"/>
        </w:rPr>
      </w:pP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Земля для общества является одним из основных элементов национального богатства. Следовательно, ее рациональное использование играет огромную роль в экономике страны. Строительство новых и расширение ранее созданных населенных пунктов происходит, как правило, за счет привлечения новых земель, в том числе сельскохозяйственного назначения.</w:t>
      </w:r>
    </w:p>
    <w:p w:rsidR="00C34D0F"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 xml:space="preserve">Земля до недавнего времени находилась главным образом в собственности государства. В настоящее время созданы все предпосылки для формирования частной собственности на землю. Земля стала товаром, который можно продавать, дарить или передавать по наследству. Это положение требует несколько иного подхода к земельным отношениям, поскольку каждый собственник земли имеет прибыль. </w:t>
      </w:r>
    </w:p>
    <w:p w:rsidR="00C34D0F"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 xml:space="preserve">На основании этого государство (или населенный пункт) вправе получать с земельного участка часть дохода. Эту политику реализует служба кадастра посредством выполнения </w:t>
      </w:r>
      <w:r w:rsidRPr="00DD4794">
        <w:rPr>
          <w:rFonts w:ascii="Times New Roman" w:hAnsi="Times New Roman" w:cs="Times New Roman"/>
          <w:sz w:val="28"/>
          <w:szCs w:val="28"/>
        </w:rPr>
        <w:t>технической, экономической и юридической функций</w:t>
      </w:r>
      <w:r w:rsidRPr="00F334ED">
        <w:rPr>
          <w:rFonts w:ascii="Times New Roman" w:hAnsi="Times New Roman" w:cs="Times New Roman"/>
          <w:sz w:val="28"/>
          <w:szCs w:val="28"/>
        </w:rPr>
        <w:t xml:space="preserve">. При этом уточняются существующие границы землепользований или намечаются границы вновь создаваемых землевладений, определяется целевое назначение земельных участков и режим фактического их использования, гарантируются права юридических и физических лиц на закрепленный земельный участок. </w:t>
      </w:r>
    </w:p>
    <w:p w:rsidR="00C34D0F" w:rsidRPr="00F334ED" w:rsidRDefault="00186616"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C34D0F" w:rsidRPr="00F334ED">
        <w:rPr>
          <w:rFonts w:ascii="Times New Roman" w:hAnsi="Times New Roman" w:cs="Times New Roman"/>
          <w:sz w:val="28"/>
          <w:szCs w:val="28"/>
        </w:rPr>
        <w:t>адастр - это систематизированная система сведений о количественном и качественном состоянии природных ресурсов, их экономической, экологической оценке и социальном значении, а также о составе и категориях пользователей. Кадастры служат основой планирования и информационного обеспечения использования и охраны окружающей среды, в целом управления ими</w:t>
      </w:r>
      <w:r w:rsidR="00653FFC">
        <w:rPr>
          <w:rFonts w:ascii="Times New Roman" w:hAnsi="Times New Roman" w:cs="Times New Roman"/>
          <w:sz w:val="28"/>
          <w:szCs w:val="28"/>
        </w:rPr>
        <w:t xml:space="preserve"> </w:t>
      </w:r>
      <w:r w:rsidR="00653FFC" w:rsidRPr="00653FFC">
        <w:rPr>
          <w:rFonts w:ascii="Times New Roman" w:hAnsi="Times New Roman" w:cs="Times New Roman"/>
          <w:sz w:val="28"/>
          <w:szCs w:val="28"/>
        </w:rPr>
        <w:t>[11]</w:t>
      </w:r>
      <w:r w:rsidR="00C34D0F" w:rsidRPr="00F334ED">
        <w:rPr>
          <w:rFonts w:ascii="Times New Roman" w:hAnsi="Times New Roman" w:cs="Times New Roman"/>
          <w:sz w:val="28"/>
          <w:szCs w:val="28"/>
        </w:rPr>
        <w:t>.</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Основными особен</w:t>
      </w:r>
      <w:r w:rsidR="00186616">
        <w:rPr>
          <w:rFonts w:ascii="Times New Roman" w:hAnsi="Times New Roman" w:cs="Times New Roman"/>
          <w:sz w:val="28"/>
          <w:szCs w:val="28"/>
        </w:rPr>
        <w:t>ностями развития кадастра</w:t>
      </w:r>
      <w:r w:rsidRPr="00F334ED">
        <w:rPr>
          <w:rFonts w:ascii="Times New Roman" w:hAnsi="Times New Roman" w:cs="Times New Roman"/>
          <w:sz w:val="28"/>
          <w:szCs w:val="28"/>
        </w:rPr>
        <w:t xml:space="preserve"> являются:</w:t>
      </w:r>
    </w:p>
    <w:p w:rsidR="00C34D0F" w:rsidRPr="00F334ED"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34ED">
        <w:rPr>
          <w:rFonts w:ascii="Times New Roman" w:hAnsi="Times New Roman" w:cs="Times New Roman"/>
          <w:sz w:val="28"/>
          <w:szCs w:val="28"/>
        </w:rPr>
        <w:t>потребность в формировании земельно-имущественного кадастра, обусловленная революционными изменениями в отношении прав собственности и необходимости ускорения и упрощения процедуры регистрации этих прав;</w:t>
      </w:r>
    </w:p>
    <w:p w:rsidR="00C34D0F" w:rsidRPr="00F334ED"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34ED">
        <w:rPr>
          <w:rFonts w:ascii="Times New Roman" w:hAnsi="Times New Roman" w:cs="Times New Roman"/>
          <w:sz w:val="28"/>
          <w:szCs w:val="28"/>
        </w:rPr>
        <w:t>возможность создания на базе полноценного земельно-имущественного кадастра новых научных дисциплин и законодательства. В связи с этим целесообразно развитие кадастровых систем, отвечающих требованиям времени и открытых для будущего прогресса;</w:t>
      </w:r>
    </w:p>
    <w:p w:rsidR="00C34D0F" w:rsidRPr="00F334ED"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34ED">
        <w:rPr>
          <w:rFonts w:ascii="Times New Roman" w:hAnsi="Times New Roman" w:cs="Times New Roman"/>
          <w:sz w:val="28"/>
          <w:szCs w:val="28"/>
        </w:rPr>
        <w:t>необходимость замены централизованно принимаемых решений на системы, получаемые поддержку местных органов власти;</w:t>
      </w:r>
    </w:p>
    <w:p w:rsidR="00C34D0F" w:rsidRPr="00F334ED"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34ED">
        <w:rPr>
          <w:rFonts w:ascii="Times New Roman" w:hAnsi="Times New Roman" w:cs="Times New Roman"/>
          <w:sz w:val="28"/>
          <w:szCs w:val="28"/>
        </w:rPr>
        <w:t>потребность в программно-техническом обеспечении, основанная на анализе баланса ресурсов и затрат, необходимых для создания системы и обслуживания потребителей;</w:t>
      </w:r>
    </w:p>
    <w:p w:rsidR="00C34D0F" w:rsidRPr="00F334ED"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34ED">
        <w:rPr>
          <w:rFonts w:ascii="Times New Roman" w:hAnsi="Times New Roman" w:cs="Times New Roman"/>
          <w:sz w:val="28"/>
          <w:szCs w:val="28"/>
        </w:rPr>
        <w:t>установление стандартов, формирование терминологии, форматов и структуры данных, а также классификаторов.</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 xml:space="preserve">Документы земельного кадастра делятся </w:t>
      </w:r>
      <w:proofErr w:type="gramStart"/>
      <w:r w:rsidRPr="00F334ED">
        <w:rPr>
          <w:rFonts w:ascii="Times New Roman" w:hAnsi="Times New Roman" w:cs="Times New Roman"/>
          <w:sz w:val="28"/>
          <w:szCs w:val="28"/>
        </w:rPr>
        <w:t>на</w:t>
      </w:r>
      <w:proofErr w:type="gramEnd"/>
      <w:r w:rsidRPr="00F334ED">
        <w:rPr>
          <w:rFonts w:ascii="Times New Roman" w:hAnsi="Times New Roman" w:cs="Times New Roman"/>
          <w:sz w:val="28"/>
          <w:szCs w:val="28"/>
        </w:rPr>
        <w:t>:</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 основные - Единый государственный реестр земель, кадастровые дела и дежурные кадастровые карты;</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 вспомогательные - книги учета документов, выданных сведений, каталоги координат пунктов опорной межевой сети;</w:t>
      </w:r>
    </w:p>
    <w:p w:rsidR="00C34D0F"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 xml:space="preserve">- производные - документы, содержащие перечни земель, находящихся в собственности РФ, ее субъектов, муниципальных образований, доклады о состоянии и об использовании земельных ресурсов, статистические отчеты, аналитические обзоры и иные справочные аналитические документы. </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Для надлежащего учета земель и ведения кадастра Указом Президента РФ была создана Федеральная служба земельного кадастра РФ, в результате административной реформы 2004 г. преобразованная в Федеральное агентство кадастра объектов недвижимости;</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2) лесной кадастр - свод сведений о правовом режиме лесного фонда, количественном и качественном состоянии лесов РФ, в том числе о составе древесных пород, возрастном составе леса, групп и категорий за</w:t>
      </w:r>
      <w:r>
        <w:rPr>
          <w:rFonts w:ascii="Times New Roman" w:hAnsi="Times New Roman" w:cs="Times New Roman"/>
          <w:sz w:val="28"/>
          <w:szCs w:val="28"/>
        </w:rPr>
        <w:t>щиты, экономической оценке</w:t>
      </w:r>
      <w:r w:rsidRPr="00F334ED">
        <w:rPr>
          <w:rFonts w:ascii="Times New Roman" w:hAnsi="Times New Roman" w:cs="Times New Roman"/>
          <w:sz w:val="28"/>
          <w:szCs w:val="28"/>
        </w:rPr>
        <w:t>;</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3) кадастр животного мира - систематизированные сведения о географическом распространении, численности, составе, хозяйственном использовании, мерах охраны, о среде обитания объектов животного мира;</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4) водный кадастр - это систематизированный свод данных о водных объектах и их водных ресурсах, их использовании, категориях пользователей;</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 xml:space="preserve">5) кадастр месторождений и проявлений полезных ископаемых включает систематизированные сведения по каждому месторождению о количестве и качестве основных и совместно залегающих ископаемых, условиях их разработки, </w:t>
      </w:r>
      <w:proofErr w:type="spellStart"/>
      <w:r w:rsidRPr="00F334ED">
        <w:rPr>
          <w:rFonts w:ascii="Times New Roman" w:hAnsi="Times New Roman" w:cs="Times New Roman"/>
          <w:sz w:val="28"/>
          <w:szCs w:val="28"/>
        </w:rPr>
        <w:t>геоэкономической</w:t>
      </w:r>
      <w:proofErr w:type="spellEnd"/>
      <w:r w:rsidRPr="00F334ED">
        <w:rPr>
          <w:rFonts w:ascii="Times New Roman" w:hAnsi="Times New Roman" w:cs="Times New Roman"/>
          <w:sz w:val="28"/>
          <w:szCs w:val="28"/>
        </w:rPr>
        <w:t xml:space="preserve"> оценке;</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 xml:space="preserve">6) кадастр особо охраняемых природных территорий - свод данных о статусе, географическом положении и границах, режиме особой охраны, </w:t>
      </w:r>
      <w:proofErr w:type="spellStart"/>
      <w:r w:rsidRPr="00F334ED">
        <w:rPr>
          <w:rFonts w:ascii="Times New Roman" w:hAnsi="Times New Roman" w:cs="Times New Roman"/>
          <w:sz w:val="28"/>
          <w:szCs w:val="28"/>
        </w:rPr>
        <w:t>природопользователях</w:t>
      </w:r>
      <w:proofErr w:type="spellEnd"/>
      <w:r w:rsidRPr="00F334ED">
        <w:rPr>
          <w:rFonts w:ascii="Times New Roman" w:hAnsi="Times New Roman" w:cs="Times New Roman"/>
          <w:sz w:val="28"/>
          <w:szCs w:val="28"/>
        </w:rPr>
        <w:t>, научной, экологической и иной ценности этих территорий;</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7) кадастр отходов включает сведения об отходах с учетом их опасности, источниках образования, мерах по использо</w:t>
      </w:r>
      <w:r>
        <w:rPr>
          <w:rFonts w:ascii="Times New Roman" w:hAnsi="Times New Roman" w:cs="Times New Roman"/>
          <w:sz w:val="28"/>
          <w:szCs w:val="28"/>
        </w:rPr>
        <w:t>ванию, местах размещения</w:t>
      </w:r>
      <w:r w:rsidRPr="00F334ED">
        <w:rPr>
          <w:rFonts w:ascii="Times New Roman" w:hAnsi="Times New Roman" w:cs="Times New Roman"/>
          <w:sz w:val="28"/>
          <w:szCs w:val="28"/>
        </w:rPr>
        <w:t>;</w:t>
      </w:r>
    </w:p>
    <w:p w:rsidR="00C34D0F" w:rsidRPr="00950B4B"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F334ED">
        <w:rPr>
          <w:rFonts w:ascii="Times New Roman" w:hAnsi="Times New Roman" w:cs="Times New Roman"/>
          <w:sz w:val="28"/>
          <w:szCs w:val="28"/>
        </w:rPr>
        <w:t xml:space="preserve">территориальные кадастры природных ресурсов и объекта содержат данные о местоположении, количестве и качестве природных ресурсов, их социально-экономическую и экологическую оценку. Они носят комплексный характер, так как отражают сведения </w:t>
      </w:r>
      <w:proofErr w:type="gramStart"/>
      <w:r w:rsidRPr="00F334ED">
        <w:rPr>
          <w:rFonts w:ascii="Times New Roman" w:hAnsi="Times New Roman" w:cs="Times New Roman"/>
          <w:sz w:val="28"/>
          <w:szCs w:val="28"/>
        </w:rPr>
        <w:t>о</w:t>
      </w:r>
      <w:proofErr w:type="gramEnd"/>
      <w:r w:rsidRPr="00F334ED">
        <w:rPr>
          <w:rFonts w:ascii="Times New Roman" w:hAnsi="Times New Roman" w:cs="Times New Roman"/>
          <w:sz w:val="28"/>
          <w:szCs w:val="28"/>
        </w:rPr>
        <w:t xml:space="preserve"> всех природных рес</w:t>
      </w:r>
      <w:r w:rsidR="00950B4B">
        <w:rPr>
          <w:rFonts w:ascii="Times New Roman" w:hAnsi="Times New Roman" w:cs="Times New Roman"/>
          <w:sz w:val="28"/>
          <w:szCs w:val="28"/>
        </w:rPr>
        <w:t>урсах на территории субъекта РФ</w:t>
      </w:r>
      <w:r w:rsidR="00950B4B" w:rsidRPr="00950B4B">
        <w:rPr>
          <w:rFonts w:ascii="Times New Roman" w:hAnsi="Times New Roman" w:cs="Times New Roman"/>
          <w:sz w:val="28"/>
          <w:szCs w:val="28"/>
        </w:rPr>
        <w:t>.</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Государственный кадастр недвижимости (ГКН) как систематизированный свод сведений об учтенном недвижимом имуществе, а также сведений о прохождении Государственной границы Российской Федерации, о границах между субъектами Российской Федерации, границах муниципальных образований, границах населенных пунктов, о территориальных зонах и зонах с особыми условиями использования территорий</w:t>
      </w:r>
      <w:r w:rsidR="00950B4B" w:rsidRPr="00950B4B">
        <w:rPr>
          <w:rFonts w:ascii="Times New Roman" w:hAnsi="Times New Roman" w:cs="Times New Roman"/>
          <w:sz w:val="28"/>
          <w:szCs w:val="28"/>
        </w:rPr>
        <w:t xml:space="preserve"> </w:t>
      </w:r>
      <w:r w:rsidR="00186616">
        <w:rPr>
          <w:rFonts w:ascii="Times New Roman" w:hAnsi="Times New Roman" w:cs="Times New Roman"/>
          <w:sz w:val="28"/>
          <w:szCs w:val="28"/>
        </w:rPr>
        <w:t>[10</w:t>
      </w:r>
      <w:r w:rsidRPr="00F334ED">
        <w:rPr>
          <w:rFonts w:ascii="Times New Roman" w:hAnsi="Times New Roman" w:cs="Times New Roman"/>
          <w:sz w:val="28"/>
          <w:szCs w:val="28"/>
        </w:rPr>
        <w:t>].</w:t>
      </w:r>
    </w:p>
    <w:p w:rsidR="00653FFC" w:rsidRDefault="00C34D0F" w:rsidP="00653FFC">
      <w:pPr>
        <w:spacing w:after="0" w:line="240" w:lineRule="auto"/>
        <w:ind w:firstLine="709"/>
        <w:jc w:val="both"/>
        <w:rPr>
          <w:rFonts w:ascii="Times New Roman" w:hAnsi="Times New Roman" w:cs="Times New Roman"/>
          <w:sz w:val="28"/>
          <w:szCs w:val="28"/>
        </w:rPr>
      </w:pPr>
      <w:proofErr w:type="gramStart"/>
      <w:r w:rsidRPr="00F334ED">
        <w:rPr>
          <w:rFonts w:ascii="Times New Roman" w:hAnsi="Times New Roman" w:cs="Times New Roman"/>
          <w:sz w:val="28"/>
          <w:szCs w:val="28"/>
        </w:rPr>
        <w:t>Правовую основу регулирования кадастровых отношений составляют Конституция Российской Федерации, Гражданский кодекс Российской Федерации, Земельный кодекс Российской Федерации, Лесной кодекс Российской Федерации, Водный кодекс Российской Федерации, Градостроительный кодекс Российской Федерации, Жилищный кодекс Российской Федерации, Федеральный закон от 24.07.2007 г. № 221-ФЗ «О государственном кадастре недвижимости», другие федеральные законы и издаваемые в соответствии с ними иные нормативные правовые акты Российской Федерации.</w:t>
      </w:r>
      <w:proofErr w:type="gramEnd"/>
    </w:p>
    <w:p w:rsidR="00C34D0F" w:rsidRPr="00F334ED" w:rsidRDefault="00653FFC" w:rsidP="00653FFC">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Г</w:t>
      </w:r>
      <w:r w:rsidR="00C34D0F" w:rsidRPr="00F334ED">
        <w:rPr>
          <w:rFonts w:ascii="Times New Roman" w:hAnsi="Times New Roman" w:cs="Times New Roman"/>
          <w:sz w:val="28"/>
          <w:szCs w:val="28"/>
        </w:rPr>
        <w:t>осударственным кадастровым учетом недвижимого имущества признаются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или подтверждают прекращение существования такого недвижимого имущества, а также иных предусмотренных Законом о кадастре св</w:t>
      </w:r>
      <w:r w:rsidR="00C34D0F">
        <w:rPr>
          <w:rFonts w:ascii="Times New Roman" w:hAnsi="Times New Roman" w:cs="Times New Roman"/>
          <w:sz w:val="28"/>
          <w:szCs w:val="28"/>
        </w:rPr>
        <w:t>едений о недвижимом имуществе [9</w:t>
      </w:r>
      <w:r w:rsidR="00C34D0F" w:rsidRPr="00F334ED">
        <w:rPr>
          <w:rFonts w:ascii="Times New Roman" w:hAnsi="Times New Roman" w:cs="Times New Roman"/>
          <w:sz w:val="28"/>
          <w:szCs w:val="28"/>
        </w:rPr>
        <w:t>].</w:t>
      </w:r>
      <w:proofErr w:type="gramEnd"/>
    </w:p>
    <w:p w:rsidR="00C34D0F" w:rsidRPr="00FC605B" w:rsidRDefault="00C34D0F" w:rsidP="00C34D0F">
      <w:pPr>
        <w:spacing w:after="0" w:line="240" w:lineRule="auto"/>
        <w:ind w:firstLine="709"/>
        <w:jc w:val="both"/>
        <w:rPr>
          <w:rFonts w:ascii="Times New Roman" w:hAnsi="Times New Roman" w:cs="Times New Roman"/>
          <w:sz w:val="28"/>
          <w:szCs w:val="28"/>
          <w:highlight w:val="yellow"/>
        </w:rPr>
      </w:pPr>
      <w:r w:rsidRPr="00FC605B">
        <w:rPr>
          <w:rFonts w:ascii="Times New Roman" w:hAnsi="Times New Roman" w:cs="Times New Roman"/>
          <w:sz w:val="28"/>
          <w:szCs w:val="28"/>
          <w:highlight w:val="yellow"/>
        </w:rPr>
        <w:t>В соответствии со ст. 13 Закона «О государственном кадастре недвижимости» состоит из трех разделов:</w:t>
      </w:r>
    </w:p>
    <w:p w:rsidR="00C34D0F" w:rsidRPr="00FC605B" w:rsidRDefault="00C34D0F" w:rsidP="00C34D0F">
      <w:pPr>
        <w:spacing w:after="0" w:line="240" w:lineRule="auto"/>
        <w:ind w:firstLine="709"/>
        <w:jc w:val="both"/>
        <w:rPr>
          <w:rFonts w:ascii="Times New Roman" w:hAnsi="Times New Roman" w:cs="Times New Roman"/>
          <w:sz w:val="28"/>
          <w:szCs w:val="28"/>
          <w:highlight w:val="yellow"/>
        </w:rPr>
      </w:pPr>
      <w:r w:rsidRPr="00FC605B">
        <w:rPr>
          <w:rFonts w:ascii="Times New Roman" w:hAnsi="Times New Roman" w:cs="Times New Roman"/>
          <w:sz w:val="28"/>
          <w:szCs w:val="28"/>
          <w:highlight w:val="yellow"/>
        </w:rPr>
        <w:t>- реестр объектов недвижимости;</w:t>
      </w:r>
    </w:p>
    <w:p w:rsidR="00C34D0F" w:rsidRPr="00FC605B" w:rsidRDefault="00C34D0F" w:rsidP="00C34D0F">
      <w:pPr>
        <w:spacing w:after="0" w:line="240" w:lineRule="auto"/>
        <w:ind w:firstLine="709"/>
        <w:jc w:val="both"/>
        <w:rPr>
          <w:rFonts w:ascii="Times New Roman" w:hAnsi="Times New Roman" w:cs="Times New Roman"/>
          <w:sz w:val="28"/>
          <w:szCs w:val="28"/>
          <w:highlight w:val="yellow"/>
        </w:rPr>
      </w:pPr>
      <w:r w:rsidRPr="00FC605B">
        <w:rPr>
          <w:rFonts w:ascii="Times New Roman" w:hAnsi="Times New Roman" w:cs="Times New Roman"/>
          <w:sz w:val="28"/>
          <w:szCs w:val="28"/>
          <w:highlight w:val="yellow"/>
        </w:rPr>
        <w:t>- кадастровые дела;</w:t>
      </w:r>
    </w:p>
    <w:p w:rsidR="00C34D0F" w:rsidRPr="00FC605B" w:rsidRDefault="00C34D0F" w:rsidP="00C34D0F">
      <w:pPr>
        <w:spacing w:after="0" w:line="240" w:lineRule="auto"/>
        <w:ind w:firstLine="709"/>
        <w:jc w:val="both"/>
        <w:rPr>
          <w:rFonts w:ascii="Times New Roman" w:hAnsi="Times New Roman" w:cs="Times New Roman"/>
          <w:sz w:val="28"/>
          <w:szCs w:val="28"/>
          <w:highlight w:val="yellow"/>
        </w:rPr>
      </w:pPr>
      <w:r w:rsidRPr="00FC605B">
        <w:rPr>
          <w:rFonts w:ascii="Times New Roman" w:hAnsi="Times New Roman" w:cs="Times New Roman"/>
          <w:sz w:val="28"/>
          <w:szCs w:val="28"/>
          <w:highlight w:val="yellow"/>
        </w:rPr>
        <w:t>- кадастровые карты.</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C605B">
        <w:rPr>
          <w:rFonts w:ascii="Times New Roman" w:hAnsi="Times New Roman" w:cs="Times New Roman"/>
          <w:sz w:val="28"/>
          <w:szCs w:val="28"/>
          <w:highlight w:val="yellow"/>
        </w:rPr>
        <w:t>Реестр объектов недвижимости</w:t>
      </w:r>
      <w:r w:rsidRPr="00F334ED">
        <w:rPr>
          <w:rFonts w:ascii="Times New Roman" w:hAnsi="Times New Roman" w:cs="Times New Roman"/>
          <w:sz w:val="28"/>
          <w:szCs w:val="28"/>
        </w:rPr>
        <w:t xml:space="preserve"> представляет собой документ, в котором содержатся записи об объектах недвижимости в текстовой форме путем описания внесенных в государственный кадастр недвижимости сведений о таких объектах.</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Кадастровые дела представляют собой совокупность скомплектованных и систематизированных документов, на основании которых внесены соответствующие сведения в государственный кадастр недвижимости.</w:t>
      </w:r>
    </w:p>
    <w:p w:rsidR="00C34D0F" w:rsidRDefault="00C34D0F" w:rsidP="00C34D0F">
      <w:pPr>
        <w:spacing w:after="0" w:line="240" w:lineRule="auto"/>
        <w:ind w:firstLine="709"/>
        <w:jc w:val="both"/>
        <w:rPr>
          <w:rFonts w:ascii="Times New Roman" w:hAnsi="Times New Roman" w:cs="Times New Roman"/>
          <w:sz w:val="28"/>
          <w:szCs w:val="28"/>
        </w:rPr>
      </w:pPr>
      <w:proofErr w:type="gramStart"/>
      <w:r w:rsidRPr="00F334ED">
        <w:rPr>
          <w:rFonts w:ascii="Times New Roman" w:hAnsi="Times New Roman" w:cs="Times New Roman"/>
          <w:sz w:val="28"/>
          <w:szCs w:val="28"/>
        </w:rPr>
        <w:t>Кадастровые карты представляют собой составленные на единой картографической основе тематические карты, на которых в графической форме и текстовой форме воспроизводятся кадастровые сведения о земельных участках, зданиях, сооружениях, об объектах незавершенного строительства, о прохождении Государственной границы Российской Федерации, о границах между субъектами Российской Федерации, границах муниципальных образований, границах населенных пунктов, о территориальных зонах, зонах с особыми условиями использования территорий, кадастровом делении</w:t>
      </w:r>
      <w:proofErr w:type="gramEnd"/>
      <w:r w:rsidRPr="00F334ED">
        <w:rPr>
          <w:rFonts w:ascii="Times New Roman" w:hAnsi="Times New Roman" w:cs="Times New Roman"/>
          <w:sz w:val="28"/>
          <w:szCs w:val="28"/>
        </w:rPr>
        <w:t xml:space="preserve"> территории Российской Федерации, а также указывается местоположение пунктов опорных межевых сетей.</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 xml:space="preserve"> Орган кадастрового учета ведет кадастровые карты, предназначенные для использования неограниченным кругом лиц. Состав сведений публичных кадастровых карт, а также состав сведений иных кадастровых карт и виды таких карт в зависимости от целей их использования устанавливаются органом нормативно-правового регулирования в</w:t>
      </w:r>
      <w:r>
        <w:rPr>
          <w:rFonts w:ascii="Times New Roman" w:hAnsi="Times New Roman" w:cs="Times New Roman"/>
          <w:sz w:val="28"/>
          <w:szCs w:val="28"/>
        </w:rPr>
        <w:t xml:space="preserve"> сфере кадастровых отношений [10</w:t>
      </w:r>
      <w:r w:rsidRPr="00F334ED">
        <w:rPr>
          <w:rFonts w:ascii="Times New Roman" w:hAnsi="Times New Roman" w:cs="Times New Roman"/>
          <w:sz w:val="28"/>
          <w:szCs w:val="28"/>
        </w:rPr>
        <w:t>].</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Кадастровый номер должен быть присвоен всем объектам недвижимости, сведения о которых внесены в государственный кадастр недвижимости. Кадастровые номера присваиваются объектам недвижимости органом кадастрового учета [4].</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 xml:space="preserve">Полномочия по ведению ГКН осуществляются Федеральной службой государственной регистрации, кадастра и картографии (далее - </w:t>
      </w:r>
      <w:proofErr w:type="spellStart"/>
      <w:r w:rsidRPr="00F334ED">
        <w:rPr>
          <w:rFonts w:ascii="Times New Roman" w:hAnsi="Times New Roman" w:cs="Times New Roman"/>
          <w:sz w:val="28"/>
          <w:szCs w:val="28"/>
        </w:rPr>
        <w:t>Росреестр</w:t>
      </w:r>
      <w:proofErr w:type="spellEnd"/>
      <w:r w:rsidRPr="00F334ED">
        <w:rPr>
          <w:rFonts w:ascii="Times New Roman" w:hAnsi="Times New Roman" w:cs="Times New Roman"/>
          <w:sz w:val="28"/>
          <w:szCs w:val="28"/>
        </w:rPr>
        <w:t>) в соответствии с Положением о Федеральной службе государственной реги</w:t>
      </w:r>
      <w:r w:rsidR="005F0105">
        <w:rPr>
          <w:rFonts w:ascii="Times New Roman" w:hAnsi="Times New Roman" w:cs="Times New Roman"/>
          <w:sz w:val="28"/>
          <w:szCs w:val="28"/>
        </w:rPr>
        <w:t>страции, кадастра и картографии</w:t>
      </w:r>
      <w:r w:rsidR="005F0105" w:rsidRPr="005F0105">
        <w:rPr>
          <w:rFonts w:ascii="Times New Roman" w:hAnsi="Times New Roman" w:cs="Times New Roman"/>
          <w:sz w:val="28"/>
          <w:szCs w:val="28"/>
        </w:rPr>
        <w:t xml:space="preserve"> [12]</w:t>
      </w:r>
      <w:r w:rsidRPr="00F334ED">
        <w:rPr>
          <w:rFonts w:ascii="Times New Roman" w:hAnsi="Times New Roman" w:cs="Times New Roman"/>
          <w:sz w:val="28"/>
          <w:szCs w:val="28"/>
        </w:rPr>
        <w:t>.</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Приказом Министерства экономического развития Российской Федерации от 4 апреля 2011 г. № 144 утвержден «Порядок кадастрового деления территории Российской Федерации и Порядок присвоения объектам недвижимости кадастровых номеров», согласно которым вся территория Российской Федерации, включая внутренние воды и территориальное море, делится на кадастро</w:t>
      </w:r>
      <w:r>
        <w:rPr>
          <w:rFonts w:ascii="Times New Roman" w:hAnsi="Times New Roman" w:cs="Times New Roman"/>
          <w:sz w:val="28"/>
          <w:szCs w:val="28"/>
        </w:rPr>
        <w:t>в</w:t>
      </w:r>
      <w:r w:rsidR="005F0105">
        <w:rPr>
          <w:rFonts w:ascii="Times New Roman" w:hAnsi="Times New Roman" w:cs="Times New Roman"/>
          <w:sz w:val="28"/>
          <w:szCs w:val="28"/>
        </w:rPr>
        <w:t>ые округа, районы и кварталы</w:t>
      </w:r>
      <w:r w:rsidRPr="00F334ED">
        <w:rPr>
          <w:rFonts w:ascii="Times New Roman" w:hAnsi="Times New Roman" w:cs="Times New Roman"/>
          <w:sz w:val="28"/>
          <w:szCs w:val="28"/>
        </w:rPr>
        <w:t>.</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Согласно порядку кадастрового деления территории Российской Федерации под кадастровыми округами понимается часть территории Российской Федерации, в границах которой осуществляется ведение государственного реестра земель кадастрового округа. Они включают в себя, как правило, территорию субъекта Российской Федерации, а также акваторию внутренних вод и территориального моря, прилегающую к этой территории.</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Территория кадастрового округа в свою очередь делится на кадастровые районы, которыми признаются частью территории округа, в пределах которой осуществляются государственный кадастровый учет земельных участков и ведение государственного реестра земель кадастрового района. Они включают в себя, как правило, территорию административно-территориальной единицы субъекта Российской Федерации. Акватория внутренних вод и территориального моря может образовывать самостоятельные кадастровые районы.</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Кадастровый район делится на кадастровые кварталы, которые являются наименьшей единицей кадастрового деления территории кадастрового района. Он включает в себя, как правило, небольшие населенные пункты, кварталы городской или поселковой застройки и иные ограниченные природными и искусственными объектами территории.</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В процессе кадастрового деления кадастровым кварталам присваиваются кадастровые номера, которые состоят из номера кадастрового округа, номера кадастрового района в кадастровом округе и номера кадастрового квартала в кадастровом районе</w:t>
      </w:r>
      <w:r w:rsidR="005F0105" w:rsidRPr="005F0105">
        <w:rPr>
          <w:rFonts w:ascii="Times New Roman" w:hAnsi="Times New Roman" w:cs="Times New Roman"/>
          <w:sz w:val="28"/>
          <w:szCs w:val="28"/>
        </w:rPr>
        <w:t xml:space="preserve"> [13]</w:t>
      </w:r>
      <w:r w:rsidRPr="00F334ED">
        <w:rPr>
          <w:rFonts w:ascii="Times New Roman" w:hAnsi="Times New Roman" w:cs="Times New Roman"/>
          <w:sz w:val="28"/>
          <w:szCs w:val="28"/>
        </w:rPr>
        <w:t>.</w:t>
      </w:r>
    </w:p>
    <w:p w:rsidR="00C34D0F" w:rsidRPr="00F334ED" w:rsidRDefault="005F0105"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C34D0F" w:rsidRPr="00F334ED">
        <w:rPr>
          <w:rFonts w:ascii="Times New Roman" w:hAnsi="Times New Roman" w:cs="Times New Roman"/>
          <w:sz w:val="28"/>
          <w:szCs w:val="28"/>
        </w:rPr>
        <w:t xml:space="preserve">государственный кадастр недвижимости </w:t>
      </w:r>
      <w:r>
        <w:rPr>
          <w:rFonts w:ascii="Times New Roman" w:hAnsi="Times New Roman" w:cs="Times New Roman"/>
          <w:sz w:val="28"/>
          <w:szCs w:val="28"/>
        </w:rPr>
        <w:t xml:space="preserve">необходимо вносить </w:t>
      </w:r>
      <w:r w:rsidR="00C34D0F" w:rsidRPr="00F334ED">
        <w:rPr>
          <w:rFonts w:ascii="Times New Roman" w:hAnsi="Times New Roman" w:cs="Times New Roman"/>
          <w:sz w:val="28"/>
          <w:szCs w:val="28"/>
        </w:rPr>
        <w:t>сведения, содержащие:</w:t>
      </w:r>
    </w:p>
    <w:p w:rsidR="00C34D0F" w:rsidRPr="00F334ED"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34ED">
        <w:rPr>
          <w:rFonts w:ascii="Times New Roman" w:hAnsi="Times New Roman" w:cs="Times New Roman"/>
          <w:sz w:val="28"/>
          <w:szCs w:val="28"/>
        </w:rPr>
        <w:t>номера единиц кадастрового деления;</w:t>
      </w:r>
    </w:p>
    <w:p w:rsidR="00C34D0F" w:rsidRPr="00F334ED"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34ED">
        <w:rPr>
          <w:rFonts w:ascii="Times New Roman" w:hAnsi="Times New Roman" w:cs="Times New Roman"/>
          <w:sz w:val="28"/>
          <w:szCs w:val="28"/>
        </w:rPr>
        <w:t>наименования кадастровых округов, кадастровых районов;</w:t>
      </w:r>
    </w:p>
    <w:p w:rsidR="00C34D0F" w:rsidRPr="00F334ED"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34ED">
        <w:rPr>
          <w:rFonts w:ascii="Times New Roman" w:hAnsi="Times New Roman" w:cs="Times New Roman"/>
          <w:sz w:val="28"/>
          <w:szCs w:val="28"/>
        </w:rPr>
        <w:t>описания местоположения границ единиц кадастрового деления;</w:t>
      </w:r>
    </w:p>
    <w:p w:rsidR="00C34D0F" w:rsidRPr="00F334ED"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34ED">
        <w:rPr>
          <w:rFonts w:ascii="Times New Roman" w:hAnsi="Times New Roman" w:cs="Times New Roman"/>
          <w:sz w:val="28"/>
          <w:szCs w:val="28"/>
        </w:rPr>
        <w:t>реквизиты правовых актов об установлении или изменении единиц кадастрового деления территории Российской Федерации.</w:t>
      </w:r>
    </w:p>
    <w:p w:rsidR="00C34D0F" w:rsidRPr="00F334ED" w:rsidRDefault="00C34D0F" w:rsidP="00C34D0F">
      <w:pPr>
        <w:spacing w:after="0" w:line="240" w:lineRule="auto"/>
        <w:ind w:firstLine="709"/>
        <w:jc w:val="both"/>
        <w:rPr>
          <w:rFonts w:ascii="Times New Roman" w:hAnsi="Times New Roman" w:cs="Times New Roman"/>
          <w:sz w:val="28"/>
          <w:szCs w:val="28"/>
        </w:rPr>
      </w:pPr>
      <w:proofErr w:type="gramStart"/>
      <w:r w:rsidRPr="00F334ED">
        <w:rPr>
          <w:rFonts w:ascii="Times New Roman" w:hAnsi="Times New Roman" w:cs="Times New Roman"/>
          <w:sz w:val="28"/>
          <w:szCs w:val="28"/>
        </w:rPr>
        <w:t>Кроме перечисленной информации в государственном кадастре недвижимости должна содержаться информация о картографической и геодезической основах кадастра, к которой относятся:</w:t>
      </w:r>
      <w:proofErr w:type="gramEnd"/>
    </w:p>
    <w:p w:rsidR="00C34D0F" w:rsidRPr="00F334ED"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34ED">
        <w:rPr>
          <w:rFonts w:ascii="Times New Roman" w:hAnsi="Times New Roman" w:cs="Times New Roman"/>
          <w:sz w:val="28"/>
          <w:szCs w:val="28"/>
        </w:rPr>
        <w:t>дата создания соответствующей картографической основы кадастра;</w:t>
      </w:r>
    </w:p>
    <w:p w:rsidR="00C34D0F" w:rsidRPr="00F334ED"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34ED">
        <w:rPr>
          <w:rFonts w:ascii="Times New Roman" w:hAnsi="Times New Roman" w:cs="Times New Roman"/>
          <w:sz w:val="28"/>
          <w:szCs w:val="28"/>
        </w:rPr>
        <w:t>сведения об организации, создавшей соответствующую картографическую основу кадастра;</w:t>
      </w:r>
    </w:p>
    <w:p w:rsidR="00C34D0F" w:rsidRPr="00F334ED"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34ED">
        <w:rPr>
          <w:rFonts w:ascii="Times New Roman" w:hAnsi="Times New Roman" w:cs="Times New Roman"/>
          <w:sz w:val="28"/>
          <w:szCs w:val="28"/>
        </w:rPr>
        <w:t>масштаб картографической основы кадастра;</w:t>
      </w:r>
    </w:p>
    <w:p w:rsidR="00C34D0F" w:rsidRPr="00F334ED"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34ED">
        <w:rPr>
          <w:rFonts w:ascii="Times New Roman" w:hAnsi="Times New Roman" w:cs="Times New Roman"/>
          <w:sz w:val="28"/>
          <w:szCs w:val="28"/>
        </w:rPr>
        <w:t>система координат картографической основы кадастра;</w:t>
      </w:r>
    </w:p>
    <w:p w:rsidR="00C34D0F" w:rsidRPr="00F334ED"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34ED">
        <w:rPr>
          <w:rFonts w:ascii="Times New Roman" w:hAnsi="Times New Roman" w:cs="Times New Roman"/>
          <w:sz w:val="28"/>
          <w:szCs w:val="28"/>
        </w:rPr>
        <w:t>каталоги координат пунктов опорных межевых сетей с указанием системы координат;</w:t>
      </w:r>
    </w:p>
    <w:p w:rsidR="00C34D0F" w:rsidRPr="00F334ED"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34ED">
        <w:rPr>
          <w:rFonts w:ascii="Times New Roman" w:hAnsi="Times New Roman" w:cs="Times New Roman"/>
          <w:sz w:val="28"/>
          <w:szCs w:val="28"/>
        </w:rPr>
        <w:t>типы знаков опорных межевых сетей;</w:t>
      </w:r>
    </w:p>
    <w:p w:rsidR="00C34D0F" w:rsidRPr="00F334ED"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334ED">
        <w:rPr>
          <w:rFonts w:ascii="Times New Roman" w:hAnsi="Times New Roman" w:cs="Times New Roman"/>
          <w:sz w:val="28"/>
          <w:szCs w:val="28"/>
        </w:rPr>
        <w:t>описания местоположения пунктов опорных межевых сетей</w:t>
      </w:r>
      <w:r w:rsidR="005F0105">
        <w:rPr>
          <w:rFonts w:ascii="Times New Roman" w:hAnsi="Times New Roman" w:cs="Times New Roman"/>
          <w:sz w:val="28"/>
          <w:szCs w:val="28"/>
        </w:rPr>
        <w:t xml:space="preserve"> </w:t>
      </w:r>
      <w:r w:rsidR="005F0105" w:rsidRPr="005F0105">
        <w:rPr>
          <w:rFonts w:ascii="Times New Roman" w:hAnsi="Times New Roman" w:cs="Times New Roman"/>
          <w:sz w:val="28"/>
          <w:szCs w:val="28"/>
        </w:rPr>
        <w:t>[14]</w:t>
      </w:r>
      <w:r w:rsidRPr="00F334ED">
        <w:rPr>
          <w:rFonts w:ascii="Times New Roman" w:hAnsi="Times New Roman" w:cs="Times New Roman"/>
          <w:sz w:val="28"/>
          <w:szCs w:val="28"/>
        </w:rPr>
        <w:t>.</w:t>
      </w:r>
    </w:p>
    <w:p w:rsidR="00C34D0F" w:rsidRPr="00F334E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Система внесения записей в государственный кадастр недвижимости является одной из важных задач уполномоченных государственных органов, поскольку государственный кадастр недвижимости представляет собой важнейший информационный ресурс и систематизированный свод документированных технических, правовых сведений, необходимых государству для эффективного управления и пользования имеющимися ресурсами.</w:t>
      </w:r>
    </w:p>
    <w:p w:rsidR="00C34D0F" w:rsidRPr="0009790D" w:rsidRDefault="00C34D0F" w:rsidP="00C34D0F">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Значение государственного кадастра недвижимости, как информационной системы, определяется тем, что его данные подлежат обязательному применению при планировании, использовании и охраны земель, при их изъятии и предоставлении, при определении платежей за землю, проведении землеустройства, оценке хозяйственной деятельности и осуществлении других мероприятий.</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Из Закона о кадастре недвижимости можно выделить 2 основные части:</w:t>
      </w:r>
    </w:p>
    <w:p w:rsidR="00C34D0F" w:rsidRPr="00774355"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355">
        <w:rPr>
          <w:rFonts w:ascii="Times New Roman" w:hAnsi="Times New Roman" w:cs="Times New Roman"/>
          <w:sz w:val="28"/>
          <w:szCs w:val="28"/>
        </w:rPr>
        <w:t>порядок проведения государственного кадастрового учета;</w:t>
      </w:r>
    </w:p>
    <w:p w:rsidR="00446EFB" w:rsidRPr="008B342B" w:rsidRDefault="00C34D0F" w:rsidP="008B342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Pr="00774355">
        <w:rPr>
          <w:rFonts w:ascii="Times New Roman" w:hAnsi="Times New Roman" w:cs="Times New Roman"/>
          <w:sz w:val="28"/>
          <w:szCs w:val="28"/>
        </w:rPr>
        <w:t>формирование объектов кадастрового учета.</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В №221-ФЗ от 24</w:t>
      </w:r>
      <w:r>
        <w:rPr>
          <w:rFonts w:ascii="Times New Roman" w:hAnsi="Times New Roman" w:cs="Times New Roman"/>
          <w:sz w:val="28"/>
          <w:szCs w:val="28"/>
        </w:rPr>
        <w:t xml:space="preserve"> июля 2007г. появились понятия «</w:t>
      </w:r>
      <w:r w:rsidRPr="00774355">
        <w:rPr>
          <w:rFonts w:ascii="Times New Roman" w:hAnsi="Times New Roman" w:cs="Times New Roman"/>
          <w:sz w:val="28"/>
          <w:szCs w:val="28"/>
        </w:rPr>
        <w:t>кадастровый паспо</w:t>
      </w:r>
      <w:r>
        <w:rPr>
          <w:rFonts w:ascii="Times New Roman" w:hAnsi="Times New Roman" w:cs="Times New Roman"/>
          <w:sz w:val="28"/>
          <w:szCs w:val="28"/>
        </w:rPr>
        <w:t xml:space="preserve">рт земельного участка», </w:t>
      </w:r>
      <w:proofErr w:type="gramStart"/>
      <w:r>
        <w:rPr>
          <w:rFonts w:ascii="Times New Roman" w:hAnsi="Times New Roman" w:cs="Times New Roman"/>
          <w:sz w:val="28"/>
          <w:szCs w:val="28"/>
        </w:rPr>
        <w:t>вместо</w:t>
      </w:r>
      <w:proofErr w:type="gramEnd"/>
      <w:r>
        <w:rPr>
          <w:rFonts w:ascii="Times New Roman" w:hAnsi="Times New Roman" w:cs="Times New Roman"/>
          <w:sz w:val="28"/>
          <w:szCs w:val="28"/>
        </w:rPr>
        <w:t xml:space="preserve"> «</w:t>
      </w:r>
      <w:proofErr w:type="gramStart"/>
      <w:r w:rsidRPr="00774355">
        <w:rPr>
          <w:rFonts w:ascii="Times New Roman" w:hAnsi="Times New Roman" w:cs="Times New Roman"/>
          <w:sz w:val="28"/>
          <w:szCs w:val="28"/>
        </w:rPr>
        <w:t>кадас</w:t>
      </w:r>
      <w:r>
        <w:rPr>
          <w:rFonts w:ascii="Times New Roman" w:hAnsi="Times New Roman" w:cs="Times New Roman"/>
          <w:sz w:val="28"/>
          <w:szCs w:val="28"/>
        </w:rPr>
        <w:t>тровая</w:t>
      </w:r>
      <w:proofErr w:type="gramEnd"/>
      <w:r>
        <w:rPr>
          <w:rFonts w:ascii="Times New Roman" w:hAnsi="Times New Roman" w:cs="Times New Roman"/>
          <w:sz w:val="28"/>
          <w:szCs w:val="28"/>
        </w:rPr>
        <w:t xml:space="preserve"> карта земельного участка», «</w:t>
      </w:r>
      <w:r w:rsidRPr="00774355">
        <w:rPr>
          <w:rFonts w:ascii="Times New Roman" w:hAnsi="Times New Roman" w:cs="Times New Roman"/>
          <w:sz w:val="28"/>
          <w:szCs w:val="28"/>
        </w:rPr>
        <w:t xml:space="preserve">государственный кадастр </w:t>
      </w:r>
      <w:r>
        <w:rPr>
          <w:rFonts w:ascii="Times New Roman" w:hAnsi="Times New Roman" w:cs="Times New Roman"/>
          <w:sz w:val="28"/>
          <w:szCs w:val="28"/>
        </w:rPr>
        <w:t>недвижимости» вместо «</w:t>
      </w:r>
      <w:r w:rsidRPr="00774355">
        <w:rPr>
          <w:rFonts w:ascii="Times New Roman" w:hAnsi="Times New Roman" w:cs="Times New Roman"/>
          <w:sz w:val="28"/>
          <w:szCs w:val="28"/>
        </w:rPr>
        <w:t>го</w:t>
      </w:r>
      <w:r>
        <w:rPr>
          <w:rFonts w:ascii="Times New Roman" w:hAnsi="Times New Roman" w:cs="Times New Roman"/>
          <w:sz w:val="28"/>
          <w:szCs w:val="28"/>
        </w:rPr>
        <w:t>сударственный земельный кадастр», «</w:t>
      </w:r>
      <w:r w:rsidRPr="00774355">
        <w:rPr>
          <w:rFonts w:ascii="Times New Roman" w:hAnsi="Times New Roman" w:cs="Times New Roman"/>
          <w:sz w:val="28"/>
          <w:szCs w:val="28"/>
        </w:rPr>
        <w:t xml:space="preserve">схема </w:t>
      </w:r>
      <w:r>
        <w:rPr>
          <w:rFonts w:ascii="Times New Roman" w:hAnsi="Times New Roman" w:cs="Times New Roman"/>
          <w:sz w:val="28"/>
          <w:szCs w:val="28"/>
        </w:rPr>
        <w:t>расположения земельного участка» вместо «</w:t>
      </w:r>
      <w:r w:rsidRPr="00774355">
        <w:rPr>
          <w:rFonts w:ascii="Times New Roman" w:hAnsi="Times New Roman" w:cs="Times New Roman"/>
          <w:sz w:val="28"/>
          <w:szCs w:val="28"/>
        </w:rPr>
        <w:t>п</w:t>
      </w:r>
      <w:r>
        <w:rPr>
          <w:rFonts w:ascii="Times New Roman" w:hAnsi="Times New Roman" w:cs="Times New Roman"/>
          <w:sz w:val="28"/>
          <w:szCs w:val="28"/>
        </w:rPr>
        <w:t xml:space="preserve">роект границ земельного участка», «выполнение кадастровых работ» вместо </w:t>
      </w:r>
      <w:r w:rsidRPr="00774355">
        <w:rPr>
          <w:rFonts w:ascii="Times New Roman" w:hAnsi="Times New Roman" w:cs="Times New Roman"/>
          <w:sz w:val="28"/>
          <w:szCs w:val="28"/>
        </w:rPr>
        <w:t xml:space="preserve"> </w:t>
      </w:r>
      <w:r>
        <w:rPr>
          <w:rFonts w:ascii="Times New Roman" w:hAnsi="Times New Roman" w:cs="Times New Roman"/>
          <w:sz w:val="28"/>
          <w:szCs w:val="28"/>
        </w:rPr>
        <w:t>«</w:t>
      </w:r>
      <w:r w:rsidRPr="00774355">
        <w:rPr>
          <w:rFonts w:ascii="Times New Roman" w:hAnsi="Times New Roman" w:cs="Times New Roman"/>
          <w:sz w:val="28"/>
          <w:szCs w:val="28"/>
        </w:rPr>
        <w:t>проведение работ по ф</w:t>
      </w:r>
      <w:r>
        <w:rPr>
          <w:rFonts w:ascii="Times New Roman" w:hAnsi="Times New Roman" w:cs="Times New Roman"/>
          <w:sz w:val="28"/>
          <w:szCs w:val="28"/>
        </w:rPr>
        <w:t>ормированию земельного участка», исключено понятие «</w:t>
      </w:r>
      <w:r w:rsidRPr="00774355">
        <w:rPr>
          <w:rFonts w:ascii="Times New Roman" w:hAnsi="Times New Roman" w:cs="Times New Roman"/>
          <w:sz w:val="28"/>
          <w:szCs w:val="28"/>
        </w:rPr>
        <w:t>те</w:t>
      </w:r>
      <w:r>
        <w:rPr>
          <w:rFonts w:ascii="Times New Roman" w:hAnsi="Times New Roman" w:cs="Times New Roman"/>
          <w:sz w:val="28"/>
          <w:szCs w:val="28"/>
        </w:rPr>
        <w:t>хнический учет (инвентаризация)»</w:t>
      </w:r>
      <w:r w:rsidRPr="00774355">
        <w:rPr>
          <w:rFonts w:ascii="Times New Roman" w:hAnsi="Times New Roman" w:cs="Times New Roman"/>
          <w:sz w:val="28"/>
          <w:szCs w:val="28"/>
        </w:rPr>
        <w:t>; внесены изменения в правила ведения Единого государственного реестра прав на недвижимое имущество и сделок с ним (ЕГРП)</w:t>
      </w:r>
      <w:r w:rsidR="008B342B" w:rsidRPr="008B342B">
        <w:rPr>
          <w:rFonts w:ascii="Times New Roman" w:hAnsi="Times New Roman" w:cs="Times New Roman"/>
          <w:sz w:val="28"/>
          <w:szCs w:val="28"/>
        </w:rPr>
        <w:t xml:space="preserve"> [10]</w:t>
      </w:r>
      <w:r w:rsidRPr="00774355">
        <w:rPr>
          <w:rFonts w:ascii="Times New Roman" w:hAnsi="Times New Roman" w:cs="Times New Roman"/>
          <w:sz w:val="28"/>
          <w:szCs w:val="28"/>
        </w:rPr>
        <w:t>.</w:t>
      </w:r>
    </w:p>
    <w:p w:rsidR="00C34D0F"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Также данные изменения нашли отражение и в Федеральном законе</w:t>
      </w:r>
      <w:r w:rsidR="00496806">
        <w:rPr>
          <w:rFonts w:ascii="Times New Roman" w:hAnsi="Times New Roman" w:cs="Times New Roman"/>
          <w:sz w:val="28"/>
          <w:szCs w:val="28"/>
        </w:rPr>
        <w:t xml:space="preserve"> от 21 июля 1997 года №</w:t>
      </w:r>
      <w:r>
        <w:rPr>
          <w:rFonts w:ascii="Times New Roman" w:hAnsi="Times New Roman" w:cs="Times New Roman"/>
          <w:sz w:val="28"/>
          <w:szCs w:val="28"/>
        </w:rPr>
        <w:t>122-ФЗ «</w:t>
      </w:r>
      <w:r w:rsidRPr="00774355">
        <w:rPr>
          <w:rFonts w:ascii="Times New Roman" w:hAnsi="Times New Roman" w:cs="Times New Roman"/>
          <w:sz w:val="28"/>
          <w:szCs w:val="28"/>
        </w:rPr>
        <w:t>О государственной регистрации прав на недв</w:t>
      </w:r>
      <w:r>
        <w:rPr>
          <w:rFonts w:ascii="Times New Roman" w:hAnsi="Times New Roman" w:cs="Times New Roman"/>
          <w:sz w:val="28"/>
          <w:szCs w:val="28"/>
        </w:rPr>
        <w:t>ижимое имущество и сделок с ним»</w:t>
      </w:r>
      <w:r w:rsidRPr="00774355">
        <w:rPr>
          <w:rFonts w:ascii="Times New Roman" w:hAnsi="Times New Roman" w:cs="Times New Roman"/>
          <w:sz w:val="28"/>
          <w:szCs w:val="28"/>
        </w:rPr>
        <w:t xml:space="preserve"> </w:t>
      </w:r>
      <w:r w:rsidR="008B342B">
        <w:rPr>
          <w:rFonts w:ascii="Times New Roman" w:hAnsi="Times New Roman" w:cs="Times New Roman"/>
          <w:sz w:val="28"/>
          <w:szCs w:val="28"/>
        </w:rPr>
        <w:t>[</w:t>
      </w:r>
      <w:r w:rsidR="008B342B" w:rsidRPr="008B342B">
        <w:rPr>
          <w:rFonts w:ascii="Times New Roman" w:hAnsi="Times New Roman" w:cs="Times New Roman"/>
          <w:sz w:val="28"/>
          <w:szCs w:val="28"/>
        </w:rPr>
        <w:t>15</w:t>
      </w:r>
      <w:r w:rsidRPr="000636AC">
        <w:rPr>
          <w:rFonts w:ascii="Times New Roman" w:hAnsi="Times New Roman" w:cs="Times New Roman"/>
          <w:sz w:val="28"/>
          <w:szCs w:val="28"/>
        </w:rPr>
        <w:t>].</w:t>
      </w:r>
      <w:r w:rsidRPr="00774355">
        <w:rPr>
          <w:rFonts w:ascii="Times New Roman" w:hAnsi="Times New Roman" w:cs="Times New Roman"/>
          <w:sz w:val="28"/>
          <w:szCs w:val="28"/>
        </w:rPr>
        <w:t xml:space="preserve"> </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В частности, уточнен порядок внесения изменений в сведения о зарегистрированном объекте недвижимости, включая земельный участок, о его площади, дополнительные данные по которому могут быть внесены в ЕГРП без повторной регистрации на основе заявления правообладателя объекта недвижимости.</w:t>
      </w:r>
    </w:p>
    <w:p w:rsidR="00C34D0F" w:rsidRPr="00774355" w:rsidRDefault="008B342B"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C34D0F" w:rsidRPr="00774355">
        <w:rPr>
          <w:rFonts w:ascii="Times New Roman" w:hAnsi="Times New Roman" w:cs="Times New Roman"/>
          <w:sz w:val="28"/>
          <w:szCs w:val="28"/>
        </w:rPr>
        <w:t>адастровые работы по формированию объектов недвижимости и подготовка документов возложены на кадастровых инженеров. Законом о кадастре значительно упрощен порядок оформления объектов капитального строительства, постановки их на кадастровый учет при условии, что было получено разрешение на ввод их в эксплуатацию</w:t>
      </w:r>
      <w:r>
        <w:rPr>
          <w:rFonts w:ascii="Times New Roman" w:hAnsi="Times New Roman" w:cs="Times New Roman"/>
          <w:sz w:val="28"/>
          <w:szCs w:val="28"/>
        </w:rPr>
        <w:t xml:space="preserve"> </w:t>
      </w:r>
      <w:r>
        <w:rPr>
          <w:rFonts w:ascii="Times New Roman" w:hAnsi="Times New Roman" w:cs="Times New Roman"/>
          <w:sz w:val="28"/>
          <w:szCs w:val="28"/>
          <w:lang w:val="en-US"/>
        </w:rPr>
        <w:t>[9]</w:t>
      </w:r>
      <w:r w:rsidR="00C34D0F" w:rsidRPr="00774355">
        <w:rPr>
          <w:rFonts w:ascii="Times New Roman" w:hAnsi="Times New Roman" w:cs="Times New Roman"/>
          <w:sz w:val="28"/>
          <w:szCs w:val="28"/>
        </w:rPr>
        <w:t>.</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 xml:space="preserve">Закон о кадастре упразднил функции государственных органов в сфере кадастровой деятельности: утверждение материалов межевания, карт (планов) объектов землеустройства, </w:t>
      </w:r>
      <w:proofErr w:type="gramStart"/>
      <w:r w:rsidRPr="00774355">
        <w:rPr>
          <w:rFonts w:ascii="Times New Roman" w:hAnsi="Times New Roman" w:cs="Times New Roman"/>
          <w:sz w:val="28"/>
          <w:szCs w:val="28"/>
        </w:rPr>
        <w:t>контроль за</w:t>
      </w:r>
      <w:proofErr w:type="gramEnd"/>
      <w:r w:rsidRPr="00774355">
        <w:rPr>
          <w:rFonts w:ascii="Times New Roman" w:hAnsi="Times New Roman" w:cs="Times New Roman"/>
          <w:sz w:val="28"/>
          <w:szCs w:val="28"/>
        </w:rPr>
        <w:t xml:space="preserve"> их проведением, согласование и проведение экспертизы землеустроительной документации. Согласно Закону о кадастре вся ответственность теперь лежит на кадастровом инженере, а государство лишь отслеживает правильность оформления документации на объекты недвижимости для целей кадастрового учета с соблюдением </w:t>
      </w:r>
      <w:proofErr w:type="gramStart"/>
      <w:r w:rsidRPr="00774355">
        <w:rPr>
          <w:rFonts w:ascii="Times New Roman" w:hAnsi="Times New Roman" w:cs="Times New Roman"/>
          <w:sz w:val="28"/>
          <w:szCs w:val="28"/>
        </w:rPr>
        <w:t>процедуры согласования местоположения границ земельных участков</w:t>
      </w:r>
      <w:proofErr w:type="gramEnd"/>
      <w:r w:rsidRPr="00774355">
        <w:rPr>
          <w:rFonts w:ascii="Times New Roman" w:hAnsi="Times New Roman" w:cs="Times New Roman"/>
          <w:sz w:val="28"/>
          <w:szCs w:val="28"/>
        </w:rPr>
        <w:t>.</w:t>
      </w:r>
    </w:p>
    <w:p w:rsidR="00496806"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Государственный кадастр недвижимости - систематизированный свод сведений об учтенном недвижимом имуществе, а также сведений о прохождении Государственной границы Российской Федерации, о границах между субъектами Российской Федерации, границах муниципальных образований, границах населенных пунктов, о территориальных зонах и зонах с особыми условиями использования территорий, иных предусмотренных настоящи</w:t>
      </w:r>
      <w:r w:rsidR="00496806">
        <w:rPr>
          <w:rFonts w:ascii="Times New Roman" w:hAnsi="Times New Roman" w:cs="Times New Roman"/>
          <w:sz w:val="28"/>
          <w:szCs w:val="28"/>
        </w:rPr>
        <w:t>м Федеральным законом сведений.</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Государственный кадастр недвижимости является федеральным государственным информационным ресурсом.</w:t>
      </w:r>
    </w:p>
    <w:p w:rsidR="00C34D0F" w:rsidRPr="00FC605B" w:rsidRDefault="00C34D0F" w:rsidP="00C34D0F">
      <w:pPr>
        <w:spacing w:after="0" w:line="240" w:lineRule="auto"/>
        <w:ind w:firstLine="709"/>
        <w:jc w:val="both"/>
        <w:rPr>
          <w:rFonts w:ascii="Times New Roman" w:hAnsi="Times New Roman" w:cs="Times New Roman"/>
          <w:sz w:val="28"/>
          <w:szCs w:val="28"/>
          <w:highlight w:val="yellow"/>
        </w:rPr>
      </w:pPr>
      <w:r w:rsidRPr="00FC605B">
        <w:rPr>
          <w:rFonts w:ascii="Times New Roman" w:hAnsi="Times New Roman" w:cs="Times New Roman"/>
          <w:sz w:val="28"/>
          <w:szCs w:val="28"/>
          <w:highlight w:val="yellow"/>
        </w:rPr>
        <w:t>Целью создания ГКН является обеспечение гражданского оборота недвижимости.</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FC605B">
        <w:rPr>
          <w:rFonts w:ascii="Times New Roman" w:hAnsi="Times New Roman" w:cs="Times New Roman"/>
          <w:sz w:val="28"/>
          <w:szCs w:val="28"/>
          <w:highlight w:val="yellow"/>
        </w:rPr>
        <w:t>Задачами</w:t>
      </w:r>
      <w:r w:rsidRPr="00774355">
        <w:rPr>
          <w:rFonts w:ascii="Times New Roman" w:hAnsi="Times New Roman" w:cs="Times New Roman"/>
          <w:sz w:val="28"/>
          <w:szCs w:val="28"/>
        </w:rPr>
        <w:t xml:space="preserve"> создания ГКН служат: Обеспечение гарантий прав собственников; обеспечение эффективного сбора налогов на недвижимость, эффективное и рациональное использование недвижимости.</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Государственный кадастр недвижимости ведется в соответствии с установленными законом принципами:</w:t>
      </w:r>
    </w:p>
    <w:p w:rsidR="00C34D0F" w:rsidRPr="00774355"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774355">
        <w:rPr>
          <w:rFonts w:ascii="Times New Roman" w:hAnsi="Times New Roman" w:cs="Times New Roman"/>
          <w:sz w:val="28"/>
          <w:szCs w:val="28"/>
        </w:rPr>
        <w:t xml:space="preserve"> Ведение государственного кадастра недвижимости осуществляется на основе принципов единства технологии его ведения на всей территории Российской Федерации, обеспечения общедоступности и непрерывности актуализации, содержащихся в нем сведений (далее - кадастровые сведения), сопоставимости кадастровых сведений со сведениями, содержащимися в других государственных информационных ресурсах.</w:t>
      </w:r>
    </w:p>
    <w:p w:rsidR="00C34D0F" w:rsidRPr="00774355"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774355">
        <w:rPr>
          <w:rFonts w:ascii="Times New Roman" w:hAnsi="Times New Roman" w:cs="Times New Roman"/>
          <w:sz w:val="28"/>
          <w:szCs w:val="28"/>
        </w:rPr>
        <w:t xml:space="preserve"> Ведение государственного кадастра недвижимости осуществляется на бумажных и (или) электронных носителях. При несоответствии между сведениями на бумажных носителях и электронных носителях приоритет имеют сведения на бумажных носителях.</w:t>
      </w:r>
    </w:p>
    <w:p w:rsidR="00C34D0F" w:rsidRPr="00774355"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774355">
        <w:rPr>
          <w:rFonts w:ascii="Times New Roman" w:hAnsi="Times New Roman" w:cs="Times New Roman"/>
          <w:sz w:val="28"/>
          <w:szCs w:val="28"/>
        </w:rPr>
        <w:t xml:space="preserve"> </w:t>
      </w:r>
      <w:r w:rsidR="00496806">
        <w:rPr>
          <w:rFonts w:ascii="Times New Roman" w:hAnsi="Times New Roman" w:cs="Times New Roman"/>
          <w:sz w:val="28"/>
          <w:szCs w:val="28"/>
        </w:rPr>
        <w:t>С</w:t>
      </w:r>
      <w:r w:rsidRPr="00774355">
        <w:rPr>
          <w:rFonts w:ascii="Times New Roman" w:hAnsi="Times New Roman" w:cs="Times New Roman"/>
          <w:sz w:val="28"/>
          <w:szCs w:val="28"/>
        </w:rPr>
        <w:t>одержащиеся в государственном кадастре недвижимости документы подлежат постоянному хранению; их уничтожение и изъятие из них каких-либо частей не допускаются. Порядок и сроки хранения органом кадастрового учета содержащихся в государственном кадастре недвижимости документов, а также порядок их передачи на постоянное хранение в государственные архивы устанавливается уполномоченным Правительством Российской Федерации федеральным органом исполнительной власти.</w:t>
      </w:r>
    </w:p>
    <w:p w:rsidR="00C34D0F" w:rsidRPr="00774355"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774355">
        <w:rPr>
          <w:rFonts w:ascii="Times New Roman" w:hAnsi="Times New Roman" w:cs="Times New Roman"/>
          <w:sz w:val="28"/>
          <w:szCs w:val="28"/>
        </w:rPr>
        <w:t xml:space="preserve"> Государственный кадастр недвижимости на электронных носителях является частью единой федеральной информационной системы, объединяющей государственный кадастр недвижимости на электронных носителях и Единый государственный реестр прав на недвижимое имущество и сделок с ним на электронных носителях.</w:t>
      </w:r>
    </w:p>
    <w:p w:rsidR="00C34D0F" w:rsidRPr="00774355"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774355">
        <w:rPr>
          <w:rFonts w:ascii="Times New Roman" w:hAnsi="Times New Roman" w:cs="Times New Roman"/>
          <w:sz w:val="28"/>
          <w:szCs w:val="28"/>
        </w:rPr>
        <w:t xml:space="preserve"> Сведения вносятся в государственный кадастр недвижимости органом кадастрового учета на основании поступивших в этот орган в установленном настоящим Федеральным законом порядке документов, если иное не установлено настоящим Федеральным законом.</w:t>
      </w:r>
    </w:p>
    <w:p w:rsidR="00C34D0F" w:rsidRPr="00774355" w:rsidRDefault="00C34D0F" w:rsidP="00C34D0F">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6)</w:t>
      </w:r>
      <w:r w:rsidRPr="00774355">
        <w:rPr>
          <w:rFonts w:ascii="Times New Roman" w:hAnsi="Times New Roman" w:cs="Times New Roman"/>
          <w:sz w:val="28"/>
          <w:szCs w:val="28"/>
        </w:rPr>
        <w:t xml:space="preserve"> Истечение определенного периода со дня завершения кадастрового учета объекта недвижимости, изменение требований к точности или способам определения подлежащих внесению в государственный кадастр недвижимости сведений об объектах недвижимости либо изменение геодезической или картографической основы государственного кадастра недвижимости, в том числе систем координат, используемых для его ведения, не является основанием для признания кадастровых сведений об объекте недвижимости неактуальными и (или) подлежащими</w:t>
      </w:r>
      <w:proofErr w:type="gramEnd"/>
      <w:r w:rsidRPr="00774355">
        <w:rPr>
          <w:rFonts w:ascii="Times New Roman" w:hAnsi="Times New Roman" w:cs="Times New Roman"/>
          <w:sz w:val="28"/>
          <w:szCs w:val="28"/>
        </w:rPr>
        <w:t xml:space="preserve"> уточнению.</w:t>
      </w:r>
    </w:p>
    <w:p w:rsidR="00C34D0F" w:rsidRPr="00774355"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774355">
        <w:rPr>
          <w:rFonts w:ascii="Times New Roman" w:hAnsi="Times New Roman" w:cs="Times New Roman"/>
          <w:sz w:val="28"/>
          <w:szCs w:val="28"/>
        </w:rPr>
        <w:t xml:space="preserve"> В случае </w:t>
      </w:r>
      <w:proofErr w:type="gramStart"/>
      <w:r w:rsidRPr="00774355">
        <w:rPr>
          <w:rFonts w:ascii="Times New Roman" w:hAnsi="Times New Roman" w:cs="Times New Roman"/>
          <w:sz w:val="28"/>
          <w:szCs w:val="28"/>
        </w:rPr>
        <w:t>изменения кадастровых сведений, ранее внесенные в государственный кадастр недвижимости сведения сохраняются</w:t>
      </w:r>
      <w:proofErr w:type="gramEnd"/>
      <w:r w:rsidRPr="00774355">
        <w:rPr>
          <w:rFonts w:ascii="Times New Roman" w:hAnsi="Times New Roman" w:cs="Times New Roman"/>
          <w:sz w:val="28"/>
          <w:szCs w:val="28"/>
        </w:rPr>
        <w:t>.</w:t>
      </w:r>
    </w:p>
    <w:p w:rsidR="00C34D0F" w:rsidRPr="00774355"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774355">
        <w:rPr>
          <w:rFonts w:ascii="Times New Roman" w:hAnsi="Times New Roman" w:cs="Times New Roman"/>
          <w:sz w:val="28"/>
          <w:szCs w:val="28"/>
        </w:rPr>
        <w:t xml:space="preserve"> Кадастровые сведения являются общедоступными, за исключением кадастровых сведений, доступ к которым ограничен федеральным законом.</w:t>
      </w:r>
    </w:p>
    <w:p w:rsidR="00C34D0F" w:rsidRPr="00774355"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774355">
        <w:rPr>
          <w:rFonts w:ascii="Times New Roman" w:hAnsi="Times New Roman" w:cs="Times New Roman"/>
          <w:sz w:val="28"/>
          <w:szCs w:val="28"/>
        </w:rPr>
        <w:t xml:space="preserve"> В случаях, установленных настоящим Федеральным законом, в государственный кадастр недвижимости вносятся сведения, которые носят временный характер. Такие сведения до утраты ими в установленном настоящим Федеральным законом порядке временного характера не являются кадастровыми сведениями и используются только в целях, связанных с осуществлением соответствующей государственной регистрации прав на недвижимое имущество и сделок с ним, а также с выполнением кадастровых работ.</w:t>
      </w:r>
    </w:p>
    <w:p w:rsidR="00C34D0F" w:rsidRPr="00774355" w:rsidRDefault="00C34D0F"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Pr="00774355">
        <w:rPr>
          <w:rFonts w:ascii="Times New Roman" w:hAnsi="Times New Roman" w:cs="Times New Roman"/>
          <w:sz w:val="28"/>
          <w:szCs w:val="28"/>
        </w:rPr>
        <w:t xml:space="preserve"> Ведение государственного кадастра недвижимости осуществляется органом кадастрового учета в порядке, установленном федеральным органом исполнительной власти, уполномоченным на осуществление функций по нормативно-правовому регулированию в сфере ведения государственного кадастра недвижимости, осуществления кадастрового учета и кадастровой деятельности </w:t>
      </w:r>
      <w:r>
        <w:rPr>
          <w:rFonts w:ascii="Times New Roman" w:hAnsi="Times New Roman" w:cs="Times New Roman"/>
          <w:sz w:val="28"/>
          <w:szCs w:val="28"/>
        </w:rPr>
        <w:t>[</w:t>
      </w:r>
      <w:r w:rsidR="00496806">
        <w:rPr>
          <w:rFonts w:ascii="Times New Roman" w:hAnsi="Times New Roman" w:cs="Times New Roman"/>
          <w:sz w:val="28"/>
          <w:szCs w:val="28"/>
        </w:rPr>
        <w:t>10</w:t>
      </w:r>
      <w:r w:rsidRPr="00153C30">
        <w:rPr>
          <w:rFonts w:ascii="Times New Roman" w:hAnsi="Times New Roman" w:cs="Times New Roman"/>
          <w:sz w:val="28"/>
          <w:szCs w:val="28"/>
        </w:rPr>
        <w:t>].</w:t>
      </w:r>
    </w:p>
    <w:p w:rsidR="00496806"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 xml:space="preserve">Каждый объект недвижимости, сведения о котором внесены в государственный кадастр недвижимости, имеет не повторяющийся во времени и на территории Российской Федерации государственный учетный номер (кадастровый номер). </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Кадастровые номера объектам недвижимости присваиваются органом кадастрового учета. В этих целях орган кадастрового учета осуществляет кадастровое деление территории Российской Федерации на кадастровые округа, кадастровые районы и кадастровые кварталы (единицы кадастрового деления). При установлении или изменении единиц кадастрового деления территории Российской Федерации соответствующие сведения вносятся в государственный кадастр недвижимости на основании правовых актов органа кадастрового учета.</w:t>
      </w:r>
    </w:p>
    <w:p w:rsidR="00B16D23" w:rsidRPr="00774355" w:rsidRDefault="00C34D0F" w:rsidP="00B16D23">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Порядок ведения государственного кадастра недвижимости устанавливает структуру, состав кадастровых сведений и правила внесения кадастровых сведений в Реестр объектов недвижимости, а также структуру, состав и правила ведения кадастровых дел. Порядок не определяет правила воспроизведения кадастровых сведений на кадастровых картах</w:t>
      </w:r>
      <w:r w:rsidR="00496806">
        <w:rPr>
          <w:rFonts w:ascii="Times New Roman" w:hAnsi="Times New Roman" w:cs="Times New Roman"/>
          <w:sz w:val="28"/>
          <w:szCs w:val="28"/>
        </w:rPr>
        <w:t xml:space="preserve"> [11</w:t>
      </w:r>
      <w:r w:rsidR="006A772D" w:rsidRPr="006A772D">
        <w:rPr>
          <w:rFonts w:ascii="Times New Roman" w:hAnsi="Times New Roman" w:cs="Times New Roman"/>
          <w:sz w:val="28"/>
          <w:szCs w:val="28"/>
        </w:rPr>
        <w:t>]</w:t>
      </w:r>
      <w:r w:rsidRPr="00774355">
        <w:rPr>
          <w:rFonts w:ascii="Times New Roman" w:hAnsi="Times New Roman" w:cs="Times New Roman"/>
          <w:sz w:val="28"/>
          <w:szCs w:val="28"/>
        </w:rPr>
        <w:t>.</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B16D23">
        <w:rPr>
          <w:rFonts w:ascii="Times New Roman" w:hAnsi="Times New Roman" w:cs="Times New Roman"/>
          <w:sz w:val="28"/>
          <w:szCs w:val="28"/>
        </w:rPr>
        <w:t>Пор</w:t>
      </w:r>
      <w:r w:rsidRPr="00774355">
        <w:rPr>
          <w:rFonts w:ascii="Times New Roman" w:hAnsi="Times New Roman" w:cs="Times New Roman"/>
          <w:sz w:val="28"/>
          <w:szCs w:val="28"/>
        </w:rPr>
        <w:t>ядок не применяется в отношении сооружений (линейных и тому подобных), расположенных на территории более чем одного кадастрового округа.</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При внесении кадастровых сведений в Реестр объектов недвижимости уполномоченными должностными лицами органа кадастрового учета выполняются следующие кадастровые процедуры:</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1) внесение сведений о ранее учтенных объектах недвижимости;</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2) постановка на государственный кадастровый учет (далее кадастровый учет) объекта недвижимости;</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3) учет изменений объекта недвижимости (в том числе учет части объекта недвижимости и учет адреса правообладателя объекта недвижимости);</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4) снятие с кадастрового учета объекта недвижимости;</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5) внесение кадастровых сведений в соответствии с документами, поступающими в орган кадастрового учета из органов государственной власти и органов местного самоуправления в порядке информационного взаимодействия при ведении ГКН.</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 xml:space="preserve">6) исправление технических и кадастровых ошибок в кадастровых сведениях </w:t>
      </w:r>
      <w:r>
        <w:rPr>
          <w:rFonts w:ascii="Times New Roman" w:hAnsi="Times New Roman" w:cs="Times New Roman"/>
          <w:sz w:val="28"/>
          <w:szCs w:val="28"/>
        </w:rPr>
        <w:t>[</w:t>
      </w:r>
      <w:r w:rsidR="00496806">
        <w:rPr>
          <w:rFonts w:ascii="Times New Roman" w:hAnsi="Times New Roman" w:cs="Times New Roman"/>
          <w:sz w:val="28"/>
          <w:szCs w:val="28"/>
        </w:rPr>
        <w:t>10</w:t>
      </w:r>
      <w:r w:rsidRPr="00153C30">
        <w:rPr>
          <w:rFonts w:ascii="Times New Roman" w:hAnsi="Times New Roman" w:cs="Times New Roman"/>
          <w:sz w:val="28"/>
          <w:szCs w:val="28"/>
        </w:rPr>
        <w:t>].</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В государственный кадастр недвижимости вносятся следующие сведения об уникальных характеристиках объекта недвижимости:</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1) вид объекта недвижимости (земельный участок, здание, сооружение, помещение, объект незавершенного строительства);</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2) кадастровый номер и дата внесения данного кадастрового номера в государственный кадастр недвижимости;</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3) описание местоположения границ объекта недвижимости, если объектом недвижимости является земельный участок;</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4) описание местоположения объекта недвижимости на земельном участке, если объектом недвижимости является здание, сооружение или объект незавершенного строительства;</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5) кадастровый номер здания или сооружения, в которых расположено помещение, номер этажа, на котором расположено это помещение (при наличии этажности), описание местоположения этого помещения в пределах данного этажа, либо в пределах здания или сооружения, либо соответствующей части здания или сооружения, если объектом недвижимости является помещение;</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 xml:space="preserve">6) площадь, определенная с </w:t>
      </w:r>
      <w:proofErr w:type="gramStart"/>
      <w:r w:rsidRPr="00774355">
        <w:rPr>
          <w:rFonts w:ascii="Times New Roman" w:hAnsi="Times New Roman" w:cs="Times New Roman"/>
          <w:sz w:val="28"/>
          <w:szCs w:val="28"/>
        </w:rPr>
        <w:t>учетом</w:t>
      </w:r>
      <w:proofErr w:type="gramEnd"/>
      <w:r w:rsidRPr="00774355">
        <w:rPr>
          <w:rFonts w:ascii="Times New Roman" w:hAnsi="Times New Roman" w:cs="Times New Roman"/>
          <w:sz w:val="28"/>
          <w:szCs w:val="28"/>
        </w:rPr>
        <w:t xml:space="preserve"> установленных в соответствии с настоящим Федеральным законом требований, если объектом недвижимости является земельный участок, здание или помещение.</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Основные функции ГКН:</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Учетная. Государственный кадастровый учет объектов недвижимости для целей регистрации прав на них.</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Фискальная. Формирование налогооблагаемой базы на основе определения кадастровой стоимости объектов недвижимости, путем проведения массовой государственной кадастровой оценки для целей налогообложения.</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 xml:space="preserve">Информационная. Информационное обеспечение граждан </w:t>
      </w:r>
      <w:proofErr w:type="spellStart"/>
      <w:proofErr w:type="gramStart"/>
      <w:r w:rsidRPr="00774355">
        <w:rPr>
          <w:rFonts w:ascii="Times New Roman" w:hAnsi="Times New Roman" w:cs="Times New Roman"/>
          <w:sz w:val="28"/>
          <w:szCs w:val="28"/>
        </w:rPr>
        <w:t>бизнес-сообщества</w:t>
      </w:r>
      <w:proofErr w:type="spellEnd"/>
      <w:proofErr w:type="gramEnd"/>
      <w:r w:rsidRPr="00774355">
        <w:rPr>
          <w:rFonts w:ascii="Times New Roman" w:hAnsi="Times New Roman" w:cs="Times New Roman"/>
          <w:sz w:val="28"/>
          <w:szCs w:val="28"/>
        </w:rPr>
        <w:t>, органов государственной власти и управления достоверными и юридически значимыми сведениями об объектах недвижимости, их правовом положении и кадастровой стоимости.</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Основные положения ГКН:</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Государственная регистрация прав на недвижимое имущество и сделок с ним представляет собой юридический акт признания и подтверждения государством факта существования объекта недвижимости и его индивидуализации, как объекта права и налогообложения.</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Сведения государственного кадастра недвижимости имеют правовой характер.</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Записи в государственном реестре недвижимости являются единственным доказательством существования объекта недвижимости в его границах, понимаемых как пространственные пределы действия прав, а также установленного публично-правового режима его использования и состава его имущества.</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Государственный кадастр недвижимости содержит сведения обо всех объектах кадастрового учета и кадастровом делении Российской Федерации в виде систематизированного по установленной форме свода записей об объектах кадастрового учета</w:t>
      </w:r>
      <w:r w:rsidR="006A772D" w:rsidRPr="006A772D">
        <w:rPr>
          <w:rFonts w:ascii="Times New Roman" w:hAnsi="Times New Roman" w:cs="Times New Roman"/>
          <w:sz w:val="28"/>
          <w:szCs w:val="28"/>
        </w:rPr>
        <w:t xml:space="preserve"> [10]</w:t>
      </w:r>
      <w:r w:rsidRPr="00774355">
        <w:rPr>
          <w:rFonts w:ascii="Times New Roman" w:hAnsi="Times New Roman" w:cs="Times New Roman"/>
          <w:sz w:val="28"/>
          <w:szCs w:val="28"/>
        </w:rPr>
        <w:t>.</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Документирование сведений государственного кадастра недвижимости осуществляется на бумажных и (или) электронных носителях. При наличии расхождений в сведениях, записанных на бумажных носителях, и сведениях, записанных на электронных носителях, приоритет имеют сведения, записанные на бумажных носителях.</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Государственный кадастр недвижимости содержит кадастровые карты, кадастровые дела и</w:t>
      </w:r>
      <w:r>
        <w:rPr>
          <w:rFonts w:ascii="Times New Roman" w:hAnsi="Times New Roman" w:cs="Times New Roman"/>
          <w:sz w:val="28"/>
          <w:szCs w:val="28"/>
        </w:rPr>
        <w:t xml:space="preserve"> реестра объекта </w:t>
      </w:r>
      <w:proofErr w:type="spellStart"/>
      <w:r>
        <w:rPr>
          <w:rFonts w:ascii="Times New Roman" w:hAnsi="Times New Roman" w:cs="Times New Roman"/>
          <w:sz w:val="28"/>
          <w:szCs w:val="28"/>
        </w:rPr>
        <w:t>недвижимо</w:t>
      </w:r>
      <w:proofErr w:type="gramStart"/>
      <w:r>
        <w:rPr>
          <w:rFonts w:ascii="Times New Roman" w:hAnsi="Times New Roman" w:cs="Times New Roman"/>
          <w:sz w:val="28"/>
          <w:szCs w:val="28"/>
        </w:rPr>
        <w:t>c</w:t>
      </w:r>
      <w:proofErr w:type="gramEnd"/>
      <w:r>
        <w:rPr>
          <w:rFonts w:ascii="Times New Roman" w:hAnsi="Times New Roman" w:cs="Times New Roman"/>
          <w:sz w:val="28"/>
          <w:szCs w:val="28"/>
        </w:rPr>
        <w:t>ти</w:t>
      </w:r>
      <w:proofErr w:type="spellEnd"/>
      <w:r>
        <w:rPr>
          <w:rFonts w:ascii="Times New Roman" w:hAnsi="Times New Roman" w:cs="Times New Roman"/>
          <w:sz w:val="28"/>
          <w:szCs w:val="28"/>
        </w:rPr>
        <w:t xml:space="preserve"> [</w:t>
      </w:r>
      <w:r w:rsidRPr="0006131D">
        <w:rPr>
          <w:rFonts w:ascii="Times New Roman" w:hAnsi="Times New Roman" w:cs="Times New Roman"/>
          <w:sz w:val="28"/>
          <w:szCs w:val="28"/>
        </w:rPr>
        <w:t>9</w:t>
      </w:r>
      <w:r w:rsidRPr="00774355">
        <w:rPr>
          <w:rFonts w:ascii="Times New Roman" w:hAnsi="Times New Roman" w:cs="Times New Roman"/>
          <w:sz w:val="28"/>
          <w:szCs w:val="28"/>
        </w:rPr>
        <w:t>].</w:t>
      </w:r>
    </w:p>
    <w:p w:rsidR="00C34D0F" w:rsidRPr="00774355" w:rsidRDefault="00C34D0F" w:rsidP="00C34D0F">
      <w:pPr>
        <w:spacing w:after="0" w:line="240" w:lineRule="auto"/>
        <w:ind w:firstLine="709"/>
        <w:jc w:val="both"/>
        <w:rPr>
          <w:rFonts w:ascii="Times New Roman" w:hAnsi="Times New Roman" w:cs="Times New Roman"/>
          <w:sz w:val="28"/>
          <w:szCs w:val="28"/>
        </w:rPr>
      </w:pPr>
      <w:proofErr w:type="gramStart"/>
      <w:r w:rsidRPr="00774355">
        <w:rPr>
          <w:rFonts w:ascii="Times New Roman" w:hAnsi="Times New Roman" w:cs="Times New Roman"/>
          <w:sz w:val="28"/>
          <w:szCs w:val="28"/>
        </w:rPr>
        <w:t>Кадастровые карты - это составленные на единой картографической основе тематические карты, на которых в графической и текстовой формах воспроизводятся кадастровые сведения об объектах, (земельных участках, зданиях, сооружениях, об объектах незавершённого строительства, о прохождении Государств</w:t>
      </w:r>
      <w:r>
        <w:rPr>
          <w:rFonts w:ascii="Times New Roman" w:hAnsi="Times New Roman" w:cs="Times New Roman"/>
          <w:sz w:val="28"/>
          <w:szCs w:val="28"/>
        </w:rPr>
        <w:t>енной границы РФ</w:t>
      </w:r>
      <w:r w:rsidRPr="00774355">
        <w:rPr>
          <w:rFonts w:ascii="Times New Roman" w:hAnsi="Times New Roman" w:cs="Times New Roman"/>
          <w:sz w:val="28"/>
          <w:szCs w:val="28"/>
        </w:rPr>
        <w:t>), а также о кадастровом делении территории РФ с указанием местоположения пунктов опорных межевых сетей.</w:t>
      </w:r>
      <w:proofErr w:type="gramEnd"/>
      <w:r w:rsidRPr="00774355">
        <w:rPr>
          <w:rFonts w:ascii="Times New Roman" w:hAnsi="Times New Roman" w:cs="Times New Roman"/>
          <w:sz w:val="28"/>
          <w:szCs w:val="28"/>
        </w:rPr>
        <w:t xml:space="preserve"> Ведение этих карт возложено на орган кадастрового учёта. Они предназначены для использования неограниченным кругом лиц.</w:t>
      </w:r>
    </w:p>
    <w:p w:rsidR="006A772D"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Кадастровые дела - совокупность скомплектованных и систематизированных документов, на основании которых внесены соответствующие сведения в госуда</w:t>
      </w:r>
      <w:r w:rsidR="006A772D">
        <w:rPr>
          <w:rFonts w:ascii="Times New Roman" w:hAnsi="Times New Roman" w:cs="Times New Roman"/>
          <w:sz w:val="28"/>
          <w:szCs w:val="28"/>
        </w:rPr>
        <w:t>рственный кадастр недвижимости.</w:t>
      </w:r>
    </w:p>
    <w:p w:rsidR="00C34D0F" w:rsidRPr="00774355" w:rsidRDefault="006A772D" w:rsidP="00C34D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C34D0F" w:rsidRPr="00774355">
        <w:rPr>
          <w:rFonts w:ascii="Times New Roman" w:hAnsi="Times New Roman" w:cs="Times New Roman"/>
          <w:sz w:val="28"/>
          <w:szCs w:val="28"/>
        </w:rPr>
        <w:t>адастровое дело представляет собой совокупность скомплектованных в установленном порядке документов, подтверждающих факт возникновения или прекращения существования земельного участка как объекта государственного кадастрового учета. Документы, содержащиеся в кадастровом деле, являются основанием для внесения соответствующих сведений о земельном участке в Единый государственный реестр земель.</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Реестр объектов недвижимости - документ, в котором содержатся записи об объектах недвижимости в текстовой форме путём описания внесённых в государственный кадастр недвижимости сведений о таких объектах. В настоящее время данная информация хранится в составе Единого государственного реестра прав, в котором содержится информация о существующих и прекращённых правах на объекты недвижимого имущества, данные об указанных объектах и сведения о правообладателях;</w:t>
      </w:r>
    </w:p>
    <w:p w:rsidR="00C34D0F" w:rsidRPr="00774355" w:rsidRDefault="00C34D0F" w:rsidP="00C34D0F">
      <w:pPr>
        <w:spacing w:after="0" w:line="240" w:lineRule="auto"/>
        <w:ind w:firstLine="709"/>
        <w:jc w:val="both"/>
        <w:rPr>
          <w:rFonts w:ascii="Times New Roman" w:hAnsi="Times New Roman" w:cs="Times New Roman"/>
          <w:sz w:val="28"/>
          <w:szCs w:val="28"/>
        </w:rPr>
      </w:pPr>
      <w:proofErr w:type="gramStart"/>
      <w:r w:rsidRPr="00774355">
        <w:rPr>
          <w:rFonts w:ascii="Times New Roman" w:hAnsi="Times New Roman" w:cs="Times New Roman"/>
          <w:sz w:val="28"/>
          <w:szCs w:val="28"/>
        </w:rPr>
        <w:t>Геодезической основой государственного кадастра недвижимости (далее - геодезическая основа кадастра) являются государственная геодезическая сеть и создаваемые в установленном уполномоченным Правительством Российской Федерации федеральным органом исполнительной власти порядке геодезические сети специального назначения (далее - опорные межевые сети).</w:t>
      </w:r>
      <w:proofErr w:type="gramEnd"/>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Картографической основой государственного кадастра недвижимости (далее - картографическая основа кадастра) являются карты, планы, требования к которым определяются органом нормативно-правового регулирования в сфере кадастровых отношений</w:t>
      </w:r>
      <w:r w:rsidR="002E14BF">
        <w:rPr>
          <w:rFonts w:ascii="Times New Roman" w:hAnsi="Times New Roman" w:cs="Times New Roman"/>
          <w:sz w:val="28"/>
          <w:szCs w:val="28"/>
        </w:rPr>
        <w:t xml:space="preserve"> </w:t>
      </w:r>
      <w:r w:rsidR="00D7747F" w:rsidRPr="00D7747F">
        <w:rPr>
          <w:rFonts w:ascii="Times New Roman" w:hAnsi="Times New Roman" w:cs="Times New Roman"/>
          <w:sz w:val="28"/>
          <w:szCs w:val="28"/>
        </w:rPr>
        <w:t>[16]</w:t>
      </w:r>
      <w:r w:rsidRPr="00774355">
        <w:rPr>
          <w:rFonts w:ascii="Times New Roman" w:hAnsi="Times New Roman" w:cs="Times New Roman"/>
          <w:sz w:val="28"/>
          <w:szCs w:val="28"/>
        </w:rPr>
        <w:t>.</w:t>
      </w:r>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Геодезическая и картографическая основы кадастра создаются и обновляются в соответствии с Федеральным з</w:t>
      </w:r>
      <w:r w:rsidR="002D3D02">
        <w:rPr>
          <w:rFonts w:ascii="Times New Roman" w:hAnsi="Times New Roman" w:cs="Times New Roman"/>
          <w:sz w:val="28"/>
          <w:szCs w:val="28"/>
        </w:rPr>
        <w:t>аконом от 26 декабря 1995 года №</w:t>
      </w:r>
      <w:r w:rsidRPr="00774355">
        <w:rPr>
          <w:rFonts w:ascii="Times New Roman" w:hAnsi="Times New Roman" w:cs="Times New Roman"/>
          <w:sz w:val="28"/>
          <w:szCs w:val="28"/>
        </w:rPr>
        <w:t xml:space="preserve"> 2</w:t>
      </w:r>
      <w:r>
        <w:rPr>
          <w:rFonts w:ascii="Times New Roman" w:hAnsi="Times New Roman" w:cs="Times New Roman"/>
          <w:sz w:val="28"/>
          <w:szCs w:val="28"/>
        </w:rPr>
        <w:t>09-ФЗ «О геодезии и картографии»</w:t>
      </w:r>
      <w:r w:rsidRPr="00774355">
        <w:rPr>
          <w:rFonts w:ascii="Times New Roman" w:hAnsi="Times New Roman" w:cs="Times New Roman"/>
          <w:sz w:val="28"/>
          <w:szCs w:val="28"/>
        </w:rPr>
        <w:t xml:space="preserve">. </w:t>
      </w:r>
      <w:proofErr w:type="gramStart"/>
      <w:r w:rsidRPr="00774355">
        <w:rPr>
          <w:rFonts w:ascii="Times New Roman" w:hAnsi="Times New Roman" w:cs="Times New Roman"/>
          <w:sz w:val="28"/>
          <w:szCs w:val="28"/>
        </w:rPr>
        <w:t>При этом соответствующие сведения о геодезической и картографической основах кадастра, полученные в результате выполнения работ по созданию новых или по обновлению существующих геодезической и картографической основ кадастра, в том числе по созданию новых или по восстановлению утраченных пунктов опорных межевых сетей, вносятся в государственный кадастр недвижимости на основании подготовленных в результате выполнения указанных работ документов.</w:t>
      </w:r>
      <w:proofErr w:type="gramEnd"/>
    </w:p>
    <w:p w:rsidR="00C34D0F" w:rsidRPr="00774355" w:rsidRDefault="00C34D0F" w:rsidP="00C34D0F">
      <w:pPr>
        <w:spacing w:after="0" w:line="240" w:lineRule="auto"/>
        <w:ind w:firstLine="709"/>
        <w:jc w:val="both"/>
        <w:rPr>
          <w:rFonts w:ascii="Times New Roman" w:hAnsi="Times New Roman" w:cs="Times New Roman"/>
          <w:sz w:val="28"/>
          <w:szCs w:val="28"/>
        </w:rPr>
      </w:pPr>
      <w:proofErr w:type="gramStart"/>
      <w:r w:rsidRPr="00774355">
        <w:rPr>
          <w:rFonts w:ascii="Times New Roman" w:hAnsi="Times New Roman" w:cs="Times New Roman"/>
          <w:sz w:val="28"/>
          <w:szCs w:val="28"/>
        </w:rPr>
        <w:t>Для ведения государственного кадастра недвижимости используются установленные в отношении кадастровых округов местные системы координат с определенными для них параметрами перехода к единой государственной системе координат, а в установленных органом нормативно-правового регулирования в сфере кадастровых отношений случаях используется единая государственная система координат</w:t>
      </w:r>
      <w:r w:rsidR="00D7747F" w:rsidRPr="00D7747F">
        <w:rPr>
          <w:rFonts w:ascii="Times New Roman" w:hAnsi="Times New Roman" w:cs="Times New Roman"/>
          <w:sz w:val="28"/>
          <w:szCs w:val="28"/>
        </w:rPr>
        <w:t xml:space="preserve"> [17]</w:t>
      </w:r>
      <w:r w:rsidRPr="00774355">
        <w:rPr>
          <w:rFonts w:ascii="Times New Roman" w:hAnsi="Times New Roman" w:cs="Times New Roman"/>
          <w:sz w:val="28"/>
          <w:szCs w:val="28"/>
        </w:rPr>
        <w:t>.</w:t>
      </w:r>
      <w:proofErr w:type="gramEnd"/>
    </w:p>
    <w:p w:rsidR="00C34D0F" w:rsidRPr="00774355" w:rsidRDefault="00C34D0F" w:rsidP="00C34D0F">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Основные нормативно-правовые документы государственного кадастра недвижимости представлены в таблице 1.</w:t>
      </w:r>
    </w:p>
    <w:p w:rsidR="00C34D0F" w:rsidRDefault="00C34D0F" w:rsidP="00C34D0F">
      <w:pPr>
        <w:spacing w:after="0" w:line="240" w:lineRule="auto"/>
        <w:jc w:val="both"/>
        <w:rPr>
          <w:rFonts w:ascii="Times New Roman" w:hAnsi="Times New Roman" w:cs="Times New Roman"/>
          <w:sz w:val="28"/>
          <w:szCs w:val="28"/>
        </w:rPr>
      </w:pPr>
    </w:p>
    <w:p w:rsidR="004E37CD" w:rsidRDefault="00C34D0F" w:rsidP="004E37CD">
      <w:pPr>
        <w:spacing w:after="0" w:line="240" w:lineRule="auto"/>
        <w:ind w:firstLine="709"/>
        <w:jc w:val="both"/>
        <w:rPr>
          <w:rFonts w:ascii="Times New Roman" w:hAnsi="Times New Roman" w:cs="Times New Roman"/>
          <w:sz w:val="28"/>
          <w:szCs w:val="28"/>
        </w:rPr>
      </w:pPr>
      <w:r w:rsidRPr="00774355">
        <w:rPr>
          <w:rFonts w:ascii="Times New Roman" w:hAnsi="Times New Roman" w:cs="Times New Roman"/>
          <w:sz w:val="28"/>
          <w:szCs w:val="28"/>
        </w:rPr>
        <w:t>Таблица 1 - Основные нормативно-правовые документы государственного кадастра недвижимости</w:t>
      </w:r>
    </w:p>
    <w:tbl>
      <w:tblPr>
        <w:tblStyle w:val="a5"/>
        <w:tblpPr w:leftFromText="180" w:rightFromText="180" w:vertAnchor="text" w:horzAnchor="margin" w:tblpY="303"/>
        <w:tblW w:w="0" w:type="auto"/>
        <w:tblLook w:val="04A0"/>
      </w:tblPr>
      <w:tblGrid>
        <w:gridCol w:w="4785"/>
        <w:gridCol w:w="4786"/>
      </w:tblGrid>
      <w:tr w:rsidR="00C34D0F" w:rsidTr="00C34D0F">
        <w:tc>
          <w:tcPr>
            <w:tcW w:w="4785" w:type="dxa"/>
          </w:tcPr>
          <w:p w:rsidR="00C34D0F" w:rsidRPr="00AB6F82" w:rsidRDefault="00C34D0F" w:rsidP="00C34D0F">
            <w:pPr>
              <w:jc w:val="center"/>
              <w:rPr>
                <w:rFonts w:ascii="Times New Roman" w:hAnsi="Times New Roman" w:cs="Times New Roman"/>
                <w:sz w:val="28"/>
                <w:szCs w:val="28"/>
              </w:rPr>
            </w:pPr>
            <w:r w:rsidRPr="00AB6F82">
              <w:rPr>
                <w:rFonts w:ascii="Times New Roman" w:hAnsi="Times New Roman" w:cs="Times New Roman"/>
                <w:sz w:val="28"/>
                <w:szCs w:val="28"/>
              </w:rPr>
              <w:t>Наименование основных документов</w:t>
            </w:r>
          </w:p>
        </w:tc>
        <w:tc>
          <w:tcPr>
            <w:tcW w:w="4786" w:type="dxa"/>
          </w:tcPr>
          <w:p w:rsidR="00C34D0F" w:rsidRDefault="00C34D0F" w:rsidP="00C34D0F">
            <w:pPr>
              <w:jc w:val="center"/>
              <w:rPr>
                <w:rFonts w:ascii="Times New Roman" w:hAnsi="Times New Roman" w:cs="Times New Roman"/>
                <w:b/>
                <w:sz w:val="32"/>
                <w:szCs w:val="32"/>
              </w:rPr>
            </w:pPr>
            <w:r w:rsidRPr="00774355">
              <w:rPr>
                <w:rFonts w:ascii="Times New Roman" w:hAnsi="Times New Roman" w:cs="Times New Roman"/>
                <w:sz w:val="28"/>
                <w:szCs w:val="28"/>
              </w:rPr>
              <w:t>Предмет регулирования</w:t>
            </w:r>
          </w:p>
        </w:tc>
      </w:tr>
      <w:tr w:rsidR="00C34D0F" w:rsidTr="00C34D0F">
        <w:tc>
          <w:tcPr>
            <w:tcW w:w="4785" w:type="dxa"/>
          </w:tcPr>
          <w:p w:rsidR="00C34D0F" w:rsidRPr="00AB6F82" w:rsidRDefault="00C34D0F" w:rsidP="00C34D0F">
            <w:pPr>
              <w:jc w:val="center"/>
              <w:rPr>
                <w:rFonts w:ascii="Times New Roman" w:hAnsi="Times New Roman" w:cs="Times New Roman"/>
                <w:sz w:val="28"/>
                <w:szCs w:val="28"/>
              </w:rPr>
            </w:pPr>
            <w:r>
              <w:rPr>
                <w:rFonts w:ascii="Times New Roman" w:hAnsi="Times New Roman" w:cs="Times New Roman"/>
                <w:sz w:val="28"/>
                <w:szCs w:val="28"/>
              </w:rPr>
              <w:t>Гражданский кодекс РФ</w:t>
            </w:r>
          </w:p>
        </w:tc>
        <w:tc>
          <w:tcPr>
            <w:tcW w:w="4786" w:type="dxa"/>
          </w:tcPr>
          <w:p w:rsidR="00C34D0F" w:rsidRDefault="00C34D0F" w:rsidP="00C34D0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355">
              <w:rPr>
                <w:rFonts w:ascii="Times New Roman" w:hAnsi="Times New Roman" w:cs="Times New Roman"/>
                <w:sz w:val="28"/>
                <w:szCs w:val="28"/>
              </w:rPr>
              <w:t>правовое положение участников гражданского оборота;</w:t>
            </w:r>
          </w:p>
          <w:p w:rsidR="00C34D0F" w:rsidRDefault="00C34D0F" w:rsidP="00C34D0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355">
              <w:rPr>
                <w:rFonts w:ascii="Times New Roman" w:hAnsi="Times New Roman" w:cs="Times New Roman"/>
                <w:sz w:val="28"/>
                <w:szCs w:val="28"/>
              </w:rPr>
              <w:t>основания возникновения и порядок осуществления права собственности и других вещных прав;</w:t>
            </w:r>
          </w:p>
          <w:p w:rsidR="00C34D0F" w:rsidRPr="00774355" w:rsidRDefault="00C34D0F" w:rsidP="00C34D0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355">
              <w:rPr>
                <w:rFonts w:ascii="Times New Roman" w:hAnsi="Times New Roman" w:cs="Times New Roman"/>
                <w:sz w:val="28"/>
                <w:szCs w:val="28"/>
              </w:rPr>
              <w:t>прав на результаты интеллектуальной деятельности и приравненные к ним сред</w:t>
            </w:r>
            <w:r>
              <w:rPr>
                <w:rFonts w:ascii="Times New Roman" w:hAnsi="Times New Roman" w:cs="Times New Roman"/>
                <w:sz w:val="28"/>
                <w:szCs w:val="28"/>
              </w:rPr>
              <w:t xml:space="preserve">ства индивидуализации </w:t>
            </w:r>
            <w:r w:rsidRPr="00774355">
              <w:rPr>
                <w:rFonts w:ascii="Times New Roman" w:hAnsi="Times New Roman" w:cs="Times New Roman"/>
                <w:sz w:val="28"/>
                <w:szCs w:val="28"/>
              </w:rPr>
              <w:t>(интеллектуальных прав);</w:t>
            </w:r>
          </w:p>
          <w:p w:rsidR="00C34D0F" w:rsidRPr="00774355" w:rsidRDefault="00C34D0F" w:rsidP="00C34D0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355">
              <w:rPr>
                <w:rFonts w:ascii="Times New Roman" w:hAnsi="Times New Roman" w:cs="Times New Roman"/>
                <w:sz w:val="28"/>
                <w:szCs w:val="28"/>
              </w:rPr>
              <w:t>регулирует договорные и иные обязательства;</w:t>
            </w:r>
          </w:p>
          <w:p w:rsidR="00C34D0F" w:rsidRPr="00AB6F82" w:rsidRDefault="00C34D0F" w:rsidP="00C34D0F">
            <w:pPr>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774355">
              <w:rPr>
                <w:rFonts w:ascii="Times New Roman" w:hAnsi="Times New Roman" w:cs="Times New Roman"/>
                <w:sz w:val="28"/>
                <w:szCs w:val="28"/>
              </w:rPr>
              <w:t>другие имущественные и личные неимущественные отношения, основанные на равенстве, автономии воли и имущественной самостоятельности участников.</w:t>
            </w:r>
          </w:p>
        </w:tc>
      </w:tr>
      <w:tr w:rsidR="00C34D0F" w:rsidTr="00C34D0F">
        <w:tc>
          <w:tcPr>
            <w:tcW w:w="4785" w:type="dxa"/>
          </w:tcPr>
          <w:p w:rsidR="00C34D0F" w:rsidRPr="00AB6F82" w:rsidRDefault="00C34D0F" w:rsidP="00C34D0F">
            <w:pPr>
              <w:jc w:val="center"/>
              <w:rPr>
                <w:rFonts w:ascii="Times New Roman" w:hAnsi="Times New Roman" w:cs="Times New Roman"/>
                <w:sz w:val="28"/>
                <w:szCs w:val="28"/>
              </w:rPr>
            </w:pPr>
            <w:r>
              <w:rPr>
                <w:rFonts w:ascii="Times New Roman" w:hAnsi="Times New Roman" w:cs="Times New Roman"/>
                <w:sz w:val="28"/>
                <w:szCs w:val="28"/>
              </w:rPr>
              <w:t>Земельный кодекс РФ</w:t>
            </w:r>
          </w:p>
        </w:tc>
        <w:tc>
          <w:tcPr>
            <w:tcW w:w="4786" w:type="dxa"/>
          </w:tcPr>
          <w:p w:rsidR="00C34D0F" w:rsidRPr="00AB6F82" w:rsidRDefault="00C34D0F" w:rsidP="00C34D0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355">
              <w:rPr>
                <w:rFonts w:ascii="Times New Roman" w:hAnsi="Times New Roman" w:cs="Times New Roman"/>
                <w:sz w:val="28"/>
                <w:szCs w:val="28"/>
              </w:rPr>
              <w:t>отношения по использованию и охране земель в Российской Федерации как основы жизни и деятельности народов, проживающих на соответствующей территории.</w:t>
            </w:r>
          </w:p>
        </w:tc>
      </w:tr>
      <w:tr w:rsidR="00C34D0F" w:rsidTr="00C34D0F">
        <w:tc>
          <w:tcPr>
            <w:tcW w:w="4785" w:type="dxa"/>
          </w:tcPr>
          <w:p w:rsidR="00C34D0F" w:rsidRPr="00AB6F82" w:rsidRDefault="00C34D0F" w:rsidP="00C34D0F">
            <w:pPr>
              <w:jc w:val="center"/>
              <w:rPr>
                <w:rFonts w:ascii="Times New Roman" w:hAnsi="Times New Roman" w:cs="Times New Roman"/>
                <w:sz w:val="28"/>
                <w:szCs w:val="28"/>
              </w:rPr>
            </w:pPr>
            <w:r>
              <w:rPr>
                <w:rFonts w:ascii="Times New Roman" w:hAnsi="Times New Roman" w:cs="Times New Roman"/>
                <w:sz w:val="28"/>
                <w:szCs w:val="28"/>
              </w:rPr>
              <w:t>Градостроительный кодекс РФ</w:t>
            </w:r>
          </w:p>
        </w:tc>
        <w:tc>
          <w:tcPr>
            <w:tcW w:w="4786" w:type="dxa"/>
          </w:tcPr>
          <w:p w:rsidR="00C34D0F" w:rsidRPr="00774355" w:rsidRDefault="00C34D0F" w:rsidP="00C34D0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355">
              <w:rPr>
                <w:rFonts w:ascii="Times New Roman" w:hAnsi="Times New Roman" w:cs="Times New Roman"/>
                <w:sz w:val="28"/>
                <w:szCs w:val="28"/>
              </w:rPr>
              <w:t>отношения по территориальному планированию, градостроительному зонированию, планировке территории, архитектурно-строительному проектированию;</w:t>
            </w:r>
          </w:p>
          <w:p w:rsidR="00C34D0F" w:rsidRPr="00774355" w:rsidRDefault="00C34D0F" w:rsidP="00C34D0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355">
              <w:rPr>
                <w:rFonts w:ascii="Times New Roman" w:hAnsi="Times New Roman" w:cs="Times New Roman"/>
                <w:sz w:val="28"/>
                <w:szCs w:val="28"/>
              </w:rPr>
              <w:t>отношения по строительству объектов капитального строительства, их реконструкции, а также по капитальному ремонту, при проведении</w:t>
            </w:r>
          </w:p>
          <w:p w:rsidR="00C34D0F" w:rsidRPr="00AB6F82" w:rsidRDefault="00C34D0F" w:rsidP="00C34D0F">
            <w:pPr>
              <w:ind w:firstLine="709"/>
              <w:jc w:val="both"/>
              <w:rPr>
                <w:rFonts w:ascii="Times New Roman" w:hAnsi="Times New Roman" w:cs="Times New Roman"/>
                <w:sz w:val="28"/>
                <w:szCs w:val="28"/>
              </w:rPr>
            </w:pPr>
            <w:proofErr w:type="gramStart"/>
            <w:r w:rsidRPr="00774355">
              <w:rPr>
                <w:rFonts w:ascii="Times New Roman" w:hAnsi="Times New Roman" w:cs="Times New Roman"/>
                <w:sz w:val="28"/>
                <w:szCs w:val="28"/>
              </w:rPr>
              <w:t>которого</w:t>
            </w:r>
            <w:proofErr w:type="gramEnd"/>
            <w:r w:rsidRPr="00774355">
              <w:rPr>
                <w:rFonts w:ascii="Times New Roman" w:hAnsi="Times New Roman" w:cs="Times New Roman"/>
                <w:sz w:val="28"/>
                <w:szCs w:val="28"/>
              </w:rPr>
              <w:t xml:space="preserve"> затрагиваются конструктивные и другие характеристики надежности и безопасности таких объектов.</w:t>
            </w:r>
          </w:p>
        </w:tc>
      </w:tr>
      <w:tr w:rsidR="00C34D0F" w:rsidTr="00C34D0F">
        <w:trPr>
          <w:trHeight w:val="9659"/>
        </w:trPr>
        <w:tc>
          <w:tcPr>
            <w:tcW w:w="4785" w:type="dxa"/>
          </w:tcPr>
          <w:p w:rsidR="00C34D0F" w:rsidRPr="00AB6F82" w:rsidRDefault="00C34D0F" w:rsidP="00C34D0F">
            <w:pPr>
              <w:jc w:val="center"/>
              <w:rPr>
                <w:rFonts w:ascii="Times New Roman" w:hAnsi="Times New Roman" w:cs="Times New Roman"/>
                <w:sz w:val="28"/>
                <w:szCs w:val="28"/>
              </w:rPr>
            </w:pPr>
            <w:r>
              <w:rPr>
                <w:rFonts w:ascii="Times New Roman" w:hAnsi="Times New Roman" w:cs="Times New Roman"/>
                <w:sz w:val="28"/>
                <w:szCs w:val="28"/>
              </w:rPr>
              <w:t>Жилищный кодекс РФ</w:t>
            </w:r>
          </w:p>
        </w:tc>
        <w:tc>
          <w:tcPr>
            <w:tcW w:w="4786" w:type="dxa"/>
          </w:tcPr>
          <w:p w:rsidR="00C34D0F" w:rsidRPr="00774355" w:rsidRDefault="00C34D0F" w:rsidP="00C34D0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355">
              <w:rPr>
                <w:rFonts w:ascii="Times New Roman" w:hAnsi="Times New Roman" w:cs="Times New Roman"/>
                <w:sz w:val="28"/>
                <w:szCs w:val="28"/>
              </w:rPr>
              <w:t>возникновения, осуществления, изменения, прекращения права владения, пользования, распоряжения жилыми помещениями государственного и муниципального жилищных фондов;</w:t>
            </w:r>
          </w:p>
          <w:p w:rsidR="00C34D0F" w:rsidRPr="00774355" w:rsidRDefault="00C34D0F" w:rsidP="00C34D0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355">
              <w:rPr>
                <w:rFonts w:ascii="Times New Roman" w:hAnsi="Times New Roman" w:cs="Times New Roman"/>
                <w:sz w:val="28"/>
                <w:szCs w:val="28"/>
              </w:rPr>
              <w:t>пользования жилыми помещениями частного жилищного фонда;</w:t>
            </w:r>
          </w:p>
          <w:p w:rsidR="00C34D0F" w:rsidRPr="00774355" w:rsidRDefault="00C34D0F" w:rsidP="00C34D0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355">
              <w:rPr>
                <w:rFonts w:ascii="Times New Roman" w:hAnsi="Times New Roman" w:cs="Times New Roman"/>
                <w:sz w:val="28"/>
                <w:szCs w:val="28"/>
              </w:rPr>
              <w:t>пользования общим имуществом собственников помещений;</w:t>
            </w:r>
          </w:p>
          <w:p w:rsidR="00C34D0F" w:rsidRPr="00774355" w:rsidRDefault="00C34D0F" w:rsidP="00C34D0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355">
              <w:rPr>
                <w:rFonts w:ascii="Times New Roman" w:hAnsi="Times New Roman" w:cs="Times New Roman"/>
                <w:sz w:val="28"/>
                <w:szCs w:val="28"/>
              </w:rPr>
              <w:t>отнесения помещений к числу жилых помещений и исключения их из жилищного фонда;</w:t>
            </w:r>
          </w:p>
          <w:p w:rsidR="00C34D0F" w:rsidRPr="00774355" w:rsidRDefault="00C34D0F" w:rsidP="00C34D0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355">
              <w:rPr>
                <w:rFonts w:ascii="Times New Roman" w:hAnsi="Times New Roman" w:cs="Times New Roman"/>
                <w:sz w:val="28"/>
                <w:szCs w:val="28"/>
              </w:rPr>
              <w:t>учета жилищного фонда;</w:t>
            </w:r>
          </w:p>
          <w:p w:rsidR="00C34D0F" w:rsidRDefault="00C34D0F" w:rsidP="00C34D0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355">
              <w:rPr>
                <w:rFonts w:ascii="Times New Roman" w:hAnsi="Times New Roman" w:cs="Times New Roman"/>
                <w:sz w:val="28"/>
                <w:szCs w:val="28"/>
              </w:rPr>
              <w:t>содержания и ремонта жилых помещений;</w:t>
            </w:r>
          </w:p>
          <w:p w:rsidR="00C34D0F" w:rsidRDefault="00C34D0F" w:rsidP="00C34D0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355">
              <w:rPr>
                <w:rFonts w:ascii="Times New Roman" w:hAnsi="Times New Roman" w:cs="Times New Roman"/>
                <w:sz w:val="28"/>
                <w:szCs w:val="28"/>
              </w:rPr>
              <w:t>переустройства и перепланировки жилых помещений;</w:t>
            </w:r>
          </w:p>
          <w:p w:rsidR="00C34D0F" w:rsidRDefault="00C34D0F" w:rsidP="00C34D0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355">
              <w:rPr>
                <w:rFonts w:ascii="Times New Roman" w:hAnsi="Times New Roman" w:cs="Times New Roman"/>
                <w:sz w:val="28"/>
                <w:szCs w:val="28"/>
              </w:rPr>
              <w:t>управления многоквартирными домами;</w:t>
            </w:r>
          </w:p>
          <w:p w:rsidR="00C34D0F" w:rsidRPr="00774355" w:rsidRDefault="00C34D0F" w:rsidP="00C34D0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355">
              <w:rPr>
                <w:rFonts w:ascii="Times New Roman" w:hAnsi="Times New Roman" w:cs="Times New Roman"/>
                <w:sz w:val="28"/>
                <w:szCs w:val="28"/>
              </w:rPr>
              <w:t>внесения платы за жилое помещение и коммунальные услуги;</w:t>
            </w:r>
          </w:p>
          <w:p w:rsidR="00C34D0F" w:rsidRPr="00774355" w:rsidRDefault="00C34D0F" w:rsidP="00C34D0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774355">
              <w:rPr>
                <w:rFonts w:ascii="Times New Roman" w:hAnsi="Times New Roman" w:cs="Times New Roman"/>
                <w:sz w:val="28"/>
                <w:szCs w:val="28"/>
              </w:rPr>
              <w:t>контроля за</w:t>
            </w:r>
            <w:proofErr w:type="gramEnd"/>
            <w:r w:rsidRPr="00774355">
              <w:rPr>
                <w:rFonts w:ascii="Times New Roman" w:hAnsi="Times New Roman" w:cs="Times New Roman"/>
                <w:sz w:val="28"/>
                <w:szCs w:val="28"/>
              </w:rPr>
              <w:t xml:space="preserve"> использованием и сохранностью жилищного фонда, соответствием жилых помещений, установленным санитарным и техническим правилам и нормам, иным требованиям законодательства.</w:t>
            </w:r>
          </w:p>
        </w:tc>
      </w:tr>
      <w:tr w:rsidR="00C34D0F" w:rsidTr="00C34D0F">
        <w:trPr>
          <w:trHeight w:val="113"/>
        </w:trPr>
        <w:tc>
          <w:tcPr>
            <w:tcW w:w="4785" w:type="dxa"/>
          </w:tcPr>
          <w:p w:rsidR="00C34D0F" w:rsidRPr="00AB6F82" w:rsidRDefault="00C34D0F" w:rsidP="00C34D0F">
            <w:pPr>
              <w:jc w:val="center"/>
              <w:rPr>
                <w:rFonts w:ascii="Times New Roman" w:hAnsi="Times New Roman" w:cs="Times New Roman"/>
                <w:sz w:val="28"/>
                <w:szCs w:val="28"/>
              </w:rPr>
            </w:pPr>
            <w:r>
              <w:rPr>
                <w:rFonts w:ascii="Times New Roman" w:hAnsi="Times New Roman" w:cs="Times New Roman"/>
                <w:sz w:val="28"/>
                <w:szCs w:val="28"/>
              </w:rPr>
              <w:t>Федеральный закон «</w:t>
            </w:r>
            <w:r w:rsidRPr="00774355">
              <w:rPr>
                <w:rFonts w:ascii="Times New Roman" w:hAnsi="Times New Roman" w:cs="Times New Roman"/>
                <w:sz w:val="28"/>
                <w:szCs w:val="28"/>
              </w:rPr>
              <w:t>О госуда</w:t>
            </w:r>
            <w:r>
              <w:rPr>
                <w:rFonts w:ascii="Times New Roman" w:hAnsi="Times New Roman" w:cs="Times New Roman"/>
                <w:sz w:val="28"/>
                <w:szCs w:val="28"/>
              </w:rPr>
              <w:t>рственном кадастре недвижимости»</w:t>
            </w:r>
            <w:r w:rsidR="004E37CD">
              <w:rPr>
                <w:rFonts w:ascii="Times New Roman" w:hAnsi="Times New Roman" w:cs="Times New Roman"/>
                <w:sz w:val="28"/>
                <w:szCs w:val="28"/>
              </w:rPr>
              <w:t xml:space="preserve"> от 24 июля 2007г. </w:t>
            </w:r>
            <w:r w:rsidRPr="00774355">
              <w:rPr>
                <w:rFonts w:ascii="Times New Roman" w:hAnsi="Times New Roman" w:cs="Times New Roman"/>
                <w:sz w:val="28"/>
                <w:szCs w:val="28"/>
              </w:rPr>
              <w:t>№221-ФЗ</w:t>
            </w:r>
          </w:p>
        </w:tc>
        <w:tc>
          <w:tcPr>
            <w:tcW w:w="4786" w:type="dxa"/>
          </w:tcPr>
          <w:p w:rsidR="00C34D0F" w:rsidRPr="00AB6F82" w:rsidRDefault="00C34D0F" w:rsidP="00C34D0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355">
              <w:rPr>
                <w:rFonts w:ascii="Times New Roman" w:hAnsi="Times New Roman" w:cs="Times New Roman"/>
                <w:sz w:val="28"/>
                <w:szCs w:val="28"/>
              </w:rPr>
              <w:t>отношения, возникающие в связи с ведением государственного кадастра недвижимости, осуществлением государственного кадастрового учета недвижимого имущества и кадастровой деятельности.</w:t>
            </w:r>
          </w:p>
        </w:tc>
      </w:tr>
    </w:tbl>
    <w:p w:rsidR="00C34D0F" w:rsidRPr="00807DEA" w:rsidRDefault="00C34D0F" w:rsidP="00C34D0F">
      <w:pPr>
        <w:spacing w:after="0" w:line="240" w:lineRule="auto"/>
        <w:ind w:firstLine="709"/>
        <w:jc w:val="both"/>
        <w:rPr>
          <w:rFonts w:ascii="Times New Roman" w:hAnsi="Times New Roman" w:cs="Times New Roman"/>
          <w:sz w:val="28"/>
        </w:rPr>
      </w:pPr>
    </w:p>
    <w:tbl>
      <w:tblPr>
        <w:tblW w:w="0" w:type="auto"/>
        <w:shd w:val="clear" w:color="auto" w:fill="FFFFFF"/>
        <w:tblCellMar>
          <w:left w:w="0" w:type="dxa"/>
          <w:right w:w="0" w:type="dxa"/>
        </w:tblCellMar>
        <w:tblLook w:val="04A0"/>
      </w:tblPr>
      <w:tblGrid>
        <w:gridCol w:w="6"/>
      </w:tblGrid>
      <w:tr w:rsidR="00C34D0F" w:rsidRPr="00807DEA" w:rsidTr="00C34D0F">
        <w:tc>
          <w:tcPr>
            <w:tcW w:w="0" w:type="auto"/>
            <w:shd w:val="clear" w:color="auto" w:fill="F2F2F2"/>
            <w:vAlign w:val="center"/>
            <w:hideMark/>
          </w:tcPr>
          <w:p w:rsidR="00C34D0F" w:rsidRPr="00807DEA" w:rsidRDefault="00C34D0F" w:rsidP="00C34D0F">
            <w:pPr>
              <w:spacing w:after="0" w:line="240" w:lineRule="auto"/>
              <w:ind w:firstLine="709"/>
              <w:jc w:val="both"/>
              <w:rPr>
                <w:rFonts w:ascii="Times New Roman" w:hAnsi="Times New Roman" w:cs="Times New Roman"/>
                <w:sz w:val="28"/>
              </w:rPr>
            </w:pPr>
          </w:p>
        </w:tc>
      </w:tr>
    </w:tbl>
    <w:p w:rsidR="00B16D23" w:rsidRPr="00F334ED" w:rsidRDefault="00B16D23" w:rsidP="00B16D23">
      <w:pPr>
        <w:spacing w:after="0" w:line="240" w:lineRule="auto"/>
        <w:ind w:firstLine="709"/>
        <w:jc w:val="both"/>
        <w:rPr>
          <w:rFonts w:ascii="Times New Roman" w:hAnsi="Times New Roman" w:cs="Times New Roman"/>
          <w:sz w:val="28"/>
          <w:szCs w:val="28"/>
        </w:rPr>
      </w:pPr>
      <w:r w:rsidRPr="009166AF">
        <w:rPr>
          <w:rFonts w:ascii="Times New Roman" w:hAnsi="Times New Roman" w:cs="Times New Roman"/>
          <w:sz w:val="28"/>
          <w:szCs w:val="28"/>
        </w:rPr>
        <w:t>Таким образом</w:t>
      </w:r>
      <w:r w:rsidRPr="00F334ED">
        <w:rPr>
          <w:rFonts w:ascii="Times New Roman" w:hAnsi="Times New Roman" w:cs="Times New Roman"/>
          <w:sz w:val="28"/>
          <w:szCs w:val="28"/>
        </w:rPr>
        <w:t>, роль кадастра заключается в том, что его деятельность гарантирует права юридических или физических лиц на земельный участок, позволяет более рационально использовать закрепленные за населенными пунктами территории, получать прибыль в местные бюджеты в виде ежегодных налогов, а также отчислений за выполненный комплекс работ, сопутствующих определению границ участка.</w:t>
      </w:r>
    </w:p>
    <w:p w:rsidR="00B16D23" w:rsidRDefault="00B16D23" w:rsidP="00B16D23">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 xml:space="preserve">Рациональное использование земли является многогранной проблемой, затрагивающей все стороны развития городского хозяйства. Требуется тщательное изучение земельных ресурсов, всесторонняя информация о количестве, составе, местоположении, качестве, характере современного и возможного перспективного использования земель, включая земли населенных пунктов. Такую информацию формирует земельный кадастр, материалы которого широко применяются при решении вопросов, связанных с использованием земель. </w:t>
      </w:r>
    </w:p>
    <w:p w:rsidR="009166AF" w:rsidRPr="003E4FF7" w:rsidRDefault="00B16D23" w:rsidP="00B16D23">
      <w:pPr>
        <w:spacing w:after="0" w:line="240" w:lineRule="auto"/>
        <w:ind w:firstLine="709"/>
        <w:jc w:val="both"/>
        <w:rPr>
          <w:rFonts w:ascii="Times New Roman" w:hAnsi="Times New Roman" w:cs="Times New Roman"/>
          <w:sz w:val="28"/>
        </w:rPr>
      </w:pPr>
      <w:r>
        <w:rPr>
          <w:rFonts w:ascii="Times New Roman" w:hAnsi="Times New Roman" w:cs="Times New Roman"/>
          <w:sz w:val="28"/>
          <w:szCs w:val="28"/>
        </w:rPr>
        <w:t>Д</w:t>
      </w:r>
      <w:r w:rsidRPr="00F334ED">
        <w:rPr>
          <w:rFonts w:ascii="Times New Roman" w:hAnsi="Times New Roman" w:cs="Times New Roman"/>
          <w:sz w:val="28"/>
          <w:szCs w:val="28"/>
        </w:rPr>
        <w:t>еятельность службы кадастра дает возможность упорядочить землепользование на конкретной территории, а также вносить ежегодную прибыль в федеральный или муниципальный бюджет. При этом все землевладельцы заинтересованы в том, чтобы земельные участки были закреплены за ними официально, и эти права были гарантированы государством. Ежегодный налог на землевладение незначителен и не является препятствием для официального оформления землевладения</w:t>
      </w:r>
      <w:r w:rsidR="003E4FF7" w:rsidRPr="003E4FF7">
        <w:rPr>
          <w:rFonts w:ascii="Times New Roman" w:hAnsi="Times New Roman" w:cs="Times New Roman"/>
          <w:sz w:val="28"/>
          <w:szCs w:val="28"/>
        </w:rPr>
        <w:t>.</w:t>
      </w:r>
    </w:p>
    <w:p w:rsidR="009166AF" w:rsidRDefault="009166AF" w:rsidP="00C34D0F">
      <w:pPr>
        <w:spacing w:after="0" w:line="240" w:lineRule="auto"/>
        <w:ind w:firstLine="709"/>
        <w:jc w:val="both"/>
        <w:rPr>
          <w:rFonts w:ascii="Times New Roman" w:hAnsi="Times New Roman" w:cs="Times New Roman"/>
          <w:sz w:val="28"/>
        </w:rPr>
      </w:pPr>
    </w:p>
    <w:p w:rsidR="009166AF" w:rsidRDefault="009166AF" w:rsidP="00C34D0F">
      <w:pPr>
        <w:spacing w:after="0" w:line="240" w:lineRule="auto"/>
        <w:ind w:firstLine="709"/>
        <w:jc w:val="both"/>
        <w:rPr>
          <w:rFonts w:ascii="Times New Roman" w:hAnsi="Times New Roman" w:cs="Times New Roman"/>
          <w:sz w:val="28"/>
        </w:rPr>
      </w:pPr>
    </w:p>
    <w:p w:rsidR="009166AF" w:rsidRDefault="009166AF" w:rsidP="00C34D0F">
      <w:pPr>
        <w:spacing w:after="0" w:line="240" w:lineRule="auto"/>
        <w:ind w:firstLine="709"/>
        <w:jc w:val="both"/>
        <w:rPr>
          <w:rFonts w:ascii="Times New Roman" w:hAnsi="Times New Roman" w:cs="Times New Roman"/>
          <w:sz w:val="28"/>
        </w:rPr>
      </w:pPr>
    </w:p>
    <w:p w:rsidR="009166AF" w:rsidRDefault="009166AF" w:rsidP="00C34D0F">
      <w:pPr>
        <w:spacing w:after="0" w:line="240" w:lineRule="auto"/>
        <w:ind w:firstLine="709"/>
        <w:jc w:val="both"/>
        <w:rPr>
          <w:rFonts w:ascii="Times New Roman" w:hAnsi="Times New Roman" w:cs="Times New Roman"/>
          <w:sz w:val="28"/>
        </w:rPr>
      </w:pPr>
    </w:p>
    <w:p w:rsidR="009166AF" w:rsidRDefault="009166AF" w:rsidP="00C34D0F">
      <w:pPr>
        <w:spacing w:after="0" w:line="240" w:lineRule="auto"/>
        <w:ind w:firstLine="709"/>
        <w:jc w:val="both"/>
        <w:rPr>
          <w:rFonts w:ascii="Times New Roman" w:hAnsi="Times New Roman" w:cs="Times New Roman"/>
          <w:sz w:val="28"/>
        </w:rPr>
      </w:pPr>
    </w:p>
    <w:p w:rsidR="006A772D" w:rsidRDefault="006A772D" w:rsidP="006A772D">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 xml:space="preserve">. </w:t>
      </w:r>
    </w:p>
    <w:p w:rsidR="00C34D0F" w:rsidRPr="00807DEA" w:rsidRDefault="00C34D0F" w:rsidP="00C34D0F">
      <w:pPr>
        <w:spacing w:after="0" w:line="240" w:lineRule="auto"/>
        <w:ind w:firstLine="709"/>
        <w:jc w:val="both"/>
      </w:pPr>
      <w:r w:rsidRPr="006770EF">
        <w:rPr>
          <w:sz w:val="28"/>
        </w:rPr>
        <w:br/>
      </w:r>
      <w:r w:rsidRPr="00807DEA">
        <w:rPr>
          <w:rFonts w:ascii="MuseoSansCyrl" w:hAnsi="MuseoSansCyrl"/>
          <w:color w:val="000000"/>
          <w:sz w:val="23"/>
          <w:szCs w:val="23"/>
        </w:rPr>
        <w:br/>
      </w:r>
    </w:p>
    <w:p w:rsidR="00C34D0F" w:rsidRPr="00415FD4" w:rsidRDefault="00C34D0F" w:rsidP="00C34D0F">
      <w:pPr>
        <w:spacing w:after="0" w:line="240" w:lineRule="auto"/>
        <w:ind w:firstLine="709"/>
        <w:jc w:val="both"/>
        <w:rPr>
          <w:rFonts w:ascii="Times New Roman" w:hAnsi="Times New Roman" w:cs="Times New Roman"/>
          <w:sz w:val="28"/>
        </w:rPr>
      </w:pPr>
    </w:p>
    <w:p w:rsidR="00C34D0F" w:rsidRPr="00415FD4" w:rsidRDefault="00C34D0F" w:rsidP="00C34D0F">
      <w:pPr>
        <w:spacing w:after="0" w:line="240" w:lineRule="auto"/>
        <w:ind w:firstLine="709"/>
        <w:jc w:val="both"/>
        <w:rPr>
          <w:rFonts w:ascii="Times New Roman" w:hAnsi="Times New Roman" w:cs="Times New Roman"/>
          <w:sz w:val="28"/>
        </w:rPr>
      </w:pPr>
    </w:p>
    <w:p w:rsidR="00C34D0F" w:rsidRDefault="00C34D0F" w:rsidP="00C34D0F">
      <w:pPr>
        <w:spacing w:after="0" w:line="240" w:lineRule="auto"/>
        <w:ind w:firstLine="709"/>
        <w:jc w:val="both"/>
      </w:pPr>
      <w:r w:rsidRPr="00415FD4">
        <w:rPr>
          <w:rFonts w:ascii="Times New Roman" w:hAnsi="Times New Roman" w:cs="Times New Roman"/>
          <w:sz w:val="28"/>
        </w:rPr>
        <w:t xml:space="preserve"> </w:t>
      </w:r>
      <w:hyperlink r:id="rId12" w:tgtFrame="_blank" w:history="1">
        <w:r w:rsidRPr="00415FD4">
          <w:rPr>
            <w:rStyle w:val="a3"/>
            <w:rFonts w:ascii="Times New Roman" w:hAnsi="Times New Roman" w:cs="Times New Roman"/>
            <w:sz w:val="28"/>
          </w:rPr>
          <w:br/>
        </w:r>
      </w:hyperlink>
    </w:p>
    <w:p w:rsidR="00B16D23" w:rsidRDefault="00B16D23" w:rsidP="00C34D0F">
      <w:pPr>
        <w:spacing w:after="0" w:line="240" w:lineRule="auto"/>
        <w:ind w:firstLine="709"/>
        <w:jc w:val="both"/>
      </w:pPr>
    </w:p>
    <w:p w:rsidR="00B16D23" w:rsidRDefault="00B16D23" w:rsidP="00C34D0F">
      <w:pPr>
        <w:spacing w:after="0" w:line="240" w:lineRule="auto"/>
        <w:ind w:firstLine="709"/>
        <w:jc w:val="both"/>
      </w:pPr>
    </w:p>
    <w:p w:rsidR="00B16D23" w:rsidRDefault="00B16D23" w:rsidP="00C34D0F">
      <w:pPr>
        <w:spacing w:after="0" w:line="240" w:lineRule="auto"/>
        <w:ind w:firstLine="709"/>
        <w:jc w:val="both"/>
      </w:pPr>
    </w:p>
    <w:p w:rsidR="00B16D23" w:rsidRDefault="00B16D23" w:rsidP="00C34D0F">
      <w:pPr>
        <w:spacing w:after="0" w:line="240" w:lineRule="auto"/>
        <w:ind w:firstLine="709"/>
        <w:jc w:val="both"/>
      </w:pPr>
    </w:p>
    <w:p w:rsidR="00B16D23" w:rsidRDefault="00B16D23" w:rsidP="00C34D0F">
      <w:pPr>
        <w:spacing w:after="0" w:line="240" w:lineRule="auto"/>
        <w:ind w:firstLine="709"/>
        <w:jc w:val="both"/>
      </w:pPr>
    </w:p>
    <w:p w:rsidR="00B16D23" w:rsidRDefault="00B16D23" w:rsidP="00C34D0F">
      <w:pPr>
        <w:spacing w:after="0" w:line="240" w:lineRule="auto"/>
        <w:ind w:firstLine="709"/>
        <w:jc w:val="both"/>
      </w:pPr>
    </w:p>
    <w:p w:rsidR="00B16D23" w:rsidRDefault="00B16D23" w:rsidP="00C34D0F">
      <w:pPr>
        <w:spacing w:after="0" w:line="240" w:lineRule="auto"/>
        <w:ind w:firstLine="709"/>
        <w:jc w:val="both"/>
      </w:pPr>
    </w:p>
    <w:p w:rsidR="00B16D23" w:rsidRDefault="00B16D23" w:rsidP="00C34D0F">
      <w:pPr>
        <w:spacing w:after="0" w:line="240" w:lineRule="auto"/>
        <w:ind w:firstLine="709"/>
        <w:jc w:val="both"/>
      </w:pPr>
    </w:p>
    <w:p w:rsidR="00B16D23" w:rsidRDefault="00B16D23" w:rsidP="00C34D0F">
      <w:pPr>
        <w:spacing w:after="0" w:line="240" w:lineRule="auto"/>
        <w:ind w:firstLine="709"/>
        <w:jc w:val="both"/>
      </w:pPr>
    </w:p>
    <w:p w:rsidR="00B16D23" w:rsidRPr="0097554D" w:rsidRDefault="00B16D23" w:rsidP="00C34D0F">
      <w:pPr>
        <w:spacing w:after="0" w:line="240" w:lineRule="auto"/>
        <w:ind w:firstLine="709"/>
        <w:jc w:val="both"/>
        <w:rPr>
          <w:szCs w:val="28"/>
        </w:rPr>
      </w:pPr>
    </w:p>
    <w:p w:rsidR="00B22D75" w:rsidRDefault="00B22D75" w:rsidP="00C34D0F">
      <w:pPr>
        <w:spacing w:after="0" w:line="240" w:lineRule="auto"/>
        <w:ind w:firstLine="709"/>
        <w:jc w:val="both"/>
        <w:rPr>
          <w:rFonts w:ascii="Times New Roman" w:hAnsi="Times New Roman" w:cs="Times New Roman"/>
          <w:b/>
          <w:sz w:val="32"/>
        </w:rPr>
      </w:pPr>
    </w:p>
    <w:p w:rsidR="00B22D75" w:rsidRDefault="00B22D75" w:rsidP="00C34D0F">
      <w:pPr>
        <w:spacing w:after="0" w:line="240" w:lineRule="auto"/>
        <w:ind w:firstLine="709"/>
        <w:jc w:val="both"/>
        <w:rPr>
          <w:rFonts w:ascii="Times New Roman" w:hAnsi="Times New Roman" w:cs="Times New Roman"/>
          <w:b/>
          <w:sz w:val="32"/>
        </w:rPr>
      </w:pPr>
    </w:p>
    <w:p w:rsidR="00B22D75" w:rsidRDefault="00B22D75" w:rsidP="00C34D0F">
      <w:pPr>
        <w:spacing w:after="0" w:line="240" w:lineRule="auto"/>
        <w:ind w:firstLine="709"/>
        <w:jc w:val="both"/>
        <w:rPr>
          <w:rFonts w:ascii="Times New Roman" w:hAnsi="Times New Roman" w:cs="Times New Roman"/>
          <w:b/>
          <w:sz w:val="32"/>
        </w:rPr>
      </w:pPr>
    </w:p>
    <w:p w:rsidR="00B22D75" w:rsidRDefault="00B22D75" w:rsidP="00C34D0F">
      <w:pPr>
        <w:spacing w:after="0" w:line="240" w:lineRule="auto"/>
        <w:ind w:firstLine="709"/>
        <w:jc w:val="both"/>
        <w:rPr>
          <w:rFonts w:ascii="Times New Roman" w:hAnsi="Times New Roman" w:cs="Times New Roman"/>
          <w:b/>
          <w:sz w:val="32"/>
        </w:rPr>
      </w:pPr>
    </w:p>
    <w:p w:rsidR="00B22D75" w:rsidRDefault="00B22D75" w:rsidP="00C34D0F">
      <w:pPr>
        <w:spacing w:after="0" w:line="240" w:lineRule="auto"/>
        <w:ind w:firstLine="709"/>
        <w:jc w:val="both"/>
        <w:rPr>
          <w:rFonts w:ascii="Times New Roman" w:hAnsi="Times New Roman" w:cs="Times New Roman"/>
          <w:b/>
          <w:sz w:val="32"/>
        </w:rPr>
      </w:pPr>
    </w:p>
    <w:p w:rsidR="00B22D75" w:rsidRDefault="00B22D75" w:rsidP="00C34D0F">
      <w:pPr>
        <w:spacing w:after="0" w:line="240" w:lineRule="auto"/>
        <w:ind w:firstLine="709"/>
        <w:jc w:val="both"/>
        <w:rPr>
          <w:rFonts w:ascii="Times New Roman" w:hAnsi="Times New Roman" w:cs="Times New Roman"/>
          <w:b/>
          <w:sz w:val="32"/>
        </w:rPr>
      </w:pPr>
    </w:p>
    <w:p w:rsidR="00C34D0F" w:rsidRPr="00E616D1" w:rsidRDefault="00C34D0F" w:rsidP="00C34D0F">
      <w:pPr>
        <w:spacing w:after="0" w:line="240" w:lineRule="auto"/>
        <w:ind w:firstLine="709"/>
        <w:jc w:val="both"/>
        <w:rPr>
          <w:rFonts w:ascii="Times New Roman" w:hAnsi="Times New Roman" w:cs="Times New Roman"/>
          <w:b/>
          <w:sz w:val="32"/>
        </w:rPr>
      </w:pPr>
      <w:r w:rsidRPr="00E616D1">
        <w:rPr>
          <w:rFonts w:ascii="Times New Roman" w:hAnsi="Times New Roman" w:cs="Times New Roman"/>
          <w:b/>
          <w:sz w:val="32"/>
        </w:rPr>
        <w:t>2 Анализ системы учёта земель сельскохозяйственного назначения</w:t>
      </w:r>
    </w:p>
    <w:p w:rsidR="00C34D0F" w:rsidRPr="00E83AC6" w:rsidRDefault="00C34D0F" w:rsidP="00C34D0F">
      <w:pPr>
        <w:spacing w:after="0" w:line="240" w:lineRule="auto"/>
        <w:ind w:firstLine="709"/>
        <w:jc w:val="both"/>
        <w:rPr>
          <w:rFonts w:ascii="Times New Roman" w:hAnsi="Times New Roman" w:cs="Times New Roman"/>
          <w:b/>
          <w:sz w:val="28"/>
        </w:rPr>
      </w:pPr>
    </w:p>
    <w:p w:rsidR="00C34D0F" w:rsidRPr="005B6F71" w:rsidRDefault="00C34D0F" w:rsidP="00C34D0F">
      <w:pPr>
        <w:spacing w:after="0" w:line="240" w:lineRule="auto"/>
        <w:ind w:firstLine="709"/>
        <w:jc w:val="both"/>
        <w:rPr>
          <w:rFonts w:ascii="Times New Roman" w:hAnsi="Times New Roman" w:cs="Times New Roman"/>
          <w:b/>
          <w:sz w:val="28"/>
        </w:rPr>
      </w:pPr>
      <w:r w:rsidRPr="005B6F71">
        <w:rPr>
          <w:rFonts w:ascii="Times New Roman" w:hAnsi="Times New Roman" w:cs="Times New Roman"/>
          <w:b/>
          <w:sz w:val="28"/>
        </w:rPr>
        <w:t>2.1 Порядок проведения государственного кадастрового учёта и особенности осуществления государственной регистрации прав на землю</w:t>
      </w:r>
    </w:p>
    <w:p w:rsidR="00C34D0F" w:rsidRDefault="00C34D0F" w:rsidP="00C34D0F">
      <w:pPr>
        <w:spacing w:after="0" w:line="240" w:lineRule="auto"/>
        <w:ind w:firstLine="709"/>
        <w:jc w:val="both"/>
        <w:rPr>
          <w:rFonts w:ascii="Times New Roman" w:hAnsi="Times New Roman" w:cs="Times New Roman"/>
          <w:sz w:val="28"/>
          <w:szCs w:val="28"/>
        </w:rPr>
      </w:pPr>
    </w:p>
    <w:p w:rsidR="00E83AC6" w:rsidRPr="002F4683" w:rsidRDefault="00E83AC6" w:rsidP="00C34D0F">
      <w:pPr>
        <w:spacing w:after="0" w:line="240" w:lineRule="auto"/>
        <w:ind w:firstLine="709"/>
        <w:jc w:val="both"/>
        <w:rPr>
          <w:rFonts w:ascii="Times New Roman" w:hAnsi="Times New Roman" w:cs="Times New Roman"/>
          <w:sz w:val="28"/>
          <w:szCs w:val="28"/>
        </w:rPr>
      </w:pPr>
    </w:p>
    <w:p w:rsidR="00C34D0F" w:rsidRPr="00E82D7B"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Кадастровый учет земельных участков представляет собой совокупность действий уполномоченного лица, целью которых является внесение в государственный кадастр недвижимости (</w:t>
      </w:r>
      <w:r>
        <w:rPr>
          <w:rFonts w:ascii="Times New Roman" w:eastAsia="Times New Roman" w:hAnsi="Times New Roman" w:cs="Times New Roman"/>
          <w:color w:val="000000"/>
          <w:sz w:val="28"/>
          <w:szCs w:val="28"/>
          <w:lang w:eastAsia="ru-RU"/>
        </w:rPr>
        <w:t xml:space="preserve">далее - </w:t>
      </w:r>
      <w:r w:rsidRPr="002F4683">
        <w:rPr>
          <w:rFonts w:ascii="Times New Roman" w:eastAsia="Times New Roman" w:hAnsi="Times New Roman" w:cs="Times New Roman"/>
          <w:color w:val="000000"/>
          <w:sz w:val="28"/>
          <w:szCs w:val="28"/>
          <w:lang w:eastAsia="ru-RU"/>
        </w:rPr>
        <w:t>ГКН) всех полученных сведений об участке, в том числе кадастровый номер, площадь, фа</w:t>
      </w:r>
      <w:r w:rsidR="00E82D7B">
        <w:rPr>
          <w:rFonts w:ascii="Times New Roman" w:eastAsia="Times New Roman" w:hAnsi="Times New Roman" w:cs="Times New Roman"/>
          <w:color w:val="000000"/>
          <w:sz w:val="28"/>
          <w:szCs w:val="28"/>
          <w:lang w:eastAsia="ru-RU"/>
        </w:rPr>
        <w:t>ктический адрес местонахождения</w:t>
      </w:r>
      <w:r w:rsidR="00E82D7B" w:rsidRPr="00E82D7B">
        <w:rPr>
          <w:rFonts w:ascii="Times New Roman" w:eastAsia="Times New Roman" w:hAnsi="Times New Roman" w:cs="Times New Roman"/>
          <w:color w:val="000000"/>
          <w:sz w:val="28"/>
          <w:szCs w:val="28"/>
          <w:lang w:eastAsia="ru-RU"/>
        </w:rPr>
        <w:t>.</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xml:space="preserve">Условно можно подразделить все сведения </w:t>
      </w:r>
      <w:proofErr w:type="gramStart"/>
      <w:r w:rsidRPr="002F4683">
        <w:rPr>
          <w:rFonts w:ascii="Times New Roman" w:eastAsia="Times New Roman" w:hAnsi="Times New Roman" w:cs="Times New Roman"/>
          <w:color w:val="000000"/>
          <w:sz w:val="28"/>
          <w:szCs w:val="28"/>
          <w:lang w:eastAsia="ru-RU"/>
        </w:rPr>
        <w:t>на</w:t>
      </w:r>
      <w:proofErr w:type="gramEnd"/>
      <w:r w:rsidRPr="002F4683">
        <w:rPr>
          <w:rFonts w:ascii="Times New Roman" w:eastAsia="Times New Roman" w:hAnsi="Times New Roman" w:cs="Times New Roman"/>
          <w:color w:val="000000"/>
          <w:sz w:val="28"/>
          <w:szCs w:val="28"/>
          <w:lang w:eastAsia="ru-RU"/>
        </w:rPr>
        <w:t xml:space="preserve"> основные и дополнительные. К первым относятся:</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принадлежность объекта (его вид);</w:t>
      </w:r>
    </w:p>
    <w:p w:rsidR="00C34D0F" w:rsidRPr="002F4683" w:rsidRDefault="00C34D0F" w:rsidP="00C34D0F">
      <w:pPr>
        <w:shd w:val="clear" w:color="auto" w:fill="FFFFFF"/>
        <w:tabs>
          <w:tab w:val="left" w:pos="4230"/>
        </w:tabs>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кадастровый номер;</w:t>
      </w:r>
      <w:r w:rsidRPr="002F4683">
        <w:rPr>
          <w:rFonts w:ascii="Times New Roman" w:eastAsia="Times New Roman" w:hAnsi="Times New Roman" w:cs="Times New Roman"/>
          <w:color w:val="000000"/>
          <w:sz w:val="28"/>
          <w:szCs w:val="28"/>
          <w:lang w:eastAsia="ru-RU"/>
        </w:rPr>
        <w:tab/>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дата постановки на учет;</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площадь;</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описание, где расположены границы участка.</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Все эти данные являются условным паспортом участка. Из дополнительных сведений при кадастровом учете указываются:</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кадастровая стоимость участка;</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дата проведения оценки;</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категория земли (ее принадлежность);</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фактический адрес местонахождения;</w:t>
      </w:r>
    </w:p>
    <w:p w:rsidR="00C34D0F" w:rsidRPr="00E83AC6"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с</w:t>
      </w:r>
      <w:r w:rsidR="00B16D23">
        <w:rPr>
          <w:rFonts w:ascii="Times New Roman" w:eastAsia="Times New Roman" w:hAnsi="Times New Roman" w:cs="Times New Roman"/>
          <w:color w:val="000000"/>
          <w:sz w:val="28"/>
          <w:szCs w:val="28"/>
          <w:lang w:eastAsia="ru-RU"/>
        </w:rPr>
        <w:t xml:space="preserve">ведения о собственниках участка </w:t>
      </w:r>
      <w:r w:rsidR="00B16D23" w:rsidRPr="00E83AC6">
        <w:rPr>
          <w:rFonts w:ascii="Times New Roman" w:eastAsia="Times New Roman" w:hAnsi="Times New Roman" w:cs="Times New Roman"/>
          <w:color w:val="000000"/>
          <w:sz w:val="28"/>
          <w:szCs w:val="28"/>
          <w:lang w:eastAsia="ru-RU"/>
        </w:rPr>
        <w:t>[10].</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xml:space="preserve">Процедура постановки на кадастровый учет земельных участков осуществляется Федеральной службой государственной регистрации, кадастра и картографии (управление </w:t>
      </w:r>
      <w:proofErr w:type="spellStart"/>
      <w:r w:rsidRPr="002F4683">
        <w:rPr>
          <w:rFonts w:ascii="Times New Roman" w:eastAsia="Times New Roman" w:hAnsi="Times New Roman" w:cs="Times New Roman"/>
          <w:color w:val="000000"/>
          <w:sz w:val="28"/>
          <w:szCs w:val="28"/>
          <w:lang w:eastAsia="ru-RU"/>
        </w:rPr>
        <w:t>Росреестра</w:t>
      </w:r>
      <w:proofErr w:type="spellEnd"/>
      <w:r w:rsidRPr="002F4683">
        <w:rPr>
          <w:rFonts w:ascii="Times New Roman" w:eastAsia="Times New Roman" w:hAnsi="Times New Roman" w:cs="Times New Roman"/>
          <w:color w:val="000000"/>
          <w:sz w:val="28"/>
          <w:szCs w:val="28"/>
          <w:lang w:eastAsia="ru-RU"/>
        </w:rPr>
        <w:t>). Именно представители данной организации занимаются обработкой документов и выдачей соответствующих выписок.</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Кадастровый учет участков земли осуществляется в следующем порядке:</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2F4683">
        <w:rPr>
          <w:rFonts w:ascii="Times New Roman" w:eastAsia="Times New Roman" w:hAnsi="Times New Roman" w:cs="Times New Roman"/>
          <w:color w:val="000000"/>
          <w:sz w:val="28"/>
          <w:szCs w:val="28"/>
          <w:lang w:eastAsia="ru-RU"/>
        </w:rPr>
        <w:t xml:space="preserve"> Заявитель обращается для постановки участка земли на кадастровый учет, предоставляет все требуемые для этого документы. В случаях если заявитель предоставил не все документы, сотрудники </w:t>
      </w:r>
      <w:proofErr w:type="spellStart"/>
      <w:r w:rsidRPr="002F4683">
        <w:rPr>
          <w:rFonts w:ascii="Times New Roman" w:eastAsia="Times New Roman" w:hAnsi="Times New Roman" w:cs="Times New Roman"/>
          <w:color w:val="000000"/>
          <w:sz w:val="28"/>
          <w:szCs w:val="28"/>
          <w:lang w:eastAsia="ru-RU"/>
        </w:rPr>
        <w:t>Росреестра</w:t>
      </w:r>
      <w:proofErr w:type="spellEnd"/>
      <w:r w:rsidRPr="002F4683">
        <w:rPr>
          <w:rFonts w:ascii="Times New Roman" w:eastAsia="Times New Roman" w:hAnsi="Times New Roman" w:cs="Times New Roman"/>
          <w:color w:val="000000"/>
          <w:sz w:val="28"/>
          <w:szCs w:val="28"/>
          <w:lang w:eastAsia="ru-RU"/>
        </w:rPr>
        <w:t xml:space="preserve"> вправе запрашивать их самостоятельно, путем электронного межведомственного взаимодействия.</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2F4683">
        <w:rPr>
          <w:rFonts w:ascii="Times New Roman" w:eastAsia="Times New Roman" w:hAnsi="Times New Roman" w:cs="Times New Roman"/>
          <w:color w:val="000000"/>
          <w:sz w:val="28"/>
          <w:szCs w:val="28"/>
          <w:lang w:eastAsia="ru-RU"/>
        </w:rPr>
        <w:t xml:space="preserve"> </w:t>
      </w:r>
      <w:proofErr w:type="spellStart"/>
      <w:r w:rsidRPr="002F4683">
        <w:rPr>
          <w:rFonts w:ascii="Times New Roman" w:eastAsia="Times New Roman" w:hAnsi="Times New Roman" w:cs="Times New Roman"/>
          <w:color w:val="000000"/>
          <w:sz w:val="28"/>
          <w:szCs w:val="28"/>
          <w:lang w:eastAsia="ru-RU"/>
        </w:rPr>
        <w:t>Росреестр</w:t>
      </w:r>
      <w:proofErr w:type="spellEnd"/>
      <w:r w:rsidRPr="002F4683">
        <w:rPr>
          <w:rFonts w:ascii="Times New Roman" w:eastAsia="Times New Roman" w:hAnsi="Times New Roman" w:cs="Times New Roman"/>
          <w:color w:val="000000"/>
          <w:sz w:val="28"/>
          <w:szCs w:val="28"/>
          <w:lang w:eastAsia="ru-RU"/>
        </w:rPr>
        <w:t xml:space="preserve"> обрабатывает заявку, составляет соответствующий заявке ответ.</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2F4683">
        <w:rPr>
          <w:rFonts w:ascii="Times New Roman" w:eastAsia="Times New Roman" w:hAnsi="Times New Roman" w:cs="Times New Roman"/>
          <w:color w:val="000000"/>
          <w:sz w:val="28"/>
          <w:szCs w:val="28"/>
          <w:lang w:eastAsia="ru-RU"/>
        </w:rPr>
        <w:t xml:space="preserve"> Организация, в которую обращался заявитель, выдает ответ в установленный законом срок.</w:t>
      </w:r>
    </w:p>
    <w:p w:rsidR="00C34D0F" w:rsidRPr="002F4683" w:rsidRDefault="00377FF3"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C</w:t>
      </w:r>
      <w:r w:rsidR="00C34D0F" w:rsidRPr="00377FF3">
        <w:rPr>
          <w:rFonts w:ascii="Times New Roman" w:eastAsia="Times New Roman" w:hAnsi="Times New Roman" w:cs="Times New Roman"/>
          <w:color w:val="000000"/>
          <w:sz w:val="28"/>
          <w:szCs w:val="28"/>
          <w:lang w:eastAsia="ru-RU"/>
        </w:rPr>
        <w:t>роки устанавливаются следующие:</w:t>
      </w:r>
    </w:p>
    <w:p w:rsidR="00C34D0F"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2F4683">
        <w:rPr>
          <w:rFonts w:ascii="Times New Roman" w:eastAsia="Times New Roman" w:hAnsi="Times New Roman" w:cs="Times New Roman"/>
          <w:color w:val="000000"/>
          <w:sz w:val="28"/>
          <w:szCs w:val="28"/>
          <w:lang w:eastAsia="ru-RU"/>
        </w:rPr>
        <w:t xml:space="preserve"> На учет адреса заявителя (он же правообладатель земельного участка), учет изменений дается ровно три рабочих дня. При этом если заявитель обращается через МФЦ (многофункциона</w:t>
      </w:r>
      <w:r>
        <w:rPr>
          <w:rFonts w:ascii="Times New Roman" w:eastAsia="Times New Roman" w:hAnsi="Times New Roman" w:cs="Times New Roman"/>
          <w:color w:val="000000"/>
          <w:sz w:val="28"/>
          <w:szCs w:val="28"/>
          <w:lang w:eastAsia="ru-RU"/>
        </w:rPr>
        <w:t>льный центр или</w:t>
      </w:r>
      <w:r w:rsidRPr="002F4683">
        <w:rPr>
          <w:rFonts w:ascii="Times New Roman" w:eastAsia="Times New Roman" w:hAnsi="Times New Roman" w:cs="Times New Roman"/>
          <w:color w:val="000000"/>
          <w:sz w:val="28"/>
          <w:szCs w:val="28"/>
          <w:lang w:eastAsia="ru-RU"/>
        </w:rPr>
        <w:t xml:space="preserve"> «Мои документы»), то срок начинает исчисляться с того момента, как все документы были переданы в </w:t>
      </w:r>
      <w:proofErr w:type="spellStart"/>
      <w:r w:rsidRPr="002F4683">
        <w:rPr>
          <w:rFonts w:ascii="Times New Roman" w:eastAsia="Times New Roman" w:hAnsi="Times New Roman" w:cs="Times New Roman"/>
          <w:color w:val="000000"/>
          <w:sz w:val="28"/>
          <w:szCs w:val="28"/>
          <w:lang w:eastAsia="ru-RU"/>
        </w:rPr>
        <w:t>Росреестр</w:t>
      </w:r>
      <w:proofErr w:type="spellEnd"/>
      <w:r w:rsidRPr="002F4683">
        <w:rPr>
          <w:rFonts w:ascii="Times New Roman" w:eastAsia="Times New Roman" w:hAnsi="Times New Roman" w:cs="Times New Roman"/>
          <w:color w:val="000000"/>
          <w:sz w:val="28"/>
          <w:szCs w:val="28"/>
          <w:lang w:eastAsia="ru-RU"/>
        </w:rPr>
        <w:t>.</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Передача </w:t>
      </w:r>
      <w:r w:rsidRPr="002F4683">
        <w:rPr>
          <w:rFonts w:ascii="Times New Roman" w:eastAsia="Times New Roman" w:hAnsi="Times New Roman" w:cs="Times New Roman"/>
          <w:color w:val="000000"/>
          <w:sz w:val="28"/>
          <w:szCs w:val="28"/>
          <w:lang w:eastAsia="ru-RU"/>
        </w:rPr>
        <w:t>документов не может занимать более одного рабочего дня.</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2F4683">
        <w:rPr>
          <w:rFonts w:ascii="Times New Roman" w:eastAsia="Times New Roman" w:hAnsi="Times New Roman" w:cs="Times New Roman"/>
          <w:color w:val="000000"/>
          <w:sz w:val="28"/>
          <w:szCs w:val="28"/>
          <w:lang w:eastAsia="ru-RU"/>
        </w:rPr>
        <w:t xml:space="preserve"> На постановку на учет, внесение изменений, снятие с учета и учет части земельного участка дается ровно десять рабочих дней.</w:t>
      </w:r>
    </w:p>
    <w:p w:rsidR="00C34D0F" w:rsidRPr="00B8306F"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2F4683">
        <w:rPr>
          <w:rFonts w:ascii="Times New Roman" w:eastAsia="Times New Roman" w:hAnsi="Times New Roman" w:cs="Times New Roman"/>
          <w:color w:val="000000"/>
          <w:sz w:val="28"/>
          <w:szCs w:val="28"/>
          <w:lang w:eastAsia="ru-RU"/>
        </w:rPr>
        <w:t xml:space="preserve"> На внесение изменений и кадастровый учет, основанием для которых послужили документы, которые поступили в ведомство в порядке взаимодействия, а не по заявлению правообладателя, дае</w:t>
      </w:r>
      <w:r>
        <w:rPr>
          <w:rFonts w:ascii="Times New Roman" w:eastAsia="Times New Roman" w:hAnsi="Times New Roman" w:cs="Times New Roman"/>
          <w:color w:val="000000"/>
          <w:sz w:val="28"/>
          <w:szCs w:val="28"/>
          <w:lang w:eastAsia="ru-RU"/>
        </w:rPr>
        <w:t>тся ровно тридцать рабочих дней</w:t>
      </w:r>
      <w:r w:rsidR="00377FF3">
        <w:rPr>
          <w:rFonts w:ascii="Times New Roman" w:eastAsia="Times New Roman" w:hAnsi="Times New Roman" w:cs="Times New Roman"/>
          <w:color w:val="000000"/>
          <w:sz w:val="28"/>
          <w:szCs w:val="28"/>
          <w:lang w:eastAsia="ru-RU"/>
        </w:rPr>
        <w:t xml:space="preserve"> [</w:t>
      </w:r>
      <w:r w:rsidR="00966CAC">
        <w:rPr>
          <w:rFonts w:ascii="Times New Roman" w:eastAsia="Times New Roman" w:hAnsi="Times New Roman" w:cs="Times New Roman"/>
          <w:color w:val="000000"/>
          <w:sz w:val="28"/>
          <w:szCs w:val="28"/>
          <w:lang w:eastAsia="ru-RU"/>
        </w:rPr>
        <w:t>21</w:t>
      </w:r>
      <w:r w:rsidRPr="00B8306F">
        <w:rPr>
          <w:rFonts w:ascii="Times New Roman" w:eastAsia="Times New Roman" w:hAnsi="Times New Roman" w:cs="Times New Roman"/>
          <w:color w:val="000000"/>
          <w:sz w:val="28"/>
          <w:szCs w:val="28"/>
          <w:lang w:eastAsia="ru-RU"/>
        </w:rPr>
        <w:t>].</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Подать документы можно несколькими способами:</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почтовым отправлением (заказным письмом, которое получает организация под роспись ответственного лица);</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в многофункциональный центр (МФЦ);</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xml:space="preserve">- непосредственно в </w:t>
      </w:r>
      <w:proofErr w:type="spellStart"/>
      <w:r w:rsidRPr="002F4683">
        <w:rPr>
          <w:rFonts w:ascii="Times New Roman" w:eastAsia="Times New Roman" w:hAnsi="Times New Roman" w:cs="Times New Roman"/>
          <w:color w:val="000000"/>
          <w:sz w:val="28"/>
          <w:szCs w:val="28"/>
          <w:lang w:eastAsia="ru-RU"/>
        </w:rPr>
        <w:t>Росреестре</w:t>
      </w:r>
      <w:proofErr w:type="spellEnd"/>
      <w:r w:rsidRPr="002F4683">
        <w:rPr>
          <w:rFonts w:ascii="Times New Roman" w:eastAsia="Times New Roman" w:hAnsi="Times New Roman" w:cs="Times New Roman"/>
          <w:color w:val="000000"/>
          <w:sz w:val="28"/>
          <w:szCs w:val="28"/>
          <w:lang w:eastAsia="ru-RU"/>
        </w:rPr>
        <w:t xml:space="preserve"> (кадастровая палата);</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xml:space="preserve">- через портал </w:t>
      </w:r>
      <w:proofErr w:type="spellStart"/>
      <w:r w:rsidRPr="002F4683">
        <w:rPr>
          <w:rFonts w:ascii="Times New Roman" w:eastAsia="Times New Roman" w:hAnsi="Times New Roman" w:cs="Times New Roman"/>
          <w:color w:val="000000"/>
          <w:sz w:val="28"/>
          <w:szCs w:val="28"/>
          <w:lang w:eastAsia="ru-RU"/>
        </w:rPr>
        <w:t>Росреестра</w:t>
      </w:r>
      <w:proofErr w:type="spellEnd"/>
      <w:r w:rsidRPr="002F4683">
        <w:rPr>
          <w:rFonts w:ascii="Times New Roman" w:eastAsia="Times New Roman" w:hAnsi="Times New Roman" w:cs="Times New Roman"/>
          <w:color w:val="000000"/>
          <w:sz w:val="28"/>
          <w:szCs w:val="28"/>
          <w:lang w:eastAsia="ru-RU"/>
        </w:rPr>
        <w:t xml:space="preserve"> на официальном сайте;</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через портал государственных услуг (</w:t>
      </w:r>
      <w:proofErr w:type="spellStart"/>
      <w:r w:rsidRPr="002F4683">
        <w:rPr>
          <w:rFonts w:ascii="Times New Roman" w:eastAsia="Times New Roman" w:hAnsi="Times New Roman" w:cs="Times New Roman"/>
          <w:color w:val="000000"/>
          <w:sz w:val="28"/>
          <w:szCs w:val="28"/>
          <w:lang w:eastAsia="ru-RU"/>
        </w:rPr>
        <w:t>gosuslugi.ru</w:t>
      </w:r>
      <w:proofErr w:type="spellEnd"/>
      <w:r w:rsidRPr="002F4683">
        <w:rPr>
          <w:rFonts w:ascii="Times New Roman" w:eastAsia="Times New Roman" w:hAnsi="Times New Roman" w:cs="Times New Roman"/>
          <w:color w:val="000000"/>
          <w:sz w:val="28"/>
          <w:szCs w:val="28"/>
          <w:lang w:eastAsia="ru-RU"/>
        </w:rPr>
        <w:t>).</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При обращении через Интернет требуется приложить сканированные образы документов, а также обязательно оплатить государственную по</w:t>
      </w:r>
      <w:r>
        <w:rPr>
          <w:rFonts w:ascii="Times New Roman" w:eastAsia="Times New Roman" w:hAnsi="Times New Roman" w:cs="Times New Roman"/>
          <w:color w:val="000000"/>
          <w:sz w:val="28"/>
          <w:szCs w:val="28"/>
          <w:lang w:eastAsia="ru-RU"/>
        </w:rPr>
        <w:t>шлину. Сделать это можно прямо на сайте</w:t>
      </w:r>
      <w:r w:rsidRPr="002F4683">
        <w:rPr>
          <w:rFonts w:ascii="Times New Roman" w:eastAsia="Times New Roman" w:hAnsi="Times New Roman" w:cs="Times New Roman"/>
          <w:color w:val="000000"/>
          <w:sz w:val="28"/>
          <w:szCs w:val="28"/>
          <w:lang w:eastAsia="ru-RU"/>
        </w:rPr>
        <w:t>.</w:t>
      </w:r>
    </w:p>
    <w:p w:rsidR="00C34D0F"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Если же реквизиты ранее выдавались в кадастровой палате, то обращаться следует именно туда. Точно такая же ситуац</w:t>
      </w:r>
      <w:r>
        <w:rPr>
          <w:rFonts w:ascii="Times New Roman" w:eastAsia="Times New Roman" w:hAnsi="Times New Roman" w:cs="Times New Roman"/>
          <w:color w:val="000000"/>
          <w:sz w:val="28"/>
          <w:szCs w:val="28"/>
          <w:lang w:eastAsia="ru-RU"/>
        </w:rPr>
        <w:t>ия с МФЦ</w:t>
      </w:r>
      <w:r w:rsidRPr="002F468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2F4683">
        <w:rPr>
          <w:rFonts w:ascii="Times New Roman" w:eastAsia="Times New Roman" w:hAnsi="Times New Roman" w:cs="Times New Roman"/>
          <w:color w:val="000000"/>
          <w:sz w:val="28"/>
          <w:szCs w:val="28"/>
          <w:lang w:eastAsia="ru-RU"/>
        </w:rPr>
        <w:t>Связано это с тем, что реквизиты для</w:t>
      </w:r>
      <w:r>
        <w:rPr>
          <w:rFonts w:ascii="Times New Roman" w:eastAsia="Times New Roman" w:hAnsi="Times New Roman" w:cs="Times New Roman"/>
          <w:color w:val="000000"/>
          <w:sz w:val="28"/>
          <w:szCs w:val="28"/>
          <w:lang w:eastAsia="ru-RU"/>
        </w:rPr>
        <w:t xml:space="preserve"> оплаты у учреждений отличаются - </w:t>
      </w:r>
      <w:r w:rsidRPr="002F4683">
        <w:rPr>
          <w:rFonts w:ascii="Times New Roman" w:eastAsia="Times New Roman" w:hAnsi="Times New Roman" w:cs="Times New Roman"/>
          <w:color w:val="000000"/>
          <w:sz w:val="28"/>
          <w:szCs w:val="28"/>
          <w:lang w:eastAsia="ru-RU"/>
        </w:rPr>
        <w:t xml:space="preserve">некоторый процент от уплаты государственной пошлины поступает в муниципальный бюджет района, в котором находится МФЦ. </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xml:space="preserve">С кадастровой палатой такой коллизии нет, но придерживаться правил приходится, иначе организации будут </w:t>
      </w:r>
      <w:proofErr w:type="spellStart"/>
      <w:r w:rsidRPr="002F4683">
        <w:rPr>
          <w:rFonts w:ascii="Times New Roman" w:eastAsia="Times New Roman" w:hAnsi="Times New Roman" w:cs="Times New Roman"/>
          <w:color w:val="000000"/>
          <w:sz w:val="28"/>
          <w:szCs w:val="28"/>
          <w:lang w:eastAsia="ru-RU"/>
        </w:rPr>
        <w:t>перенаправлять</w:t>
      </w:r>
      <w:proofErr w:type="spellEnd"/>
      <w:r w:rsidRPr="002F4683">
        <w:rPr>
          <w:rFonts w:ascii="Times New Roman" w:eastAsia="Times New Roman" w:hAnsi="Times New Roman" w:cs="Times New Roman"/>
          <w:color w:val="000000"/>
          <w:sz w:val="28"/>
          <w:szCs w:val="28"/>
          <w:lang w:eastAsia="ru-RU"/>
        </w:rPr>
        <w:t xml:space="preserve"> с заявлением друг к другу.</w:t>
      </w:r>
    </w:p>
    <w:p w:rsidR="00C34D0F"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xml:space="preserve">Еще одной особенностью подачи заявления в электронном виде является обязательно удостоверение этого </w:t>
      </w:r>
      <w:r>
        <w:rPr>
          <w:rFonts w:ascii="Times New Roman" w:eastAsia="Times New Roman" w:hAnsi="Times New Roman" w:cs="Times New Roman"/>
          <w:color w:val="000000"/>
          <w:sz w:val="28"/>
          <w:szCs w:val="28"/>
          <w:lang w:eastAsia="ru-RU"/>
        </w:rPr>
        <w:t>заявления электронной подписью.</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Если же в роли заявителя выступает его представитель, то именно он и будет удостоверять заявление. При этом обязательно требуется приложить и документы, подтверждающие действия представителя.</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xml:space="preserve">Помимо заявления требуется </w:t>
      </w:r>
      <w:proofErr w:type="gramStart"/>
      <w:r w:rsidRPr="002F4683">
        <w:rPr>
          <w:rFonts w:ascii="Times New Roman" w:eastAsia="Times New Roman" w:hAnsi="Times New Roman" w:cs="Times New Roman"/>
          <w:color w:val="000000"/>
          <w:sz w:val="28"/>
          <w:szCs w:val="28"/>
          <w:lang w:eastAsia="ru-RU"/>
        </w:rPr>
        <w:t>предоставить следующие документы</w:t>
      </w:r>
      <w:proofErr w:type="gramEnd"/>
      <w:r w:rsidRPr="002F4683">
        <w:rPr>
          <w:rFonts w:ascii="Times New Roman" w:eastAsia="Times New Roman" w:hAnsi="Times New Roman" w:cs="Times New Roman"/>
          <w:color w:val="000000"/>
          <w:sz w:val="28"/>
          <w:szCs w:val="28"/>
          <w:lang w:eastAsia="ru-RU"/>
        </w:rPr>
        <w:t>:</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E82D7B">
        <w:rPr>
          <w:rFonts w:ascii="Times New Roman" w:eastAsia="Times New Roman" w:hAnsi="Times New Roman" w:cs="Times New Roman"/>
          <w:color w:val="000000"/>
          <w:sz w:val="28"/>
          <w:szCs w:val="28"/>
          <w:lang w:eastAsia="ru-RU"/>
        </w:rPr>
        <w:t>План межевания. Требуется в том случае, если происходит постановка на кадастровый учет, изменение каких-либо данных в характеристике уч</w:t>
      </w:r>
      <w:r w:rsidR="00AA4340" w:rsidRPr="00E82D7B">
        <w:rPr>
          <w:rFonts w:ascii="Times New Roman" w:eastAsia="Times New Roman" w:hAnsi="Times New Roman" w:cs="Times New Roman"/>
          <w:color w:val="000000"/>
          <w:sz w:val="28"/>
          <w:szCs w:val="28"/>
          <w:lang w:eastAsia="ru-RU"/>
        </w:rPr>
        <w:t>а</w:t>
      </w:r>
      <w:r w:rsidR="00E82D7B">
        <w:rPr>
          <w:rFonts w:ascii="Times New Roman" w:eastAsia="Times New Roman" w:hAnsi="Times New Roman" w:cs="Times New Roman"/>
          <w:color w:val="000000"/>
          <w:sz w:val="28"/>
          <w:szCs w:val="28"/>
          <w:lang w:eastAsia="ru-RU"/>
        </w:rPr>
        <w:t>стка, учет части этого участка</w:t>
      </w:r>
      <w:r w:rsidR="00E82D7B" w:rsidRPr="00E82D7B">
        <w:rPr>
          <w:rFonts w:ascii="Times New Roman" w:eastAsia="Times New Roman" w:hAnsi="Times New Roman" w:cs="Times New Roman"/>
          <w:color w:val="000000"/>
          <w:sz w:val="28"/>
          <w:szCs w:val="28"/>
          <w:lang w:eastAsia="ru-RU"/>
        </w:rPr>
        <w:t xml:space="preserve"> </w:t>
      </w:r>
      <w:r w:rsidR="00AA4340" w:rsidRPr="00E82D7B">
        <w:rPr>
          <w:rFonts w:ascii="Times New Roman" w:eastAsia="Times New Roman" w:hAnsi="Times New Roman" w:cs="Times New Roman"/>
          <w:color w:val="000000"/>
          <w:sz w:val="28"/>
          <w:szCs w:val="28"/>
          <w:lang w:eastAsia="ru-RU"/>
        </w:rPr>
        <w:t>(Приложение А)</w:t>
      </w:r>
      <w:r w:rsidR="00E82D7B" w:rsidRPr="00E82D7B">
        <w:rPr>
          <w:rFonts w:ascii="Times New Roman" w:eastAsia="Times New Roman" w:hAnsi="Times New Roman" w:cs="Times New Roman"/>
          <w:color w:val="000000"/>
          <w:sz w:val="28"/>
          <w:szCs w:val="28"/>
          <w:lang w:eastAsia="ru-RU"/>
        </w:rPr>
        <w:t>.</w:t>
      </w:r>
      <w:r w:rsidR="00AA4340">
        <w:rPr>
          <w:rFonts w:ascii="Times New Roman" w:eastAsia="Times New Roman" w:hAnsi="Times New Roman" w:cs="Times New Roman"/>
          <w:color w:val="000000"/>
          <w:sz w:val="28"/>
          <w:szCs w:val="28"/>
          <w:lang w:eastAsia="ru-RU"/>
        </w:rPr>
        <w:t xml:space="preserve"> </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2F4683">
        <w:rPr>
          <w:rFonts w:ascii="Times New Roman" w:eastAsia="Times New Roman" w:hAnsi="Times New Roman" w:cs="Times New Roman"/>
          <w:color w:val="000000"/>
          <w:sz w:val="28"/>
          <w:szCs w:val="28"/>
          <w:lang w:eastAsia="ru-RU"/>
        </w:rPr>
        <w:t>Документ, подтверждающий разрешение земельного спора, если таковой имел место быть. В том случае, если согласование границ участка были поставлены под сомнение. В остальных случаях копия документа не требуется.</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2F4683">
        <w:rPr>
          <w:rFonts w:ascii="Times New Roman" w:eastAsia="Times New Roman" w:hAnsi="Times New Roman" w:cs="Times New Roman"/>
          <w:color w:val="000000"/>
          <w:sz w:val="28"/>
          <w:szCs w:val="28"/>
          <w:lang w:eastAsia="ru-RU"/>
        </w:rPr>
        <w:t xml:space="preserve"> Документ, подтверждающий право на собственность заявителя на участок.</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2F4683">
        <w:rPr>
          <w:rFonts w:ascii="Times New Roman" w:eastAsia="Times New Roman" w:hAnsi="Times New Roman" w:cs="Times New Roman"/>
          <w:color w:val="000000"/>
          <w:sz w:val="28"/>
          <w:szCs w:val="28"/>
          <w:lang w:eastAsia="ru-RU"/>
        </w:rPr>
        <w:t xml:space="preserve"> Документ, удостоверяющий личность или заявителя, или его представителя. В последнем случае требуется еще и документ, который подтверждает полномочия этого представителя.</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Pr="002F4683">
        <w:rPr>
          <w:rFonts w:ascii="Times New Roman" w:eastAsia="Times New Roman" w:hAnsi="Times New Roman" w:cs="Times New Roman"/>
          <w:color w:val="000000"/>
          <w:sz w:val="28"/>
          <w:szCs w:val="28"/>
          <w:lang w:eastAsia="ru-RU"/>
        </w:rPr>
        <w:t xml:space="preserve"> Схема, на которой указано размещение участка, если он предоставляется заявителю на правах безвозмездного пользования муниципалитетом или государством</w:t>
      </w:r>
      <w:r w:rsidR="00977D9A" w:rsidRPr="00977D9A">
        <w:rPr>
          <w:rFonts w:ascii="Times New Roman" w:eastAsia="Times New Roman" w:hAnsi="Times New Roman" w:cs="Times New Roman"/>
          <w:color w:val="000000"/>
          <w:sz w:val="28"/>
          <w:szCs w:val="28"/>
          <w:lang w:eastAsia="ru-RU"/>
        </w:rPr>
        <w:t xml:space="preserve"> [10]</w:t>
      </w:r>
      <w:r w:rsidRPr="002F4683">
        <w:rPr>
          <w:rFonts w:ascii="Times New Roman" w:eastAsia="Times New Roman" w:hAnsi="Times New Roman" w:cs="Times New Roman"/>
          <w:color w:val="000000"/>
          <w:sz w:val="28"/>
          <w:szCs w:val="28"/>
          <w:lang w:eastAsia="ru-RU"/>
        </w:rPr>
        <w:t>.</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Большую часть документов, которая представителям кадастровой палаты требуется для вынесения решения, запрашивается ими самостоятельно путем взаимодействия с другими ведомствами.</w:t>
      </w:r>
    </w:p>
    <w:p w:rsidR="00C34D0F"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Особенности осуществления кадастрового учета отдель</w:t>
      </w:r>
      <w:r>
        <w:rPr>
          <w:rFonts w:ascii="Times New Roman" w:eastAsia="Times New Roman" w:hAnsi="Times New Roman" w:cs="Times New Roman"/>
          <w:color w:val="000000"/>
          <w:sz w:val="28"/>
          <w:szCs w:val="28"/>
          <w:lang w:eastAsia="ru-RU"/>
        </w:rPr>
        <w:t xml:space="preserve">ных видов объектов недвижимости, к ним </w:t>
      </w:r>
      <w:r w:rsidRPr="002F4683">
        <w:rPr>
          <w:rFonts w:ascii="Times New Roman" w:eastAsia="Times New Roman" w:hAnsi="Times New Roman" w:cs="Times New Roman"/>
          <w:color w:val="000000"/>
          <w:sz w:val="28"/>
          <w:szCs w:val="28"/>
          <w:lang w:eastAsia="ru-RU"/>
        </w:rPr>
        <w:t>относятся:</w:t>
      </w:r>
    </w:p>
    <w:p w:rsidR="00C34D0F" w:rsidRPr="00BE7A57"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BE7A57">
        <w:rPr>
          <w:rFonts w:ascii="Times New Roman" w:eastAsia="Times New Roman" w:hAnsi="Times New Roman" w:cs="Times New Roman"/>
          <w:color w:val="000000"/>
          <w:sz w:val="28"/>
          <w:szCs w:val="28"/>
          <w:lang w:eastAsia="ru-RU"/>
        </w:rPr>
        <w:t xml:space="preserve">У внесенных данных есть определенный «срок годности». Так, законодательством предусмотрен срок в 5 лет для объекта недвижимости (а точнее его части, а не полностью всего недвижимого имущества) на земельном участке. </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xml:space="preserve">В течение этого срока </w:t>
      </w:r>
      <w:proofErr w:type="spellStart"/>
      <w:r w:rsidRPr="002F4683">
        <w:rPr>
          <w:rFonts w:ascii="Times New Roman" w:eastAsia="Times New Roman" w:hAnsi="Times New Roman" w:cs="Times New Roman"/>
          <w:color w:val="000000"/>
          <w:sz w:val="28"/>
          <w:szCs w:val="28"/>
          <w:lang w:eastAsia="ru-RU"/>
        </w:rPr>
        <w:t>правопользователь</w:t>
      </w:r>
      <w:proofErr w:type="spellEnd"/>
      <w:r w:rsidRPr="002F4683">
        <w:rPr>
          <w:rFonts w:ascii="Times New Roman" w:eastAsia="Times New Roman" w:hAnsi="Times New Roman" w:cs="Times New Roman"/>
          <w:color w:val="000000"/>
          <w:sz w:val="28"/>
          <w:szCs w:val="28"/>
          <w:lang w:eastAsia="ru-RU"/>
        </w:rPr>
        <w:t xml:space="preserve"> </w:t>
      </w:r>
      <w:proofErr w:type="gramStart"/>
      <w:r w:rsidRPr="002F4683">
        <w:rPr>
          <w:rFonts w:ascii="Times New Roman" w:eastAsia="Times New Roman" w:hAnsi="Times New Roman" w:cs="Times New Roman"/>
          <w:color w:val="000000"/>
          <w:sz w:val="28"/>
          <w:szCs w:val="28"/>
          <w:lang w:eastAsia="ru-RU"/>
        </w:rPr>
        <w:t>обязан</w:t>
      </w:r>
      <w:proofErr w:type="gramEnd"/>
      <w:r w:rsidRPr="002F4683">
        <w:rPr>
          <w:rFonts w:ascii="Times New Roman" w:eastAsia="Times New Roman" w:hAnsi="Times New Roman" w:cs="Times New Roman"/>
          <w:color w:val="000000"/>
          <w:sz w:val="28"/>
          <w:szCs w:val="28"/>
          <w:lang w:eastAsia="ru-RU"/>
        </w:rPr>
        <w:t xml:space="preserve"> подать заявление на государственную регистрацию, в противном случае данные будут уничтожены. В течение одного года заявитель должен быть проинформирован об аннулировании сведений под роспись об ознакомлении.</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2F4683">
        <w:rPr>
          <w:rFonts w:ascii="Times New Roman" w:eastAsia="Times New Roman" w:hAnsi="Times New Roman" w:cs="Times New Roman"/>
          <w:color w:val="000000"/>
          <w:sz w:val="28"/>
          <w:szCs w:val="28"/>
          <w:lang w:eastAsia="ru-RU"/>
        </w:rPr>
        <w:t xml:space="preserve"> С кадастрового учета снимается тот участок, который относится к категории объекта недвижимости, подлежащего преобразованию. </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2F4683">
        <w:rPr>
          <w:rFonts w:ascii="Times New Roman" w:eastAsia="Times New Roman" w:hAnsi="Times New Roman" w:cs="Times New Roman"/>
          <w:color w:val="000000"/>
          <w:sz w:val="28"/>
          <w:szCs w:val="28"/>
          <w:lang w:eastAsia="ru-RU"/>
        </w:rPr>
        <w:t xml:space="preserve"> С кадастрового учета снимается участок, если на нем находятся здания или хозяйственные сооружения, которые также подлежат снятию с учета в связи с их разрушением.</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2F4683">
        <w:rPr>
          <w:rFonts w:ascii="Times New Roman" w:eastAsia="Times New Roman" w:hAnsi="Times New Roman" w:cs="Times New Roman"/>
          <w:color w:val="000000"/>
          <w:sz w:val="28"/>
          <w:szCs w:val="28"/>
          <w:lang w:eastAsia="ru-RU"/>
        </w:rPr>
        <w:t xml:space="preserve"> Учету подлежат участки, части которых используются на особых условиях на основании соответствующих документов.</w:t>
      </w:r>
    </w:p>
    <w:p w:rsidR="00C34D0F" w:rsidRPr="00320552"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Pr="002F468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2F4683">
        <w:rPr>
          <w:rFonts w:ascii="Times New Roman" w:eastAsia="Times New Roman" w:hAnsi="Times New Roman" w:cs="Times New Roman"/>
          <w:color w:val="000000"/>
          <w:sz w:val="28"/>
          <w:szCs w:val="28"/>
          <w:lang w:eastAsia="ru-RU"/>
        </w:rPr>
        <w:t>При постановке на кадастровый учет многоквартирного дома учету подлежат все находящиеся в н</w:t>
      </w:r>
      <w:r w:rsidR="00320552">
        <w:rPr>
          <w:rFonts w:ascii="Times New Roman" w:eastAsia="Times New Roman" w:hAnsi="Times New Roman" w:cs="Times New Roman"/>
          <w:color w:val="000000"/>
          <w:sz w:val="28"/>
          <w:szCs w:val="28"/>
          <w:lang w:eastAsia="ru-RU"/>
        </w:rPr>
        <w:t xml:space="preserve">ем помещения, в том числе </w:t>
      </w:r>
      <w:proofErr w:type="gramStart"/>
      <w:r w:rsidR="00320552">
        <w:rPr>
          <w:rFonts w:ascii="Times New Roman" w:eastAsia="Times New Roman" w:hAnsi="Times New Roman" w:cs="Times New Roman"/>
          <w:color w:val="000000"/>
          <w:sz w:val="28"/>
          <w:szCs w:val="28"/>
          <w:lang w:eastAsia="ru-RU"/>
        </w:rPr>
        <w:t>общих</w:t>
      </w:r>
      <w:proofErr w:type="gramEnd"/>
      <w:r w:rsidR="00320552" w:rsidRPr="00320552">
        <w:rPr>
          <w:rFonts w:ascii="Times New Roman" w:eastAsia="Times New Roman" w:hAnsi="Times New Roman" w:cs="Times New Roman"/>
          <w:color w:val="000000"/>
          <w:sz w:val="28"/>
          <w:szCs w:val="28"/>
          <w:lang w:eastAsia="ru-RU"/>
        </w:rPr>
        <w:t xml:space="preserve"> [22].</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Искусственно созданным земельным участком считается земельный участок, созданный на водном объекте при помощи намыва грунта или его отсыпки, а также другими способами. После того как такой объект сдается в эксплуатацию, он приобретает статус земельного участка.</w:t>
      </w:r>
    </w:p>
    <w:p w:rsidR="00C34D0F"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Особенности кадастрового учета искусственного земельного участка вк</w:t>
      </w:r>
      <w:r>
        <w:rPr>
          <w:rFonts w:ascii="Times New Roman" w:eastAsia="Times New Roman" w:hAnsi="Times New Roman" w:cs="Times New Roman"/>
          <w:color w:val="000000"/>
          <w:sz w:val="28"/>
          <w:szCs w:val="28"/>
          <w:lang w:eastAsia="ru-RU"/>
        </w:rPr>
        <w:t>лючают в себя несколько пунктов:</w:t>
      </w:r>
    </w:p>
    <w:p w:rsidR="00C34D0F"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BE7A57">
        <w:rPr>
          <w:rFonts w:ascii="Times New Roman" w:eastAsia="Times New Roman" w:hAnsi="Times New Roman" w:cs="Times New Roman"/>
          <w:color w:val="000000"/>
          <w:sz w:val="28"/>
          <w:szCs w:val="28"/>
          <w:lang w:eastAsia="ru-RU"/>
        </w:rPr>
        <w:t>Внесенные данные не носят временный характер.</w:t>
      </w:r>
    </w:p>
    <w:p w:rsidR="00C34D0F" w:rsidRPr="00BE7A57"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BE7A57">
        <w:rPr>
          <w:rFonts w:ascii="Times New Roman" w:eastAsia="Times New Roman" w:hAnsi="Times New Roman" w:cs="Times New Roman"/>
          <w:color w:val="000000"/>
          <w:sz w:val="28"/>
          <w:szCs w:val="28"/>
          <w:lang w:eastAsia="ru-RU"/>
        </w:rPr>
        <w:t>Требовать другие документы, кроме обязательного списка документов, сотрудники кадастровой палаты не вправе.</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К</w:t>
      </w:r>
      <w:r w:rsidRPr="002F4683">
        <w:rPr>
          <w:rFonts w:ascii="Times New Roman" w:eastAsia="Times New Roman" w:hAnsi="Times New Roman" w:cs="Times New Roman"/>
          <w:color w:val="000000"/>
          <w:sz w:val="28"/>
          <w:szCs w:val="28"/>
          <w:lang w:eastAsia="ru-RU"/>
        </w:rPr>
        <w:t>адастровая палата должна предоставить выписку об учете в орган, который выдал разрешение на образование искусственного участка земли. И дается на это ровно 5 рабочих дней.</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Из обязательных документов для постановки на учет искусственного участка требуются:</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план межевания;</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план-схема размещения территорий в пределах границ искусственного земельного участка;</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разрешение на ввод в эксплуатацию;</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разрешение на создание участка;</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документы, подтверждающие право на обращение представителя, если он представляет интересы заявителя.</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Существуют определенные ситуации, когда кадастровый учет приостанавливается. Основаниями для этого служат:</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разногласия в документах, которые предоставляет заявитель, и теми, которые имеются у кадастрового органа;</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граница одного участка, который подлежит учету, пересекает границу другого участка, который уже состоит на учете;</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предоставлены не все документы для постановки участка на кадастровый учет.</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После принятия решения о приостановлении у сотрудников кадастровой палаты есть ровно один рабочий день, чтобы уведомить собственника об этом.</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Отказ в постановке участка на кадастровый учет возможен только при следующих условиях:</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имущество не входит в перечень кадастрового учета.</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ставящийся на учет объект образован из другого участка, сведения о котором внесены лишь временно.</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xml:space="preserve">- заявитель не имеет права обращаться с заявлением о кадастровом учете (не является </w:t>
      </w:r>
      <w:proofErr w:type="spellStart"/>
      <w:r w:rsidRPr="002F4683">
        <w:rPr>
          <w:rFonts w:ascii="Times New Roman" w:eastAsia="Times New Roman" w:hAnsi="Times New Roman" w:cs="Times New Roman"/>
          <w:color w:val="000000"/>
          <w:sz w:val="28"/>
          <w:szCs w:val="28"/>
          <w:lang w:eastAsia="ru-RU"/>
        </w:rPr>
        <w:t>правособственником</w:t>
      </w:r>
      <w:proofErr w:type="spellEnd"/>
      <w:r w:rsidRPr="002F4683">
        <w:rPr>
          <w:rFonts w:ascii="Times New Roman" w:eastAsia="Times New Roman" w:hAnsi="Times New Roman" w:cs="Times New Roman"/>
          <w:color w:val="000000"/>
          <w:sz w:val="28"/>
          <w:szCs w:val="28"/>
          <w:lang w:eastAsia="ru-RU"/>
        </w:rPr>
        <w:t xml:space="preserve"> или его представителем).</w:t>
      </w:r>
    </w:p>
    <w:p w:rsidR="00C34D0F" w:rsidRPr="002F468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истекли сроки действия некоторых документов.</w:t>
      </w:r>
    </w:p>
    <w:p w:rsidR="00C34D0F" w:rsidRPr="00320552"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 органы государственной или муниципальной власти не подтвердили существования достаточных и вообще каких-либо оснований для кадастр</w:t>
      </w:r>
      <w:r w:rsidR="00320552">
        <w:rPr>
          <w:rFonts w:ascii="Times New Roman" w:eastAsia="Times New Roman" w:hAnsi="Times New Roman" w:cs="Times New Roman"/>
          <w:color w:val="000000"/>
          <w:sz w:val="28"/>
          <w:szCs w:val="28"/>
          <w:lang w:eastAsia="ru-RU"/>
        </w:rPr>
        <w:t>ового учета конкретного участка</w:t>
      </w:r>
      <w:r w:rsidR="00320552" w:rsidRPr="00320552">
        <w:rPr>
          <w:rFonts w:ascii="Times New Roman" w:eastAsia="Times New Roman" w:hAnsi="Times New Roman" w:cs="Times New Roman"/>
          <w:color w:val="000000"/>
          <w:sz w:val="28"/>
          <w:szCs w:val="28"/>
          <w:lang w:eastAsia="ru-RU"/>
        </w:rPr>
        <w:t xml:space="preserve"> [10].</w:t>
      </w:r>
    </w:p>
    <w:p w:rsidR="00C34D0F"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4683">
        <w:rPr>
          <w:rFonts w:ascii="Times New Roman" w:eastAsia="Times New Roman" w:hAnsi="Times New Roman" w:cs="Times New Roman"/>
          <w:color w:val="000000"/>
          <w:sz w:val="28"/>
          <w:szCs w:val="28"/>
          <w:lang w:eastAsia="ru-RU"/>
        </w:rPr>
        <w:t>Решение об отказе может быть обжаловано заявителем в судебные органы. При этом шансы на успешное разрешение дела возможны только в том случае, если права заявителя действительно были нарушены.</w:t>
      </w:r>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33953">
        <w:rPr>
          <w:rFonts w:ascii="Times New Roman" w:eastAsia="Times New Roman" w:hAnsi="Times New Roman" w:cs="Times New Roman"/>
          <w:color w:val="000000"/>
          <w:sz w:val="28"/>
          <w:lang w:eastAsia="ru-RU"/>
        </w:rPr>
        <w:t>Государственный кадастровый учет</w:t>
      </w:r>
      <w:r>
        <w:rPr>
          <w:rFonts w:ascii="Times New Roman" w:eastAsia="Times New Roman" w:hAnsi="Times New Roman" w:cs="Times New Roman"/>
          <w:color w:val="000000"/>
          <w:sz w:val="28"/>
          <w:lang w:eastAsia="ru-RU"/>
        </w:rPr>
        <w:t xml:space="preserve"> (далее ГКУ)</w:t>
      </w:r>
      <w:r w:rsidRPr="00833953">
        <w:rPr>
          <w:rFonts w:ascii="Times New Roman" w:eastAsia="Times New Roman" w:hAnsi="Times New Roman" w:cs="Times New Roman"/>
          <w:color w:val="000000"/>
          <w:sz w:val="28"/>
          <w:lang w:eastAsia="ru-RU"/>
        </w:rPr>
        <w:t xml:space="preserve"> и (или) государственная регистрация прав </w:t>
      </w:r>
      <w:r>
        <w:rPr>
          <w:rFonts w:ascii="Times New Roman" w:eastAsia="Times New Roman" w:hAnsi="Times New Roman" w:cs="Times New Roman"/>
          <w:color w:val="000000"/>
          <w:sz w:val="28"/>
          <w:lang w:eastAsia="ru-RU"/>
        </w:rPr>
        <w:t xml:space="preserve">(далее ГРП) </w:t>
      </w:r>
      <w:r w:rsidRPr="00833953">
        <w:rPr>
          <w:rFonts w:ascii="Times New Roman" w:eastAsia="Times New Roman" w:hAnsi="Times New Roman" w:cs="Times New Roman"/>
          <w:color w:val="000000"/>
          <w:sz w:val="28"/>
          <w:lang w:eastAsia="ru-RU"/>
        </w:rPr>
        <w:t>включают в себя:</w:t>
      </w:r>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6"/>
          <w:lang w:eastAsia="ru-RU"/>
        </w:rPr>
      </w:pPr>
      <w:bookmarkStart w:id="0" w:name="dst100446"/>
      <w:bookmarkEnd w:id="0"/>
      <w:r w:rsidRPr="00833953">
        <w:rPr>
          <w:rFonts w:ascii="Times New Roman" w:eastAsia="Times New Roman" w:hAnsi="Times New Roman" w:cs="Times New Roman"/>
          <w:color w:val="000000"/>
          <w:sz w:val="28"/>
          <w:lang w:eastAsia="ru-RU"/>
        </w:rPr>
        <w:t xml:space="preserve">1) прием заявления о </w:t>
      </w:r>
      <w:r>
        <w:rPr>
          <w:rFonts w:ascii="Times New Roman" w:eastAsia="Times New Roman" w:hAnsi="Times New Roman" w:cs="Times New Roman"/>
          <w:color w:val="000000"/>
          <w:sz w:val="28"/>
          <w:lang w:eastAsia="ru-RU"/>
        </w:rPr>
        <w:t xml:space="preserve">ГКУ </w:t>
      </w:r>
      <w:r w:rsidRPr="00833953">
        <w:rPr>
          <w:rFonts w:ascii="Times New Roman" w:eastAsia="Times New Roman" w:hAnsi="Times New Roman" w:cs="Times New Roman"/>
          <w:color w:val="000000"/>
          <w:sz w:val="28"/>
          <w:lang w:eastAsia="ru-RU"/>
        </w:rPr>
        <w:t xml:space="preserve">и (или) </w:t>
      </w:r>
      <w:r>
        <w:rPr>
          <w:rFonts w:ascii="Times New Roman" w:eastAsia="Times New Roman" w:hAnsi="Times New Roman" w:cs="Times New Roman"/>
          <w:color w:val="000000"/>
          <w:sz w:val="28"/>
          <w:lang w:eastAsia="ru-RU"/>
        </w:rPr>
        <w:t xml:space="preserve">ГРП </w:t>
      </w:r>
      <w:r w:rsidRPr="00833953">
        <w:rPr>
          <w:rFonts w:ascii="Times New Roman" w:eastAsia="Times New Roman" w:hAnsi="Times New Roman" w:cs="Times New Roman"/>
          <w:color w:val="000000"/>
          <w:sz w:val="28"/>
          <w:lang w:eastAsia="ru-RU"/>
        </w:rPr>
        <w:t>и прилагаемых к нему документов;</w:t>
      </w:r>
    </w:p>
    <w:p w:rsidR="00C34D0F"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lang w:eastAsia="ru-RU"/>
        </w:rPr>
      </w:pPr>
      <w:bookmarkStart w:id="1" w:name="dst100447"/>
      <w:bookmarkEnd w:id="1"/>
      <w:r w:rsidRPr="00833953">
        <w:rPr>
          <w:rFonts w:ascii="Times New Roman" w:eastAsia="Times New Roman" w:hAnsi="Times New Roman" w:cs="Times New Roman"/>
          <w:color w:val="000000"/>
          <w:sz w:val="28"/>
          <w:lang w:eastAsia="ru-RU"/>
        </w:rPr>
        <w:t xml:space="preserve">2) возврат прилагаемых к заявлению о </w:t>
      </w:r>
      <w:r>
        <w:rPr>
          <w:rFonts w:ascii="Times New Roman" w:eastAsia="Times New Roman" w:hAnsi="Times New Roman" w:cs="Times New Roman"/>
          <w:color w:val="000000"/>
          <w:sz w:val="28"/>
          <w:lang w:eastAsia="ru-RU"/>
        </w:rPr>
        <w:t xml:space="preserve">ГКУ </w:t>
      </w:r>
      <w:r w:rsidRPr="00833953">
        <w:rPr>
          <w:rFonts w:ascii="Times New Roman" w:eastAsia="Times New Roman" w:hAnsi="Times New Roman" w:cs="Times New Roman"/>
          <w:color w:val="000000"/>
          <w:sz w:val="28"/>
          <w:lang w:eastAsia="ru-RU"/>
        </w:rPr>
        <w:t xml:space="preserve">и (или) </w:t>
      </w:r>
      <w:r>
        <w:rPr>
          <w:rFonts w:ascii="Times New Roman" w:eastAsia="Times New Roman" w:hAnsi="Times New Roman" w:cs="Times New Roman"/>
          <w:color w:val="000000"/>
          <w:sz w:val="28"/>
          <w:lang w:eastAsia="ru-RU"/>
        </w:rPr>
        <w:t xml:space="preserve">ГРП </w:t>
      </w:r>
      <w:r w:rsidRPr="00833953">
        <w:rPr>
          <w:rFonts w:ascii="Times New Roman" w:eastAsia="Times New Roman" w:hAnsi="Times New Roman" w:cs="Times New Roman"/>
          <w:color w:val="000000"/>
          <w:sz w:val="28"/>
          <w:lang w:eastAsia="ru-RU"/>
        </w:rPr>
        <w:t>документов без рассмотрения при наличии оснований</w:t>
      </w:r>
      <w:bookmarkStart w:id="2" w:name="dst100448"/>
      <w:bookmarkEnd w:id="2"/>
      <w:r>
        <w:rPr>
          <w:rFonts w:ascii="Times New Roman" w:eastAsia="Times New Roman" w:hAnsi="Times New Roman" w:cs="Times New Roman"/>
          <w:color w:val="000000"/>
          <w:sz w:val="28"/>
          <w:lang w:eastAsia="ru-RU"/>
        </w:rPr>
        <w:t>;</w:t>
      </w:r>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6"/>
          <w:lang w:eastAsia="ru-RU"/>
        </w:rPr>
      </w:pPr>
      <w:r w:rsidRPr="00833953">
        <w:rPr>
          <w:rFonts w:ascii="Times New Roman" w:eastAsia="Times New Roman" w:hAnsi="Times New Roman" w:cs="Times New Roman"/>
          <w:color w:val="000000"/>
          <w:sz w:val="28"/>
          <w:lang w:eastAsia="ru-RU"/>
        </w:rPr>
        <w:t xml:space="preserve">3) проведение правовой экспертизы документов, представленных для осуществления </w:t>
      </w:r>
      <w:r>
        <w:rPr>
          <w:rFonts w:ascii="Times New Roman" w:eastAsia="Times New Roman" w:hAnsi="Times New Roman" w:cs="Times New Roman"/>
          <w:color w:val="000000"/>
          <w:sz w:val="28"/>
          <w:lang w:eastAsia="ru-RU"/>
        </w:rPr>
        <w:t>ГКУ</w:t>
      </w:r>
      <w:r w:rsidRPr="00833953">
        <w:rPr>
          <w:rFonts w:ascii="Times New Roman" w:eastAsia="Times New Roman" w:hAnsi="Times New Roman" w:cs="Times New Roman"/>
          <w:color w:val="000000"/>
          <w:sz w:val="28"/>
          <w:lang w:eastAsia="ru-RU"/>
        </w:rPr>
        <w:t xml:space="preserve"> и (или)</w:t>
      </w:r>
      <w:r>
        <w:rPr>
          <w:rFonts w:ascii="Times New Roman" w:eastAsia="Times New Roman" w:hAnsi="Times New Roman" w:cs="Times New Roman"/>
          <w:color w:val="000000"/>
          <w:sz w:val="28"/>
          <w:lang w:eastAsia="ru-RU"/>
        </w:rPr>
        <w:t xml:space="preserve"> ГРП</w:t>
      </w:r>
      <w:r w:rsidRPr="00833953">
        <w:rPr>
          <w:rFonts w:ascii="Times New Roman" w:eastAsia="Times New Roman" w:hAnsi="Times New Roman" w:cs="Times New Roman"/>
          <w:color w:val="000000"/>
          <w:sz w:val="28"/>
          <w:lang w:eastAsia="ru-RU"/>
        </w:rPr>
        <w:t xml:space="preserve">, на предмет наличия или отсутствия установленных для приостановления </w:t>
      </w:r>
      <w:r>
        <w:rPr>
          <w:rFonts w:ascii="Times New Roman" w:eastAsia="Times New Roman" w:hAnsi="Times New Roman" w:cs="Times New Roman"/>
          <w:color w:val="000000"/>
          <w:sz w:val="28"/>
          <w:lang w:eastAsia="ru-RU"/>
        </w:rPr>
        <w:t xml:space="preserve">ГКУ или ГРП, </w:t>
      </w:r>
      <w:r w:rsidRPr="00833953">
        <w:rPr>
          <w:rFonts w:ascii="Times New Roman" w:eastAsia="Times New Roman" w:hAnsi="Times New Roman" w:cs="Times New Roman"/>
          <w:color w:val="000000"/>
          <w:sz w:val="28"/>
          <w:lang w:eastAsia="ru-RU"/>
        </w:rPr>
        <w:t>либо для отказа в осуществлении</w:t>
      </w:r>
      <w:r>
        <w:rPr>
          <w:rFonts w:ascii="Times New Roman" w:eastAsia="Times New Roman" w:hAnsi="Times New Roman" w:cs="Times New Roman"/>
          <w:color w:val="000000"/>
          <w:sz w:val="28"/>
          <w:lang w:eastAsia="ru-RU"/>
        </w:rPr>
        <w:t xml:space="preserve"> ГКУ или ГРП</w:t>
      </w:r>
      <w:r w:rsidRPr="00833953">
        <w:rPr>
          <w:rFonts w:ascii="Times New Roman" w:eastAsia="Times New Roman" w:hAnsi="Times New Roman" w:cs="Times New Roman"/>
          <w:color w:val="000000"/>
          <w:sz w:val="28"/>
          <w:lang w:eastAsia="ru-RU"/>
        </w:rPr>
        <w:t>;</w:t>
      </w:r>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6"/>
          <w:lang w:eastAsia="ru-RU"/>
        </w:rPr>
      </w:pPr>
      <w:bookmarkStart w:id="3" w:name="dst100449"/>
      <w:bookmarkEnd w:id="3"/>
      <w:r w:rsidRPr="00833953">
        <w:rPr>
          <w:rFonts w:ascii="Times New Roman" w:eastAsia="Times New Roman" w:hAnsi="Times New Roman" w:cs="Times New Roman"/>
          <w:color w:val="000000"/>
          <w:sz w:val="28"/>
          <w:lang w:eastAsia="ru-RU"/>
        </w:rPr>
        <w:t>4) внесение в Единый государственный реестр недвижимости</w:t>
      </w:r>
      <w:r>
        <w:rPr>
          <w:rFonts w:ascii="Times New Roman" w:eastAsia="Times New Roman" w:hAnsi="Times New Roman" w:cs="Times New Roman"/>
          <w:color w:val="000000"/>
          <w:sz w:val="28"/>
          <w:lang w:eastAsia="ru-RU"/>
        </w:rPr>
        <w:t xml:space="preserve"> (далее ЕГРН)</w:t>
      </w:r>
      <w:r w:rsidRPr="00833953">
        <w:rPr>
          <w:rFonts w:ascii="Times New Roman" w:eastAsia="Times New Roman" w:hAnsi="Times New Roman" w:cs="Times New Roman"/>
          <w:color w:val="000000"/>
          <w:sz w:val="28"/>
          <w:lang w:eastAsia="ru-RU"/>
        </w:rPr>
        <w:t xml:space="preserve"> установленных </w:t>
      </w:r>
      <w:r w:rsidRPr="00977D9A">
        <w:rPr>
          <w:rFonts w:ascii="Times New Roman" w:eastAsia="Times New Roman" w:hAnsi="Times New Roman" w:cs="Times New Roman"/>
          <w:color w:val="000000"/>
          <w:sz w:val="28"/>
          <w:lang w:eastAsia="ru-RU"/>
        </w:rPr>
        <w:t>сведений,</w:t>
      </w:r>
      <w:r w:rsidRPr="00833953">
        <w:rPr>
          <w:rFonts w:ascii="Times New Roman" w:eastAsia="Times New Roman" w:hAnsi="Times New Roman" w:cs="Times New Roman"/>
          <w:color w:val="000000"/>
          <w:sz w:val="28"/>
          <w:lang w:eastAsia="ru-RU"/>
        </w:rPr>
        <w:t xml:space="preserve"> необходимых для осуществления</w:t>
      </w:r>
      <w:r>
        <w:rPr>
          <w:rFonts w:ascii="Times New Roman" w:eastAsia="Times New Roman" w:hAnsi="Times New Roman" w:cs="Times New Roman"/>
          <w:color w:val="000000"/>
          <w:sz w:val="28"/>
          <w:lang w:eastAsia="ru-RU"/>
        </w:rPr>
        <w:t xml:space="preserve"> ГКУ или ГРП</w:t>
      </w:r>
      <w:r w:rsidRPr="00833953">
        <w:rPr>
          <w:rFonts w:ascii="Times New Roman" w:eastAsia="Times New Roman" w:hAnsi="Times New Roman" w:cs="Times New Roman"/>
          <w:color w:val="000000"/>
          <w:sz w:val="28"/>
          <w:lang w:eastAsia="ru-RU"/>
        </w:rPr>
        <w:t xml:space="preserve">, либо уведомление о приостановлении </w:t>
      </w:r>
      <w:r>
        <w:rPr>
          <w:rFonts w:ascii="Times New Roman" w:eastAsia="Times New Roman" w:hAnsi="Times New Roman" w:cs="Times New Roman"/>
          <w:color w:val="000000"/>
          <w:sz w:val="28"/>
          <w:lang w:eastAsia="ru-RU"/>
        </w:rPr>
        <w:t>ГКУ или ГРП</w:t>
      </w:r>
      <w:r w:rsidR="00977D9A">
        <w:rPr>
          <w:rFonts w:ascii="Times New Roman" w:eastAsia="Times New Roman" w:hAnsi="Times New Roman" w:cs="Times New Roman"/>
          <w:color w:val="000000"/>
          <w:sz w:val="28"/>
          <w:lang w:eastAsia="ru-RU"/>
        </w:rPr>
        <w:t xml:space="preserve"> при наличии оснований</w:t>
      </w:r>
      <w:r w:rsidRPr="00833953">
        <w:rPr>
          <w:rFonts w:ascii="Times New Roman" w:eastAsia="Times New Roman" w:hAnsi="Times New Roman" w:cs="Times New Roman"/>
          <w:color w:val="000000"/>
          <w:sz w:val="28"/>
          <w:lang w:eastAsia="ru-RU"/>
        </w:rPr>
        <w:t xml:space="preserve">, либо уведомление об отказе в осуществлении </w:t>
      </w:r>
      <w:r>
        <w:rPr>
          <w:rFonts w:ascii="Times New Roman" w:eastAsia="Times New Roman" w:hAnsi="Times New Roman" w:cs="Times New Roman"/>
          <w:color w:val="000000"/>
          <w:sz w:val="28"/>
          <w:lang w:eastAsia="ru-RU"/>
        </w:rPr>
        <w:t>ГКУ или ГРП</w:t>
      </w:r>
      <w:r w:rsidRPr="00833953">
        <w:rPr>
          <w:rFonts w:ascii="Times New Roman" w:eastAsia="Times New Roman" w:hAnsi="Times New Roman" w:cs="Times New Roman"/>
          <w:color w:val="000000"/>
          <w:sz w:val="28"/>
          <w:lang w:eastAsia="ru-RU"/>
        </w:rPr>
        <w:t xml:space="preserve"> при нал</w:t>
      </w:r>
      <w:r w:rsidR="00977D9A">
        <w:rPr>
          <w:rFonts w:ascii="Times New Roman" w:eastAsia="Times New Roman" w:hAnsi="Times New Roman" w:cs="Times New Roman"/>
          <w:color w:val="000000"/>
          <w:sz w:val="28"/>
          <w:lang w:eastAsia="ru-RU"/>
        </w:rPr>
        <w:t xml:space="preserve">ичии </w:t>
      </w:r>
      <w:proofErr w:type="spellStart"/>
      <w:r w:rsidR="00977D9A">
        <w:rPr>
          <w:rFonts w:ascii="Times New Roman" w:eastAsia="Times New Roman" w:hAnsi="Times New Roman" w:cs="Times New Roman"/>
          <w:color w:val="000000"/>
          <w:sz w:val="28"/>
          <w:lang w:eastAsia="ru-RU"/>
        </w:rPr>
        <w:t>основани</w:t>
      </w:r>
      <w:proofErr w:type="spellEnd"/>
      <w:r w:rsidRPr="00833953">
        <w:rPr>
          <w:rFonts w:ascii="Times New Roman" w:eastAsia="Times New Roman" w:hAnsi="Times New Roman" w:cs="Times New Roman"/>
          <w:color w:val="000000"/>
          <w:sz w:val="28"/>
          <w:lang w:eastAsia="ru-RU"/>
        </w:rPr>
        <w:t>, либо уведомление о прекращении</w:t>
      </w:r>
      <w:r>
        <w:rPr>
          <w:rFonts w:ascii="Times New Roman" w:eastAsia="Times New Roman" w:hAnsi="Times New Roman" w:cs="Times New Roman"/>
          <w:color w:val="000000"/>
          <w:sz w:val="28"/>
          <w:lang w:eastAsia="ru-RU"/>
        </w:rPr>
        <w:t xml:space="preserve"> ГКУ или ГРП</w:t>
      </w:r>
      <w:r w:rsidRPr="00833953">
        <w:rPr>
          <w:rFonts w:ascii="Times New Roman" w:eastAsia="Times New Roman" w:hAnsi="Times New Roman" w:cs="Times New Roman"/>
          <w:color w:val="000000"/>
          <w:sz w:val="28"/>
          <w:lang w:eastAsia="ru-RU"/>
        </w:rPr>
        <w:t>;</w:t>
      </w:r>
    </w:p>
    <w:p w:rsidR="00C34D0F" w:rsidRPr="00977D9A"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6"/>
          <w:lang w:eastAsia="ru-RU"/>
        </w:rPr>
      </w:pPr>
      <w:bookmarkStart w:id="4" w:name="dst100450"/>
      <w:bookmarkEnd w:id="4"/>
      <w:r w:rsidRPr="00833953">
        <w:rPr>
          <w:rFonts w:ascii="Times New Roman" w:eastAsia="Times New Roman" w:hAnsi="Times New Roman" w:cs="Times New Roman"/>
          <w:color w:val="000000"/>
          <w:sz w:val="28"/>
          <w:lang w:eastAsia="ru-RU"/>
        </w:rPr>
        <w:t>5) выдачу документов после осуществления</w:t>
      </w:r>
      <w:r>
        <w:rPr>
          <w:rFonts w:ascii="Times New Roman" w:eastAsia="Times New Roman" w:hAnsi="Times New Roman" w:cs="Times New Roman"/>
          <w:color w:val="000000"/>
          <w:sz w:val="28"/>
          <w:lang w:eastAsia="ru-RU"/>
        </w:rPr>
        <w:t xml:space="preserve"> ГКУ или ГРП</w:t>
      </w:r>
      <w:r w:rsidRPr="00833953">
        <w:rPr>
          <w:rFonts w:ascii="Times New Roman" w:eastAsia="Times New Roman" w:hAnsi="Times New Roman" w:cs="Times New Roman"/>
          <w:color w:val="000000"/>
          <w:sz w:val="28"/>
          <w:lang w:eastAsia="ru-RU"/>
        </w:rPr>
        <w:t>, либо после отказа в осуществлении</w:t>
      </w:r>
      <w:r>
        <w:rPr>
          <w:rFonts w:ascii="Times New Roman" w:eastAsia="Times New Roman" w:hAnsi="Times New Roman" w:cs="Times New Roman"/>
          <w:color w:val="000000"/>
          <w:sz w:val="28"/>
          <w:lang w:eastAsia="ru-RU"/>
        </w:rPr>
        <w:t xml:space="preserve"> ГКУ или ГРП</w:t>
      </w:r>
      <w:r w:rsidRPr="00833953">
        <w:rPr>
          <w:rFonts w:ascii="Times New Roman" w:eastAsia="Times New Roman" w:hAnsi="Times New Roman" w:cs="Times New Roman"/>
          <w:color w:val="000000"/>
          <w:sz w:val="28"/>
          <w:lang w:eastAsia="ru-RU"/>
        </w:rPr>
        <w:t>, либо после прекращения</w:t>
      </w:r>
      <w:r>
        <w:rPr>
          <w:rFonts w:ascii="Times New Roman" w:eastAsia="Times New Roman" w:hAnsi="Times New Roman" w:cs="Times New Roman"/>
          <w:color w:val="000000"/>
          <w:sz w:val="28"/>
          <w:lang w:eastAsia="ru-RU"/>
        </w:rPr>
        <w:t xml:space="preserve"> ГКУ или ГРП</w:t>
      </w:r>
      <w:r w:rsidR="00320552">
        <w:rPr>
          <w:rFonts w:ascii="Times New Roman" w:eastAsia="Times New Roman" w:hAnsi="Times New Roman" w:cs="Times New Roman"/>
          <w:color w:val="000000"/>
          <w:sz w:val="28"/>
          <w:lang w:eastAsia="ru-RU"/>
        </w:rPr>
        <w:t xml:space="preserve"> [2</w:t>
      </w:r>
      <w:r w:rsidR="00320552" w:rsidRPr="00320552">
        <w:rPr>
          <w:rFonts w:ascii="Times New Roman" w:eastAsia="Times New Roman" w:hAnsi="Times New Roman" w:cs="Times New Roman"/>
          <w:color w:val="000000"/>
          <w:sz w:val="28"/>
          <w:lang w:eastAsia="ru-RU"/>
        </w:rPr>
        <w:t>3</w:t>
      </w:r>
      <w:r w:rsidR="00977D9A" w:rsidRPr="00977D9A">
        <w:rPr>
          <w:rFonts w:ascii="Times New Roman" w:eastAsia="Times New Roman" w:hAnsi="Times New Roman" w:cs="Times New Roman"/>
          <w:color w:val="000000"/>
          <w:sz w:val="28"/>
          <w:lang w:eastAsia="ru-RU"/>
        </w:rPr>
        <w:t>].</w:t>
      </w:r>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sz w:val="28"/>
          <w:szCs w:val="26"/>
          <w:lang w:eastAsia="ru-RU"/>
        </w:rPr>
      </w:pPr>
      <w:bookmarkStart w:id="5" w:name="dst100451"/>
      <w:bookmarkEnd w:id="5"/>
      <w:r w:rsidRPr="00833953">
        <w:rPr>
          <w:rFonts w:ascii="Times New Roman" w:eastAsia="Times New Roman" w:hAnsi="Times New Roman" w:cs="Times New Roman"/>
          <w:color w:val="000000"/>
          <w:sz w:val="28"/>
          <w:lang w:eastAsia="ru-RU"/>
        </w:rPr>
        <w:t xml:space="preserve">Возврат прилагаемых к заявлению о </w:t>
      </w:r>
      <w:r>
        <w:rPr>
          <w:rFonts w:ascii="Times New Roman" w:eastAsia="Times New Roman" w:hAnsi="Times New Roman" w:cs="Times New Roman"/>
          <w:color w:val="000000"/>
          <w:sz w:val="28"/>
          <w:lang w:eastAsia="ru-RU"/>
        </w:rPr>
        <w:t xml:space="preserve">ГКУ или ГРП </w:t>
      </w:r>
      <w:r w:rsidRPr="00833953">
        <w:rPr>
          <w:rFonts w:ascii="Times New Roman" w:eastAsia="Times New Roman" w:hAnsi="Times New Roman" w:cs="Times New Roman"/>
          <w:color w:val="000000"/>
          <w:sz w:val="28"/>
          <w:lang w:eastAsia="ru-RU"/>
        </w:rPr>
        <w:t xml:space="preserve">документов без рассмотрения осуществляется в течение пяти рабочих дней со дня получения органом регистрации прав таких документов, а по основанию, </w:t>
      </w:r>
      <w:r w:rsidRPr="00833953">
        <w:rPr>
          <w:rFonts w:ascii="Times New Roman" w:eastAsia="Times New Roman" w:hAnsi="Times New Roman" w:cs="Times New Roman"/>
          <w:sz w:val="28"/>
          <w:lang w:eastAsia="ru-RU"/>
        </w:rPr>
        <w:t>в течение трех рабочих дней по истечении срока</w:t>
      </w:r>
      <w:r>
        <w:rPr>
          <w:rFonts w:ascii="Times New Roman" w:eastAsia="Times New Roman" w:hAnsi="Times New Roman" w:cs="Times New Roman"/>
          <w:sz w:val="28"/>
          <w:lang w:eastAsia="ru-RU"/>
        </w:rPr>
        <w:t>.</w:t>
      </w:r>
    </w:p>
    <w:p w:rsidR="00C34D0F"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lang w:eastAsia="ru-RU"/>
        </w:rPr>
      </w:pPr>
      <w:bookmarkStart w:id="6" w:name="dst100452"/>
      <w:bookmarkEnd w:id="6"/>
      <w:r w:rsidRPr="00833953">
        <w:rPr>
          <w:rFonts w:ascii="Times New Roman" w:eastAsia="Times New Roman" w:hAnsi="Times New Roman" w:cs="Times New Roman"/>
          <w:color w:val="000000"/>
          <w:sz w:val="28"/>
          <w:lang w:eastAsia="ru-RU"/>
        </w:rPr>
        <w:t xml:space="preserve">Орган регистрации прав обязан уведомить заявителя о возврате прилагаемых к заявлению о </w:t>
      </w:r>
      <w:r>
        <w:rPr>
          <w:rFonts w:ascii="Times New Roman" w:eastAsia="Times New Roman" w:hAnsi="Times New Roman" w:cs="Times New Roman"/>
          <w:color w:val="000000"/>
          <w:sz w:val="28"/>
          <w:lang w:eastAsia="ru-RU"/>
        </w:rPr>
        <w:t xml:space="preserve">ГКУ или ГРП </w:t>
      </w:r>
      <w:r w:rsidRPr="00833953">
        <w:rPr>
          <w:rFonts w:ascii="Times New Roman" w:eastAsia="Times New Roman" w:hAnsi="Times New Roman" w:cs="Times New Roman"/>
          <w:color w:val="000000"/>
          <w:sz w:val="28"/>
          <w:lang w:eastAsia="ru-RU"/>
        </w:rPr>
        <w:t>документов с указанием причин возврата в </w:t>
      </w:r>
      <w:hyperlink r:id="rId13" w:anchor="dst100107" w:history="1">
        <w:r w:rsidRPr="00833953">
          <w:rPr>
            <w:rFonts w:ascii="Times New Roman" w:eastAsia="Times New Roman" w:hAnsi="Times New Roman" w:cs="Times New Roman"/>
            <w:sz w:val="28"/>
            <w:lang w:eastAsia="ru-RU"/>
          </w:rPr>
          <w:t>порядке</w:t>
        </w:r>
      </w:hyperlink>
      <w:r w:rsidRPr="00833953">
        <w:rPr>
          <w:rFonts w:ascii="Times New Roman" w:eastAsia="Times New Roman" w:hAnsi="Times New Roman" w:cs="Times New Roman"/>
          <w:color w:val="000000"/>
          <w:sz w:val="28"/>
          <w:lang w:eastAsia="ru-RU"/>
        </w:rPr>
        <w:t xml:space="preserve">, установленном органом нормативно-правового регулирования, а также возвратить указанные документы заявителю тем же способом, которым они были представлены. </w:t>
      </w:r>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6"/>
          <w:lang w:eastAsia="ru-RU"/>
        </w:rPr>
      </w:pPr>
      <w:r w:rsidRPr="00833953">
        <w:rPr>
          <w:rFonts w:ascii="Times New Roman" w:eastAsia="Times New Roman" w:hAnsi="Times New Roman" w:cs="Times New Roman"/>
          <w:color w:val="000000"/>
          <w:sz w:val="28"/>
          <w:lang w:eastAsia="ru-RU"/>
        </w:rPr>
        <w:t>В случае</w:t>
      </w:r>
      <w:proofErr w:type="gramStart"/>
      <w:r w:rsidRPr="00833953">
        <w:rPr>
          <w:rFonts w:ascii="Times New Roman" w:eastAsia="Times New Roman" w:hAnsi="Times New Roman" w:cs="Times New Roman"/>
          <w:color w:val="000000"/>
          <w:sz w:val="28"/>
          <w:lang w:eastAsia="ru-RU"/>
        </w:rPr>
        <w:t>,</w:t>
      </w:r>
      <w:proofErr w:type="gramEnd"/>
      <w:r w:rsidRPr="00833953">
        <w:rPr>
          <w:rFonts w:ascii="Times New Roman" w:eastAsia="Times New Roman" w:hAnsi="Times New Roman" w:cs="Times New Roman"/>
          <w:color w:val="000000"/>
          <w:sz w:val="28"/>
          <w:lang w:eastAsia="ru-RU"/>
        </w:rPr>
        <w:t xml:space="preserve"> если заявление о </w:t>
      </w:r>
      <w:r>
        <w:rPr>
          <w:rFonts w:ascii="Times New Roman" w:eastAsia="Times New Roman" w:hAnsi="Times New Roman" w:cs="Times New Roman"/>
          <w:color w:val="000000"/>
          <w:sz w:val="28"/>
          <w:lang w:eastAsia="ru-RU"/>
        </w:rPr>
        <w:t xml:space="preserve">ГКУ или ГРП </w:t>
      </w:r>
      <w:r w:rsidRPr="00833953">
        <w:rPr>
          <w:rFonts w:ascii="Times New Roman" w:eastAsia="Times New Roman" w:hAnsi="Times New Roman" w:cs="Times New Roman"/>
          <w:color w:val="000000"/>
          <w:sz w:val="28"/>
          <w:lang w:eastAsia="ru-RU"/>
        </w:rPr>
        <w:t>и прилагаемые к нему документы представлены в форме электронных документов и (или) электронных образов документов посредством отправления в электронной форме, орган регистрации прав направляет заявителю только уведомление о возврате таких документов без осуществления</w:t>
      </w:r>
      <w:r>
        <w:rPr>
          <w:rFonts w:ascii="Times New Roman" w:eastAsia="Times New Roman" w:hAnsi="Times New Roman" w:cs="Times New Roman"/>
          <w:color w:val="000000"/>
          <w:sz w:val="28"/>
          <w:lang w:eastAsia="ru-RU"/>
        </w:rPr>
        <w:t xml:space="preserve"> ГКУ или ГРП</w:t>
      </w:r>
      <w:r w:rsidRPr="00833953">
        <w:rPr>
          <w:rFonts w:ascii="Times New Roman" w:eastAsia="Times New Roman" w:hAnsi="Times New Roman" w:cs="Times New Roman"/>
          <w:color w:val="000000"/>
          <w:sz w:val="28"/>
          <w:lang w:eastAsia="ru-RU"/>
        </w:rPr>
        <w:t>.</w:t>
      </w:r>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6"/>
          <w:lang w:eastAsia="ru-RU"/>
        </w:rPr>
      </w:pPr>
      <w:bookmarkStart w:id="7" w:name="dst100453"/>
      <w:bookmarkEnd w:id="7"/>
      <w:r w:rsidRPr="00833953">
        <w:rPr>
          <w:rFonts w:ascii="Times New Roman" w:eastAsia="Times New Roman" w:hAnsi="Times New Roman" w:cs="Times New Roman"/>
          <w:color w:val="000000"/>
          <w:sz w:val="28"/>
          <w:lang w:eastAsia="ru-RU"/>
        </w:rPr>
        <w:t xml:space="preserve">Орган регистрации прав при отсутствии оснований для возврата представленных заявления о </w:t>
      </w:r>
      <w:r>
        <w:rPr>
          <w:rFonts w:ascii="Times New Roman" w:eastAsia="Times New Roman" w:hAnsi="Times New Roman" w:cs="Times New Roman"/>
          <w:color w:val="000000"/>
          <w:sz w:val="28"/>
          <w:lang w:eastAsia="ru-RU"/>
        </w:rPr>
        <w:t xml:space="preserve">ГКУ или ГРП </w:t>
      </w:r>
      <w:r w:rsidRPr="00833953">
        <w:rPr>
          <w:rFonts w:ascii="Times New Roman" w:eastAsia="Times New Roman" w:hAnsi="Times New Roman" w:cs="Times New Roman"/>
          <w:color w:val="000000"/>
          <w:sz w:val="28"/>
          <w:lang w:eastAsia="ru-RU"/>
        </w:rPr>
        <w:t>и прилагаемых к нему документов без рассмотрения осуществляет одно из следующих действий:</w:t>
      </w:r>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6"/>
          <w:lang w:eastAsia="ru-RU"/>
        </w:rPr>
      </w:pPr>
      <w:bookmarkStart w:id="8" w:name="dst100454"/>
      <w:bookmarkEnd w:id="8"/>
      <w:r w:rsidRPr="00833953">
        <w:rPr>
          <w:rFonts w:ascii="Times New Roman" w:eastAsia="Times New Roman" w:hAnsi="Times New Roman" w:cs="Times New Roman"/>
          <w:color w:val="000000"/>
          <w:sz w:val="28"/>
          <w:lang w:eastAsia="ru-RU"/>
        </w:rPr>
        <w:t xml:space="preserve">1) </w:t>
      </w:r>
      <w:r>
        <w:rPr>
          <w:rFonts w:ascii="Times New Roman" w:eastAsia="Times New Roman" w:hAnsi="Times New Roman" w:cs="Times New Roman"/>
          <w:color w:val="000000"/>
          <w:sz w:val="28"/>
          <w:lang w:eastAsia="ru-RU"/>
        </w:rPr>
        <w:t xml:space="preserve">ГКУ и (или) ГРП </w:t>
      </w:r>
      <w:r w:rsidRPr="00833953">
        <w:rPr>
          <w:rFonts w:ascii="Times New Roman" w:eastAsia="Times New Roman" w:hAnsi="Times New Roman" w:cs="Times New Roman"/>
          <w:color w:val="000000"/>
          <w:sz w:val="28"/>
          <w:lang w:eastAsia="ru-RU"/>
        </w:rPr>
        <w:t>- в случае отсутствия оснований для отказа в</w:t>
      </w:r>
      <w:r>
        <w:rPr>
          <w:rFonts w:ascii="Times New Roman" w:eastAsia="Times New Roman" w:hAnsi="Times New Roman" w:cs="Times New Roman"/>
          <w:color w:val="000000"/>
          <w:sz w:val="28"/>
          <w:lang w:eastAsia="ru-RU"/>
        </w:rPr>
        <w:t xml:space="preserve"> ГКУ или ГРП</w:t>
      </w:r>
      <w:r w:rsidRPr="00833953">
        <w:rPr>
          <w:rFonts w:ascii="Times New Roman" w:eastAsia="Times New Roman" w:hAnsi="Times New Roman" w:cs="Times New Roman"/>
          <w:color w:val="000000"/>
          <w:sz w:val="28"/>
          <w:lang w:eastAsia="ru-RU"/>
        </w:rPr>
        <w:t xml:space="preserve">, в том числе после устранения причин, которые препятствовали осуществлению </w:t>
      </w:r>
      <w:r>
        <w:rPr>
          <w:rFonts w:ascii="Times New Roman" w:eastAsia="Times New Roman" w:hAnsi="Times New Roman" w:cs="Times New Roman"/>
          <w:color w:val="000000"/>
          <w:sz w:val="28"/>
          <w:lang w:eastAsia="ru-RU"/>
        </w:rPr>
        <w:t xml:space="preserve">ГКУ или ГРП </w:t>
      </w:r>
      <w:r w:rsidRPr="00833953">
        <w:rPr>
          <w:rFonts w:ascii="Times New Roman" w:eastAsia="Times New Roman" w:hAnsi="Times New Roman" w:cs="Times New Roman"/>
          <w:color w:val="000000"/>
          <w:sz w:val="28"/>
          <w:lang w:eastAsia="ru-RU"/>
        </w:rPr>
        <w:t>и наличие которых послужило основанием для приостановления</w:t>
      </w:r>
      <w:r>
        <w:rPr>
          <w:rFonts w:ascii="Times New Roman" w:eastAsia="Times New Roman" w:hAnsi="Times New Roman" w:cs="Times New Roman"/>
          <w:color w:val="000000"/>
          <w:sz w:val="28"/>
          <w:lang w:eastAsia="ru-RU"/>
        </w:rPr>
        <w:t xml:space="preserve"> ГКУ или ГРП</w:t>
      </w:r>
      <w:r w:rsidRPr="00833953">
        <w:rPr>
          <w:rFonts w:ascii="Times New Roman" w:eastAsia="Times New Roman" w:hAnsi="Times New Roman" w:cs="Times New Roman"/>
          <w:color w:val="000000"/>
          <w:sz w:val="28"/>
          <w:lang w:eastAsia="ru-RU"/>
        </w:rPr>
        <w:t>;</w:t>
      </w:r>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6"/>
          <w:lang w:eastAsia="ru-RU"/>
        </w:rPr>
      </w:pPr>
      <w:bookmarkStart w:id="9" w:name="dst100455"/>
      <w:bookmarkEnd w:id="9"/>
      <w:r w:rsidRPr="00833953">
        <w:rPr>
          <w:rFonts w:ascii="Times New Roman" w:eastAsia="Times New Roman" w:hAnsi="Times New Roman" w:cs="Times New Roman"/>
          <w:color w:val="000000"/>
          <w:sz w:val="28"/>
          <w:lang w:eastAsia="ru-RU"/>
        </w:rPr>
        <w:t xml:space="preserve">2) уведомляет о приостановлении </w:t>
      </w:r>
      <w:r>
        <w:rPr>
          <w:rFonts w:ascii="Times New Roman" w:eastAsia="Times New Roman" w:hAnsi="Times New Roman" w:cs="Times New Roman"/>
          <w:color w:val="000000"/>
          <w:sz w:val="28"/>
          <w:lang w:eastAsia="ru-RU"/>
        </w:rPr>
        <w:t xml:space="preserve">ГКУ или ГРП </w:t>
      </w:r>
      <w:r w:rsidRPr="00833953">
        <w:rPr>
          <w:rFonts w:ascii="Times New Roman" w:eastAsia="Times New Roman" w:hAnsi="Times New Roman" w:cs="Times New Roman"/>
          <w:color w:val="000000"/>
          <w:sz w:val="28"/>
          <w:lang w:eastAsia="ru-RU"/>
        </w:rPr>
        <w:t>- при наличии оснований для приостановления</w:t>
      </w:r>
      <w:r>
        <w:rPr>
          <w:rFonts w:ascii="Times New Roman" w:eastAsia="Times New Roman" w:hAnsi="Times New Roman" w:cs="Times New Roman"/>
          <w:color w:val="000000"/>
          <w:sz w:val="28"/>
          <w:lang w:eastAsia="ru-RU"/>
        </w:rPr>
        <w:t xml:space="preserve"> ГКУ или ГРП</w:t>
      </w:r>
      <w:r w:rsidRPr="00833953">
        <w:rPr>
          <w:rFonts w:ascii="Times New Roman" w:eastAsia="Times New Roman" w:hAnsi="Times New Roman" w:cs="Times New Roman"/>
          <w:color w:val="000000"/>
          <w:sz w:val="28"/>
          <w:lang w:eastAsia="ru-RU"/>
        </w:rPr>
        <w:t>;</w:t>
      </w:r>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6"/>
          <w:lang w:eastAsia="ru-RU"/>
        </w:rPr>
      </w:pPr>
      <w:bookmarkStart w:id="10" w:name="dst100456"/>
      <w:bookmarkEnd w:id="10"/>
      <w:r w:rsidRPr="00833953">
        <w:rPr>
          <w:rFonts w:ascii="Times New Roman" w:eastAsia="Times New Roman" w:hAnsi="Times New Roman" w:cs="Times New Roman"/>
          <w:color w:val="000000"/>
          <w:sz w:val="28"/>
          <w:lang w:eastAsia="ru-RU"/>
        </w:rPr>
        <w:t xml:space="preserve">3) уведомляет об отказе </w:t>
      </w:r>
      <w:r>
        <w:rPr>
          <w:rFonts w:ascii="Times New Roman" w:eastAsia="Times New Roman" w:hAnsi="Times New Roman" w:cs="Times New Roman"/>
          <w:color w:val="000000"/>
          <w:sz w:val="28"/>
          <w:lang w:eastAsia="ru-RU"/>
        </w:rPr>
        <w:t xml:space="preserve">в ГКУ или ГРП </w:t>
      </w:r>
      <w:r w:rsidRPr="00833953">
        <w:rPr>
          <w:rFonts w:ascii="Times New Roman" w:eastAsia="Times New Roman" w:hAnsi="Times New Roman" w:cs="Times New Roman"/>
          <w:color w:val="000000"/>
          <w:sz w:val="28"/>
          <w:lang w:eastAsia="ru-RU"/>
        </w:rPr>
        <w:t xml:space="preserve">- в случае </w:t>
      </w:r>
      <w:proofErr w:type="spellStart"/>
      <w:r w:rsidRPr="00833953">
        <w:rPr>
          <w:rFonts w:ascii="Times New Roman" w:eastAsia="Times New Roman" w:hAnsi="Times New Roman" w:cs="Times New Roman"/>
          <w:color w:val="000000"/>
          <w:sz w:val="28"/>
          <w:lang w:eastAsia="ru-RU"/>
        </w:rPr>
        <w:t>неустранения</w:t>
      </w:r>
      <w:proofErr w:type="spellEnd"/>
      <w:r w:rsidRPr="00833953">
        <w:rPr>
          <w:rFonts w:ascii="Times New Roman" w:eastAsia="Times New Roman" w:hAnsi="Times New Roman" w:cs="Times New Roman"/>
          <w:color w:val="000000"/>
          <w:sz w:val="28"/>
          <w:lang w:eastAsia="ru-RU"/>
        </w:rPr>
        <w:t xml:space="preserve"> причин, которые препятствовали осуществлению </w:t>
      </w:r>
      <w:r>
        <w:rPr>
          <w:rFonts w:ascii="Times New Roman" w:eastAsia="Times New Roman" w:hAnsi="Times New Roman" w:cs="Times New Roman"/>
          <w:color w:val="000000"/>
          <w:sz w:val="28"/>
          <w:lang w:eastAsia="ru-RU"/>
        </w:rPr>
        <w:t xml:space="preserve">ГКУ или ГРП </w:t>
      </w:r>
      <w:r w:rsidRPr="00833953">
        <w:rPr>
          <w:rFonts w:ascii="Times New Roman" w:eastAsia="Times New Roman" w:hAnsi="Times New Roman" w:cs="Times New Roman"/>
          <w:color w:val="000000"/>
          <w:sz w:val="28"/>
          <w:lang w:eastAsia="ru-RU"/>
        </w:rPr>
        <w:t>и наличие которых послужило основанием для приостановления</w:t>
      </w:r>
      <w:r>
        <w:rPr>
          <w:rFonts w:ascii="Times New Roman" w:eastAsia="Times New Roman" w:hAnsi="Times New Roman" w:cs="Times New Roman"/>
          <w:color w:val="000000"/>
          <w:sz w:val="28"/>
          <w:lang w:eastAsia="ru-RU"/>
        </w:rPr>
        <w:t xml:space="preserve"> ГКУ или ГРП</w:t>
      </w:r>
      <w:r w:rsidRPr="00833953">
        <w:rPr>
          <w:rFonts w:ascii="Times New Roman" w:eastAsia="Times New Roman" w:hAnsi="Times New Roman" w:cs="Times New Roman"/>
          <w:color w:val="000000"/>
          <w:sz w:val="28"/>
          <w:lang w:eastAsia="ru-RU"/>
        </w:rPr>
        <w:t>;</w:t>
      </w:r>
    </w:p>
    <w:p w:rsidR="00C34D0F" w:rsidRPr="00320552"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6"/>
          <w:lang w:eastAsia="ru-RU"/>
        </w:rPr>
      </w:pPr>
      <w:bookmarkStart w:id="11" w:name="dst100457"/>
      <w:bookmarkEnd w:id="11"/>
      <w:r w:rsidRPr="00833953">
        <w:rPr>
          <w:rFonts w:ascii="Times New Roman" w:eastAsia="Times New Roman" w:hAnsi="Times New Roman" w:cs="Times New Roman"/>
          <w:color w:val="000000"/>
          <w:sz w:val="28"/>
          <w:lang w:eastAsia="ru-RU"/>
        </w:rPr>
        <w:t xml:space="preserve">4) уведомляет о прекращении </w:t>
      </w:r>
      <w:r>
        <w:rPr>
          <w:rFonts w:ascii="Times New Roman" w:eastAsia="Times New Roman" w:hAnsi="Times New Roman" w:cs="Times New Roman"/>
          <w:color w:val="000000"/>
          <w:sz w:val="28"/>
          <w:lang w:eastAsia="ru-RU"/>
        </w:rPr>
        <w:t xml:space="preserve">ГКУ или ГРП </w:t>
      </w:r>
      <w:r w:rsidRPr="00833953">
        <w:rPr>
          <w:rFonts w:ascii="Times New Roman" w:eastAsia="Times New Roman" w:hAnsi="Times New Roman" w:cs="Times New Roman"/>
          <w:color w:val="000000"/>
          <w:sz w:val="28"/>
          <w:lang w:eastAsia="ru-RU"/>
        </w:rPr>
        <w:t>- при наличии заявления о прекращении</w:t>
      </w:r>
      <w:r>
        <w:rPr>
          <w:rFonts w:ascii="Times New Roman" w:eastAsia="Times New Roman" w:hAnsi="Times New Roman" w:cs="Times New Roman"/>
          <w:color w:val="000000"/>
          <w:sz w:val="28"/>
          <w:lang w:eastAsia="ru-RU"/>
        </w:rPr>
        <w:t xml:space="preserve"> ГКУ или ГРП</w:t>
      </w:r>
      <w:r w:rsidR="00320552" w:rsidRPr="00320552">
        <w:rPr>
          <w:rFonts w:ascii="Times New Roman" w:eastAsia="Times New Roman" w:hAnsi="Times New Roman" w:cs="Times New Roman"/>
          <w:color w:val="000000"/>
          <w:sz w:val="28"/>
          <w:lang w:eastAsia="ru-RU"/>
        </w:rPr>
        <w:t xml:space="preserve"> [24]. </w:t>
      </w:r>
    </w:p>
    <w:p w:rsidR="00C34D0F"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lang w:eastAsia="ru-RU"/>
        </w:rPr>
      </w:pPr>
      <w:bookmarkStart w:id="12" w:name="dst100458"/>
      <w:bookmarkEnd w:id="12"/>
      <w:r w:rsidRPr="00833953">
        <w:rPr>
          <w:rFonts w:ascii="Times New Roman" w:eastAsia="Times New Roman" w:hAnsi="Times New Roman" w:cs="Times New Roman"/>
          <w:color w:val="000000"/>
          <w:sz w:val="28"/>
          <w:lang w:eastAsia="ru-RU"/>
        </w:rPr>
        <w:t xml:space="preserve">В день приостановления </w:t>
      </w:r>
      <w:r>
        <w:rPr>
          <w:rFonts w:ascii="Times New Roman" w:eastAsia="Times New Roman" w:hAnsi="Times New Roman" w:cs="Times New Roman"/>
          <w:color w:val="000000"/>
          <w:sz w:val="28"/>
          <w:lang w:eastAsia="ru-RU"/>
        </w:rPr>
        <w:t>ГКУ или ГРП</w:t>
      </w:r>
      <w:r w:rsidRPr="00833953">
        <w:rPr>
          <w:rFonts w:ascii="Times New Roman" w:eastAsia="Times New Roman" w:hAnsi="Times New Roman" w:cs="Times New Roman"/>
          <w:color w:val="000000"/>
          <w:sz w:val="28"/>
          <w:lang w:eastAsia="ru-RU"/>
        </w:rPr>
        <w:t xml:space="preserve"> органом регистрации прав заявителю выдается или направляется уведомление о приостановлении </w:t>
      </w:r>
      <w:r>
        <w:rPr>
          <w:rFonts w:ascii="Times New Roman" w:eastAsia="Times New Roman" w:hAnsi="Times New Roman" w:cs="Times New Roman"/>
          <w:color w:val="000000"/>
          <w:sz w:val="28"/>
          <w:lang w:eastAsia="ru-RU"/>
        </w:rPr>
        <w:t>ГКУ или ГРП</w:t>
      </w:r>
      <w:r w:rsidRPr="00833953">
        <w:rPr>
          <w:rFonts w:ascii="Times New Roman" w:eastAsia="Times New Roman" w:hAnsi="Times New Roman" w:cs="Times New Roman"/>
          <w:color w:val="000000"/>
          <w:sz w:val="28"/>
          <w:lang w:eastAsia="ru-RU"/>
        </w:rPr>
        <w:t xml:space="preserve"> с указанием оснований такого приостановления</w:t>
      </w:r>
      <w:r>
        <w:rPr>
          <w:rFonts w:ascii="Times New Roman" w:eastAsia="Times New Roman" w:hAnsi="Times New Roman" w:cs="Times New Roman"/>
          <w:color w:val="000000"/>
          <w:sz w:val="28"/>
          <w:lang w:eastAsia="ru-RU"/>
        </w:rPr>
        <w:t>.</w:t>
      </w:r>
    </w:p>
    <w:p w:rsidR="00C34D0F" w:rsidRPr="00977D9A"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6"/>
          <w:lang w:eastAsia="ru-RU"/>
        </w:rPr>
      </w:pPr>
      <w:r w:rsidRPr="00833953">
        <w:rPr>
          <w:rFonts w:ascii="Times New Roman" w:eastAsia="Times New Roman" w:hAnsi="Times New Roman" w:cs="Times New Roman"/>
          <w:color w:val="000000"/>
          <w:sz w:val="28"/>
          <w:lang w:eastAsia="ru-RU"/>
        </w:rPr>
        <w:t xml:space="preserve">Уведомление о приостановлении </w:t>
      </w:r>
      <w:r>
        <w:rPr>
          <w:rFonts w:ascii="Times New Roman" w:eastAsia="Times New Roman" w:hAnsi="Times New Roman" w:cs="Times New Roman"/>
          <w:color w:val="000000"/>
          <w:sz w:val="28"/>
          <w:lang w:eastAsia="ru-RU"/>
        </w:rPr>
        <w:t>ГКУ или ГРП</w:t>
      </w:r>
      <w:r w:rsidRPr="00833953">
        <w:rPr>
          <w:rFonts w:ascii="Times New Roman" w:eastAsia="Times New Roman" w:hAnsi="Times New Roman" w:cs="Times New Roman"/>
          <w:color w:val="000000"/>
          <w:sz w:val="28"/>
          <w:lang w:eastAsia="ru-RU"/>
        </w:rPr>
        <w:t xml:space="preserve"> должно содержать указание всех причин, послуживших основанием для приостановления</w:t>
      </w:r>
      <w:r w:rsidRPr="00EC13C9">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ГКУ или ГРП</w:t>
      </w:r>
      <w:r w:rsidRPr="00833953">
        <w:rPr>
          <w:rFonts w:ascii="Times New Roman" w:eastAsia="Times New Roman" w:hAnsi="Times New Roman" w:cs="Times New Roman"/>
          <w:color w:val="000000"/>
          <w:sz w:val="28"/>
          <w:lang w:eastAsia="ru-RU"/>
        </w:rPr>
        <w:t xml:space="preserve">, с обязательной ссылкой на положения </w:t>
      </w:r>
      <w:r w:rsidR="00977D9A">
        <w:rPr>
          <w:rFonts w:ascii="Times New Roman" w:eastAsia="Times New Roman" w:hAnsi="Times New Roman" w:cs="Times New Roman"/>
          <w:color w:val="000000"/>
          <w:sz w:val="28"/>
          <w:lang w:eastAsia="ru-RU"/>
        </w:rPr>
        <w:t>настоящего Федерального закона</w:t>
      </w:r>
      <w:r w:rsidR="00977D9A" w:rsidRPr="00977D9A">
        <w:rPr>
          <w:rFonts w:ascii="Times New Roman" w:eastAsia="Times New Roman" w:hAnsi="Times New Roman" w:cs="Times New Roman"/>
          <w:color w:val="000000"/>
          <w:sz w:val="28"/>
          <w:lang w:eastAsia="ru-RU"/>
        </w:rPr>
        <w:t xml:space="preserve"> </w:t>
      </w:r>
      <w:r w:rsidR="00977D9A">
        <w:rPr>
          <w:rFonts w:ascii="Times New Roman" w:eastAsia="Times New Roman" w:hAnsi="Times New Roman" w:cs="Times New Roman"/>
          <w:color w:val="000000"/>
          <w:sz w:val="28"/>
          <w:lang w:eastAsia="ru-RU"/>
        </w:rPr>
        <w:t xml:space="preserve">«О регистрации прав» </w:t>
      </w:r>
      <w:r w:rsidR="00ED4CE4">
        <w:rPr>
          <w:rFonts w:ascii="Times New Roman" w:eastAsia="Times New Roman" w:hAnsi="Times New Roman" w:cs="Times New Roman"/>
          <w:color w:val="000000"/>
          <w:sz w:val="28"/>
          <w:lang w:eastAsia="ru-RU"/>
        </w:rPr>
        <w:t>[2</w:t>
      </w:r>
      <w:r w:rsidR="00ED4CE4" w:rsidRPr="00ED4CE4">
        <w:rPr>
          <w:rFonts w:ascii="Times New Roman" w:eastAsia="Times New Roman" w:hAnsi="Times New Roman" w:cs="Times New Roman"/>
          <w:color w:val="000000"/>
          <w:sz w:val="28"/>
          <w:lang w:eastAsia="ru-RU"/>
        </w:rPr>
        <w:t>3</w:t>
      </w:r>
      <w:r w:rsidR="00977D9A" w:rsidRPr="00977D9A">
        <w:rPr>
          <w:rFonts w:ascii="Times New Roman" w:eastAsia="Times New Roman" w:hAnsi="Times New Roman" w:cs="Times New Roman"/>
          <w:color w:val="000000"/>
          <w:sz w:val="28"/>
          <w:lang w:eastAsia="ru-RU"/>
        </w:rPr>
        <w:t>].</w:t>
      </w:r>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6"/>
          <w:lang w:eastAsia="ru-RU"/>
        </w:rPr>
      </w:pPr>
      <w:bookmarkStart w:id="13" w:name="dst328"/>
      <w:bookmarkEnd w:id="13"/>
      <w:r w:rsidRPr="00833953">
        <w:rPr>
          <w:rFonts w:ascii="Times New Roman" w:eastAsia="Times New Roman" w:hAnsi="Times New Roman" w:cs="Times New Roman"/>
          <w:color w:val="000000"/>
          <w:sz w:val="28"/>
          <w:lang w:eastAsia="ru-RU"/>
        </w:rPr>
        <w:t>Уведомление о невозможности возобновления осуществления</w:t>
      </w:r>
      <w:r w:rsidRPr="00EC13C9">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ГКУ или ГРП</w:t>
      </w:r>
      <w:r w:rsidRPr="00833953">
        <w:rPr>
          <w:rFonts w:ascii="Times New Roman" w:eastAsia="Times New Roman" w:hAnsi="Times New Roman" w:cs="Times New Roman"/>
          <w:color w:val="000000"/>
          <w:sz w:val="28"/>
          <w:lang w:eastAsia="ru-RU"/>
        </w:rPr>
        <w:t xml:space="preserve"> не может содержать иных оснований для приостановления</w:t>
      </w:r>
      <w:r w:rsidRPr="00EC13C9">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ГКУ или ГРП</w:t>
      </w:r>
      <w:r w:rsidRPr="00833953">
        <w:rPr>
          <w:rFonts w:ascii="Times New Roman" w:eastAsia="Times New Roman" w:hAnsi="Times New Roman" w:cs="Times New Roman"/>
          <w:color w:val="000000"/>
          <w:sz w:val="28"/>
          <w:lang w:eastAsia="ru-RU"/>
        </w:rPr>
        <w:t>, связанных с такими дополнительно представленными документами.</w:t>
      </w:r>
    </w:p>
    <w:p w:rsidR="00C34D0F"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lang w:eastAsia="ru-RU"/>
        </w:rPr>
      </w:pPr>
      <w:bookmarkStart w:id="14" w:name="dst100459"/>
      <w:bookmarkEnd w:id="14"/>
      <w:r w:rsidRPr="00833953">
        <w:rPr>
          <w:rFonts w:ascii="Times New Roman" w:eastAsia="Times New Roman" w:hAnsi="Times New Roman" w:cs="Times New Roman"/>
          <w:color w:val="000000"/>
          <w:sz w:val="28"/>
          <w:lang w:eastAsia="ru-RU"/>
        </w:rPr>
        <w:t xml:space="preserve">В день отказа в </w:t>
      </w:r>
      <w:r>
        <w:rPr>
          <w:rFonts w:ascii="Times New Roman" w:eastAsia="Times New Roman" w:hAnsi="Times New Roman" w:cs="Times New Roman"/>
          <w:color w:val="000000"/>
          <w:sz w:val="28"/>
          <w:lang w:eastAsia="ru-RU"/>
        </w:rPr>
        <w:t>ГКУ или ГРП</w:t>
      </w:r>
      <w:r w:rsidRPr="00833953">
        <w:rPr>
          <w:rFonts w:ascii="Times New Roman" w:eastAsia="Times New Roman" w:hAnsi="Times New Roman" w:cs="Times New Roman"/>
          <w:color w:val="000000"/>
          <w:sz w:val="28"/>
          <w:lang w:eastAsia="ru-RU"/>
        </w:rPr>
        <w:t xml:space="preserve"> заявителю по указанному в заявлении о </w:t>
      </w:r>
      <w:r>
        <w:rPr>
          <w:rFonts w:ascii="Times New Roman" w:eastAsia="Times New Roman" w:hAnsi="Times New Roman" w:cs="Times New Roman"/>
          <w:color w:val="000000"/>
          <w:sz w:val="28"/>
          <w:lang w:eastAsia="ru-RU"/>
        </w:rPr>
        <w:t>ГКУ или ГРП</w:t>
      </w:r>
      <w:r w:rsidRPr="00833953">
        <w:rPr>
          <w:rFonts w:ascii="Times New Roman" w:eastAsia="Times New Roman" w:hAnsi="Times New Roman" w:cs="Times New Roman"/>
          <w:color w:val="000000"/>
          <w:sz w:val="28"/>
          <w:lang w:eastAsia="ru-RU"/>
        </w:rPr>
        <w:t xml:space="preserve"> адресу направляется уведомление об отказе в</w:t>
      </w:r>
      <w:r>
        <w:rPr>
          <w:rFonts w:ascii="Times New Roman" w:eastAsia="Times New Roman" w:hAnsi="Times New Roman" w:cs="Times New Roman"/>
          <w:color w:val="000000"/>
          <w:sz w:val="28"/>
          <w:lang w:eastAsia="ru-RU"/>
        </w:rPr>
        <w:t xml:space="preserve"> ГКУ или ГРП.</w:t>
      </w:r>
    </w:p>
    <w:p w:rsidR="00C34D0F"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lang w:eastAsia="ru-RU"/>
        </w:rPr>
      </w:pPr>
      <w:r w:rsidRPr="00833953">
        <w:rPr>
          <w:rFonts w:ascii="Times New Roman" w:eastAsia="Times New Roman" w:hAnsi="Times New Roman" w:cs="Times New Roman"/>
          <w:color w:val="000000"/>
          <w:sz w:val="28"/>
          <w:lang w:eastAsia="ru-RU"/>
        </w:rPr>
        <w:t xml:space="preserve"> Уведомление об отказе в </w:t>
      </w:r>
      <w:r>
        <w:rPr>
          <w:rFonts w:ascii="Times New Roman" w:eastAsia="Times New Roman" w:hAnsi="Times New Roman" w:cs="Times New Roman"/>
          <w:color w:val="000000"/>
          <w:sz w:val="28"/>
          <w:lang w:eastAsia="ru-RU"/>
        </w:rPr>
        <w:t>ГКУ или ГРП</w:t>
      </w:r>
      <w:r w:rsidRPr="00833953">
        <w:rPr>
          <w:rFonts w:ascii="Times New Roman" w:eastAsia="Times New Roman" w:hAnsi="Times New Roman" w:cs="Times New Roman"/>
          <w:color w:val="000000"/>
          <w:sz w:val="28"/>
          <w:lang w:eastAsia="ru-RU"/>
        </w:rPr>
        <w:t xml:space="preserve"> должно содержать все причины, послужившие основанием для отказа, с обязательной ссылкой на </w:t>
      </w:r>
      <w:r w:rsidR="00977D9A" w:rsidRPr="00977D9A">
        <w:rPr>
          <w:rFonts w:ascii="Times New Roman" w:eastAsia="Times New Roman" w:hAnsi="Times New Roman" w:cs="Times New Roman"/>
          <w:color w:val="000000"/>
          <w:sz w:val="28"/>
          <w:lang w:eastAsia="ru-RU"/>
        </w:rPr>
        <w:t>положения</w:t>
      </w:r>
      <w:r w:rsidR="00977D9A">
        <w:rPr>
          <w:rFonts w:ascii="Times New Roman" w:eastAsia="Times New Roman" w:hAnsi="Times New Roman" w:cs="Times New Roman"/>
          <w:color w:val="000000"/>
          <w:sz w:val="28"/>
          <w:lang w:eastAsia="ru-RU"/>
        </w:rPr>
        <w:t xml:space="preserve"> закона «О регистрации прав»</w:t>
      </w:r>
      <w:r w:rsidRPr="00833953">
        <w:rPr>
          <w:rFonts w:ascii="Times New Roman" w:eastAsia="Times New Roman" w:hAnsi="Times New Roman" w:cs="Times New Roman"/>
          <w:color w:val="000000"/>
          <w:sz w:val="28"/>
          <w:lang w:eastAsia="ru-RU"/>
        </w:rPr>
        <w:t xml:space="preserve">. </w:t>
      </w:r>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6"/>
          <w:lang w:eastAsia="ru-RU"/>
        </w:rPr>
      </w:pPr>
      <w:r w:rsidRPr="00833953">
        <w:rPr>
          <w:rFonts w:ascii="Times New Roman" w:eastAsia="Times New Roman" w:hAnsi="Times New Roman" w:cs="Times New Roman"/>
          <w:color w:val="000000"/>
          <w:sz w:val="28"/>
          <w:lang w:eastAsia="ru-RU"/>
        </w:rPr>
        <w:t>Если одновременно с уведомлением об отказе в</w:t>
      </w:r>
      <w:r w:rsidRPr="00EC13C9">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ГКУ или ГРП</w:t>
      </w:r>
      <w:r w:rsidRPr="00833953">
        <w:rPr>
          <w:rFonts w:ascii="Times New Roman" w:eastAsia="Times New Roman" w:hAnsi="Times New Roman" w:cs="Times New Roman"/>
          <w:color w:val="000000"/>
          <w:sz w:val="28"/>
          <w:lang w:eastAsia="ru-RU"/>
        </w:rPr>
        <w:t xml:space="preserve"> заявителю должны быть направлены подлежащие выдаче после осуществления</w:t>
      </w:r>
      <w:r w:rsidRPr="00EC13C9">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ГКУ или ГРП</w:t>
      </w:r>
      <w:r w:rsidRPr="00833953">
        <w:rPr>
          <w:rFonts w:ascii="Times New Roman" w:eastAsia="Times New Roman" w:hAnsi="Times New Roman" w:cs="Times New Roman"/>
          <w:color w:val="000000"/>
          <w:sz w:val="28"/>
          <w:lang w:eastAsia="ru-RU"/>
        </w:rPr>
        <w:t xml:space="preserve"> подлинники представленных заявителем документов, указанные документы также направляются заявителю.</w:t>
      </w:r>
    </w:p>
    <w:bookmarkStart w:id="15" w:name="dst100460"/>
    <w:bookmarkEnd w:id="15"/>
    <w:p w:rsidR="00C34D0F" w:rsidRPr="00833953" w:rsidRDefault="00B73FCE" w:rsidP="00C34D0F">
      <w:pPr>
        <w:shd w:val="clear" w:color="auto" w:fill="FFFFFF"/>
        <w:spacing w:after="0" w:line="240" w:lineRule="auto"/>
        <w:ind w:firstLine="709"/>
        <w:jc w:val="both"/>
        <w:rPr>
          <w:rFonts w:ascii="Times New Roman" w:eastAsia="Times New Roman" w:hAnsi="Times New Roman" w:cs="Times New Roman"/>
          <w:color w:val="000000"/>
          <w:sz w:val="28"/>
          <w:szCs w:val="26"/>
          <w:lang w:eastAsia="ru-RU"/>
        </w:rPr>
      </w:pPr>
      <w:r w:rsidRPr="00260BD5">
        <w:rPr>
          <w:rFonts w:ascii="Times New Roman" w:eastAsia="Times New Roman" w:hAnsi="Times New Roman" w:cs="Times New Roman"/>
          <w:sz w:val="28"/>
          <w:lang w:eastAsia="ru-RU"/>
        </w:rPr>
        <w:fldChar w:fldCharType="begin"/>
      </w:r>
      <w:r w:rsidR="00C34D0F" w:rsidRPr="00260BD5">
        <w:rPr>
          <w:rFonts w:ascii="Times New Roman" w:eastAsia="Times New Roman" w:hAnsi="Times New Roman" w:cs="Times New Roman"/>
          <w:sz w:val="28"/>
          <w:lang w:eastAsia="ru-RU"/>
        </w:rPr>
        <w:instrText xml:space="preserve"> HYPERLINK "http://www.consultant.ru/document/cons_doc_LAW_326747/f5ed173a3261ee02c9e8bfd2b863a367cccb497b/" \l "dst100012" </w:instrText>
      </w:r>
      <w:r w:rsidRPr="00260BD5">
        <w:rPr>
          <w:rFonts w:ascii="Times New Roman" w:eastAsia="Times New Roman" w:hAnsi="Times New Roman" w:cs="Times New Roman"/>
          <w:sz w:val="28"/>
          <w:lang w:eastAsia="ru-RU"/>
        </w:rPr>
        <w:fldChar w:fldCharType="separate"/>
      </w:r>
      <w:proofErr w:type="gramStart"/>
      <w:r w:rsidR="00C34D0F" w:rsidRPr="00260BD5">
        <w:rPr>
          <w:rFonts w:ascii="Times New Roman" w:eastAsia="Times New Roman" w:hAnsi="Times New Roman" w:cs="Times New Roman"/>
          <w:sz w:val="28"/>
          <w:lang w:eastAsia="ru-RU"/>
        </w:rPr>
        <w:t>Порядок и способы</w:t>
      </w:r>
      <w:r w:rsidRPr="00260BD5">
        <w:rPr>
          <w:rFonts w:ascii="Times New Roman" w:eastAsia="Times New Roman" w:hAnsi="Times New Roman" w:cs="Times New Roman"/>
          <w:sz w:val="28"/>
          <w:lang w:eastAsia="ru-RU"/>
        </w:rPr>
        <w:fldChar w:fldCharType="end"/>
      </w:r>
      <w:r w:rsidR="00C34D0F" w:rsidRPr="00833953">
        <w:rPr>
          <w:rFonts w:ascii="Times New Roman" w:eastAsia="Times New Roman" w:hAnsi="Times New Roman" w:cs="Times New Roman"/>
          <w:color w:val="000000"/>
          <w:sz w:val="28"/>
          <w:lang w:eastAsia="ru-RU"/>
        </w:rPr>
        <w:t> направления уведомлений о приостановлении</w:t>
      </w:r>
      <w:r w:rsidR="00C34D0F" w:rsidRPr="00EC13C9">
        <w:rPr>
          <w:rFonts w:ascii="Times New Roman" w:eastAsia="Times New Roman" w:hAnsi="Times New Roman" w:cs="Times New Roman"/>
          <w:color w:val="000000"/>
          <w:sz w:val="28"/>
          <w:lang w:eastAsia="ru-RU"/>
        </w:rPr>
        <w:t xml:space="preserve"> </w:t>
      </w:r>
      <w:r w:rsidR="00C34D0F">
        <w:rPr>
          <w:rFonts w:ascii="Times New Roman" w:eastAsia="Times New Roman" w:hAnsi="Times New Roman" w:cs="Times New Roman"/>
          <w:color w:val="000000"/>
          <w:sz w:val="28"/>
          <w:lang w:eastAsia="ru-RU"/>
        </w:rPr>
        <w:t>ГКУ или ГРП</w:t>
      </w:r>
      <w:r w:rsidR="00C34D0F" w:rsidRPr="00833953">
        <w:rPr>
          <w:rFonts w:ascii="Times New Roman" w:eastAsia="Times New Roman" w:hAnsi="Times New Roman" w:cs="Times New Roman"/>
          <w:color w:val="000000"/>
          <w:sz w:val="28"/>
          <w:lang w:eastAsia="ru-RU"/>
        </w:rPr>
        <w:t xml:space="preserve">, а также уведомлений об отказе в </w:t>
      </w:r>
      <w:r w:rsidR="00C34D0F">
        <w:rPr>
          <w:rFonts w:ascii="Times New Roman" w:eastAsia="Times New Roman" w:hAnsi="Times New Roman" w:cs="Times New Roman"/>
          <w:color w:val="000000"/>
          <w:sz w:val="28"/>
          <w:lang w:eastAsia="ru-RU"/>
        </w:rPr>
        <w:t>ГКУ или ГРП</w:t>
      </w:r>
      <w:r w:rsidR="00C34D0F" w:rsidRPr="00833953">
        <w:rPr>
          <w:rFonts w:ascii="Times New Roman" w:eastAsia="Times New Roman" w:hAnsi="Times New Roman" w:cs="Times New Roman"/>
          <w:color w:val="000000"/>
          <w:sz w:val="28"/>
          <w:lang w:eastAsia="ru-RU"/>
        </w:rPr>
        <w:t xml:space="preserve"> и подлежащих выдаче после осуществления </w:t>
      </w:r>
      <w:r w:rsidR="00C34D0F">
        <w:rPr>
          <w:rFonts w:ascii="Times New Roman" w:eastAsia="Times New Roman" w:hAnsi="Times New Roman" w:cs="Times New Roman"/>
          <w:color w:val="000000"/>
          <w:sz w:val="28"/>
          <w:lang w:eastAsia="ru-RU"/>
        </w:rPr>
        <w:t>ГКУ или ГРП</w:t>
      </w:r>
      <w:r w:rsidR="00C34D0F" w:rsidRPr="00833953">
        <w:rPr>
          <w:rFonts w:ascii="Times New Roman" w:eastAsia="Times New Roman" w:hAnsi="Times New Roman" w:cs="Times New Roman"/>
          <w:color w:val="000000"/>
          <w:sz w:val="28"/>
          <w:lang w:eastAsia="ru-RU"/>
        </w:rPr>
        <w:t xml:space="preserve"> подлинников представленных заявителем документов, в том числе форма таких уведомлений (в случае их направления в форме документа на бумажном носителе), требования к формату таких уведомлений (в случае их направления в форме электронного документа</w:t>
      </w:r>
      <w:proofErr w:type="gramEnd"/>
      <w:r w:rsidR="00C34D0F" w:rsidRPr="00833953">
        <w:rPr>
          <w:rFonts w:ascii="Times New Roman" w:eastAsia="Times New Roman" w:hAnsi="Times New Roman" w:cs="Times New Roman"/>
          <w:color w:val="000000"/>
          <w:sz w:val="28"/>
          <w:lang w:eastAsia="ru-RU"/>
        </w:rPr>
        <w:t>), устанавливаются органом нормативно-правового регулирования.</w:t>
      </w:r>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6"/>
          <w:lang w:eastAsia="ru-RU"/>
        </w:rPr>
      </w:pPr>
      <w:bookmarkStart w:id="16" w:name="dst100461"/>
      <w:bookmarkEnd w:id="16"/>
      <w:r w:rsidRPr="00833953">
        <w:rPr>
          <w:rFonts w:ascii="Times New Roman" w:eastAsia="Times New Roman" w:hAnsi="Times New Roman" w:cs="Times New Roman"/>
          <w:color w:val="000000"/>
          <w:sz w:val="28"/>
          <w:lang w:eastAsia="ru-RU"/>
        </w:rPr>
        <w:t>В случае</w:t>
      </w:r>
      <w:proofErr w:type="gramStart"/>
      <w:r w:rsidRPr="00833953">
        <w:rPr>
          <w:rFonts w:ascii="Times New Roman" w:eastAsia="Times New Roman" w:hAnsi="Times New Roman" w:cs="Times New Roman"/>
          <w:color w:val="000000"/>
          <w:sz w:val="28"/>
          <w:lang w:eastAsia="ru-RU"/>
        </w:rPr>
        <w:t>,</w:t>
      </w:r>
      <w:proofErr w:type="gramEnd"/>
      <w:r w:rsidRPr="00833953">
        <w:rPr>
          <w:rFonts w:ascii="Times New Roman" w:eastAsia="Times New Roman" w:hAnsi="Times New Roman" w:cs="Times New Roman"/>
          <w:color w:val="000000"/>
          <w:sz w:val="28"/>
          <w:lang w:eastAsia="ru-RU"/>
        </w:rPr>
        <w:t xml:space="preserve"> если </w:t>
      </w:r>
      <w:r>
        <w:rPr>
          <w:rFonts w:ascii="Times New Roman" w:eastAsia="Times New Roman" w:hAnsi="Times New Roman" w:cs="Times New Roman"/>
          <w:color w:val="000000"/>
          <w:sz w:val="28"/>
          <w:lang w:eastAsia="ru-RU"/>
        </w:rPr>
        <w:t>ГКУ или ГРП</w:t>
      </w:r>
      <w:r w:rsidRPr="00833953">
        <w:rPr>
          <w:rFonts w:ascii="Times New Roman" w:eastAsia="Times New Roman" w:hAnsi="Times New Roman" w:cs="Times New Roman"/>
          <w:color w:val="000000"/>
          <w:sz w:val="28"/>
          <w:lang w:eastAsia="ru-RU"/>
        </w:rPr>
        <w:t xml:space="preserve"> приостановлены по причине непредставления необходимых для осуществления </w:t>
      </w:r>
      <w:r>
        <w:rPr>
          <w:rFonts w:ascii="Times New Roman" w:eastAsia="Times New Roman" w:hAnsi="Times New Roman" w:cs="Times New Roman"/>
          <w:color w:val="000000"/>
          <w:sz w:val="28"/>
          <w:lang w:eastAsia="ru-RU"/>
        </w:rPr>
        <w:t>ГКУ или ГРП</w:t>
      </w:r>
      <w:r w:rsidRPr="00833953">
        <w:rPr>
          <w:rFonts w:ascii="Times New Roman" w:eastAsia="Times New Roman" w:hAnsi="Times New Roman" w:cs="Times New Roman"/>
          <w:color w:val="000000"/>
          <w:sz w:val="28"/>
          <w:lang w:eastAsia="ru-RU"/>
        </w:rPr>
        <w:t xml:space="preserve"> документов (сведений, содержащихся в них), запрашиваемых органом регистрации прав посредством межведомственных запросов, заявитель уведомляется о его праве представить такие документы по собственной инициативе.</w:t>
      </w:r>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6"/>
          <w:lang w:eastAsia="ru-RU"/>
        </w:rPr>
      </w:pPr>
      <w:bookmarkStart w:id="17" w:name="dst100462"/>
      <w:bookmarkEnd w:id="17"/>
      <w:r w:rsidRPr="00833953">
        <w:rPr>
          <w:rFonts w:ascii="Times New Roman" w:eastAsia="Times New Roman" w:hAnsi="Times New Roman" w:cs="Times New Roman"/>
          <w:color w:val="000000"/>
          <w:sz w:val="28"/>
          <w:lang w:eastAsia="ru-RU"/>
        </w:rPr>
        <w:t>В случае</w:t>
      </w:r>
      <w:proofErr w:type="gramStart"/>
      <w:r w:rsidRPr="00833953">
        <w:rPr>
          <w:rFonts w:ascii="Times New Roman" w:eastAsia="Times New Roman" w:hAnsi="Times New Roman" w:cs="Times New Roman"/>
          <w:color w:val="000000"/>
          <w:sz w:val="28"/>
          <w:lang w:eastAsia="ru-RU"/>
        </w:rPr>
        <w:t>,</w:t>
      </w:r>
      <w:proofErr w:type="gramEnd"/>
      <w:r w:rsidRPr="00833953">
        <w:rPr>
          <w:rFonts w:ascii="Times New Roman" w:eastAsia="Times New Roman" w:hAnsi="Times New Roman" w:cs="Times New Roman"/>
          <w:color w:val="000000"/>
          <w:sz w:val="28"/>
          <w:lang w:eastAsia="ru-RU"/>
        </w:rPr>
        <w:t xml:space="preserve"> если осуществление </w:t>
      </w:r>
      <w:r>
        <w:rPr>
          <w:rFonts w:ascii="Times New Roman" w:eastAsia="Times New Roman" w:hAnsi="Times New Roman" w:cs="Times New Roman"/>
          <w:color w:val="000000"/>
          <w:sz w:val="28"/>
          <w:lang w:eastAsia="ru-RU"/>
        </w:rPr>
        <w:t>ГКУ или ГРП</w:t>
      </w:r>
      <w:r w:rsidRPr="00833953">
        <w:rPr>
          <w:rFonts w:ascii="Times New Roman" w:eastAsia="Times New Roman" w:hAnsi="Times New Roman" w:cs="Times New Roman"/>
          <w:color w:val="000000"/>
          <w:sz w:val="28"/>
          <w:lang w:eastAsia="ru-RU"/>
        </w:rPr>
        <w:t xml:space="preserve"> приостановлено, государственный регистратор прав обязан принять необходимые меры по получению дополнительных документов и (или) сведений и (или) подтверждению подлинности документов, достоверности указанных в них сведений.</w:t>
      </w:r>
    </w:p>
    <w:p w:rsidR="00C34D0F" w:rsidRPr="00ED4CE4"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lang w:eastAsia="ru-RU"/>
        </w:rPr>
      </w:pPr>
      <w:bookmarkStart w:id="18" w:name="dst100463"/>
      <w:bookmarkEnd w:id="18"/>
      <w:proofErr w:type="gramStart"/>
      <w:r w:rsidRPr="00833953">
        <w:rPr>
          <w:rFonts w:ascii="Times New Roman" w:eastAsia="Times New Roman" w:hAnsi="Times New Roman" w:cs="Times New Roman"/>
          <w:color w:val="000000"/>
          <w:sz w:val="28"/>
          <w:lang w:eastAsia="ru-RU"/>
        </w:rPr>
        <w:t>Факт издания (принятия) акта органа государственной власти или органа местного самоуправления и достоверность содержащихся в нем сведений проверяются посредством направления межведомственных запросов органом регистрации прав в орган, издавший такой акт, а подлинность нотариально удостоверенного документа и достоверность содержащихся в нем сведений - в порядке получения информации из единой ин</w:t>
      </w:r>
      <w:r w:rsidR="00ED4CE4">
        <w:rPr>
          <w:rFonts w:ascii="Times New Roman" w:eastAsia="Times New Roman" w:hAnsi="Times New Roman" w:cs="Times New Roman"/>
          <w:color w:val="000000"/>
          <w:sz w:val="28"/>
          <w:lang w:eastAsia="ru-RU"/>
        </w:rPr>
        <w:t>формационной системы нотариата</w:t>
      </w:r>
      <w:r w:rsidR="00ED4CE4" w:rsidRPr="00ED4CE4">
        <w:rPr>
          <w:rFonts w:ascii="Times New Roman" w:eastAsia="Times New Roman" w:hAnsi="Times New Roman" w:cs="Times New Roman"/>
          <w:color w:val="000000"/>
          <w:sz w:val="28"/>
          <w:lang w:eastAsia="ru-RU"/>
        </w:rPr>
        <w:t xml:space="preserve"> [24].</w:t>
      </w:r>
      <w:proofErr w:type="gramEnd"/>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color w:val="000000"/>
          <w:sz w:val="28"/>
          <w:szCs w:val="26"/>
          <w:lang w:eastAsia="ru-RU"/>
        </w:rPr>
      </w:pPr>
      <w:r w:rsidRPr="00833953">
        <w:rPr>
          <w:rFonts w:ascii="Times New Roman" w:eastAsia="Times New Roman" w:hAnsi="Times New Roman" w:cs="Times New Roman"/>
          <w:color w:val="000000"/>
          <w:sz w:val="28"/>
          <w:lang w:eastAsia="ru-RU"/>
        </w:rPr>
        <w:t>Предусмотренная в настоящей части проверка проводится в течение двух рабочих дней в пределах срока осуществления</w:t>
      </w:r>
      <w:r w:rsidRPr="00F952FC">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ГКУ или ГРП</w:t>
      </w:r>
      <w:r w:rsidRPr="00833953">
        <w:rPr>
          <w:rFonts w:ascii="Times New Roman" w:eastAsia="Times New Roman" w:hAnsi="Times New Roman" w:cs="Times New Roman"/>
          <w:color w:val="000000"/>
          <w:sz w:val="28"/>
          <w:lang w:eastAsia="ru-RU"/>
        </w:rPr>
        <w:t>.</w:t>
      </w:r>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sz w:val="28"/>
          <w:szCs w:val="26"/>
          <w:lang w:eastAsia="ru-RU"/>
        </w:rPr>
      </w:pPr>
      <w:bookmarkStart w:id="19" w:name="dst100464"/>
      <w:bookmarkEnd w:id="19"/>
      <w:r w:rsidRPr="00260BD5">
        <w:rPr>
          <w:rFonts w:ascii="Times New Roman" w:eastAsia="Times New Roman" w:hAnsi="Times New Roman" w:cs="Times New Roman"/>
          <w:sz w:val="28"/>
          <w:lang w:eastAsia="ru-RU"/>
        </w:rPr>
        <w:t xml:space="preserve">В случае приостановления </w:t>
      </w:r>
      <w:r>
        <w:rPr>
          <w:rFonts w:ascii="Times New Roman" w:eastAsia="Times New Roman" w:hAnsi="Times New Roman" w:cs="Times New Roman"/>
          <w:color w:val="000000"/>
          <w:sz w:val="28"/>
          <w:lang w:eastAsia="ru-RU"/>
        </w:rPr>
        <w:t>ГКУ или ГРП</w:t>
      </w:r>
      <w:r w:rsidRPr="00260BD5">
        <w:rPr>
          <w:rFonts w:ascii="Times New Roman" w:eastAsia="Times New Roman" w:hAnsi="Times New Roman" w:cs="Times New Roman"/>
          <w:sz w:val="28"/>
          <w:lang w:eastAsia="ru-RU"/>
        </w:rPr>
        <w:t xml:space="preserve"> на основании определения или решения суда в </w:t>
      </w:r>
      <w:r>
        <w:rPr>
          <w:rFonts w:ascii="Times New Roman" w:eastAsia="Times New Roman" w:hAnsi="Times New Roman" w:cs="Times New Roman"/>
          <w:sz w:val="28"/>
          <w:lang w:eastAsia="ru-RU"/>
        </w:rPr>
        <w:t xml:space="preserve">ЕГРН </w:t>
      </w:r>
      <w:r w:rsidRPr="00260BD5">
        <w:rPr>
          <w:rFonts w:ascii="Times New Roman" w:eastAsia="Times New Roman" w:hAnsi="Times New Roman" w:cs="Times New Roman"/>
          <w:sz w:val="28"/>
          <w:lang w:eastAsia="ru-RU"/>
        </w:rPr>
        <w:t>вносятся соответствующие сведения.</w:t>
      </w:r>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sz w:val="28"/>
          <w:szCs w:val="26"/>
          <w:lang w:eastAsia="ru-RU"/>
        </w:rPr>
      </w:pPr>
      <w:bookmarkStart w:id="20" w:name="dst100465"/>
      <w:bookmarkEnd w:id="20"/>
      <w:r w:rsidRPr="00260BD5">
        <w:rPr>
          <w:rFonts w:ascii="Times New Roman" w:eastAsia="Times New Roman" w:hAnsi="Times New Roman" w:cs="Times New Roman"/>
          <w:sz w:val="28"/>
          <w:lang w:eastAsia="ru-RU"/>
        </w:rPr>
        <w:t xml:space="preserve">Приостановление </w:t>
      </w:r>
      <w:r>
        <w:rPr>
          <w:rFonts w:ascii="Times New Roman" w:eastAsia="Times New Roman" w:hAnsi="Times New Roman" w:cs="Times New Roman"/>
          <w:color w:val="000000"/>
          <w:sz w:val="28"/>
          <w:lang w:eastAsia="ru-RU"/>
        </w:rPr>
        <w:t>ГКУ или ГРП</w:t>
      </w:r>
      <w:r w:rsidRPr="00260BD5">
        <w:rPr>
          <w:rFonts w:ascii="Times New Roman" w:eastAsia="Times New Roman" w:hAnsi="Times New Roman" w:cs="Times New Roman"/>
          <w:sz w:val="28"/>
          <w:lang w:eastAsia="ru-RU"/>
        </w:rPr>
        <w:t xml:space="preserve"> и (или) отказ в </w:t>
      </w:r>
      <w:r>
        <w:rPr>
          <w:rFonts w:ascii="Times New Roman" w:eastAsia="Times New Roman" w:hAnsi="Times New Roman" w:cs="Times New Roman"/>
          <w:color w:val="000000"/>
          <w:sz w:val="28"/>
          <w:lang w:eastAsia="ru-RU"/>
        </w:rPr>
        <w:t>ГКУ или ГРП</w:t>
      </w:r>
      <w:r w:rsidRPr="00260BD5">
        <w:rPr>
          <w:rFonts w:ascii="Times New Roman" w:eastAsia="Times New Roman" w:hAnsi="Times New Roman" w:cs="Times New Roman"/>
          <w:sz w:val="28"/>
          <w:lang w:eastAsia="ru-RU"/>
        </w:rPr>
        <w:t xml:space="preserve"> могут быть </w:t>
      </w:r>
      <w:proofErr w:type="gramStart"/>
      <w:r w:rsidRPr="00260BD5">
        <w:rPr>
          <w:rFonts w:ascii="Times New Roman" w:eastAsia="Times New Roman" w:hAnsi="Times New Roman" w:cs="Times New Roman"/>
          <w:sz w:val="28"/>
          <w:lang w:eastAsia="ru-RU"/>
        </w:rPr>
        <w:t>обжалованы</w:t>
      </w:r>
      <w:proofErr w:type="gramEnd"/>
      <w:r w:rsidRPr="00260BD5">
        <w:rPr>
          <w:rFonts w:ascii="Times New Roman" w:eastAsia="Times New Roman" w:hAnsi="Times New Roman" w:cs="Times New Roman"/>
          <w:sz w:val="28"/>
          <w:lang w:eastAsia="ru-RU"/>
        </w:rPr>
        <w:t xml:space="preserve"> заинтересованным лицом в суд.</w:t>
      </w:r>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sz w:val="28"/>
          <w:szCs w:val="26"/>
          <w:lang w:eastAsia="ru-RU"/>
        </w:rPr>
      </w:pPr>
      <w:bookmarkStart w:id="21" w:name="dst100466"/>
      <w:bookmarkEnd w:id="21"/>
      <w:r w:rsidRPr="00260BD5">
        <w:rPr>
          <w:rFonts w:ascii="Times New Roman" w:eastAsia="Times New Roman" w:hAnsi="Times New Roman" w:cs="Times New Roman"/>
          <w:sz w:val="28"/>
          <w:lang w:eastAsia="ru-RU"/>
        </w:rPr>
        <w:t>Документы, подлежащие выдаче после осуществления</w:t>
      </w:r>
      <w:r w:rsidRPr="00F952FC">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ГКУ или ГРП</w:t>
      </w:r>
      <w:r w:rsidRPr="00260BD5">
        <w:rPr>
          <w:rFonts w:ascii="Times New Roman" w:eastAsia="Times New Roman" w:hAnsi="Times New Roman" w:cs="Times New Roman"/>
          <w:sz w:val="28"/>
          <w:lang w:eastAsia="ru-RU"/>
        </w:rPr>
        <w:t>, выдаются правообладателю - физическому лицу или его представителю при наличии у последнего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sz w:val="28"/>
          <w:szCs w:val="26"/>
          <w:lang w:eastAsia="ru-RU"/>
        </w:rPr>
      </w:pPr>
      <w:bookmarkStart w:id="22" w:name="dst100467"/>
      <w:bookmarkEnd w:id="22"/>
      <w:r w:rsidRPr="00260BD5">
        <w:rPr>
          <w:rFonts w:ascii="Times New Roman" w:eastAsia="Times New Roman" w:hAnsi="Times New Roman" w:cs="Times New Roman"/>
          <w:sz w:val="28"/>
          <w:lang w:eastAsia="ru-RU"/>
        </w:rPr>
        <w:t>В случае</w:t>
      </w:r>
      <w:proofErr w:type="gramStart"/>
      <w:r w:rsidRPr="00260BD5">
        <w:rPr>
          <w:rFonts w:ascii="Times New Roman" w:eastAsia="Times New Roman" w:hAnsi="Times New Roman" w:cs="Times New Roman"/>
          <w:sz w:val="28"/>
          <w:lang w:eastAsia="ru-RU"/>
        </w:rPr>
        <w:t>,</w:t>
      </w:r>
      <w:proofErr w:type="gramEnd"/>
      <w:r w:rsidRPr="00260BD5">
        <w:rPr>
          <w:rFonts w:ascii="Times New Roman" w:eastAsia="Times New Roman" w:hAnsi="Times New Roman" w:cs="Times New Roman"/>
          <w:sz w:val="28"/>
          <w:lang w:eastAsia="ru-RU"/>
        </w:rPr>
        <w:t xml:space="preserve"> если правообладателем является юридическое лицо, подлежащие выдаче после осуществления </w:t>
      </w:r>
      <w:r>
        <w:rPr>
          <w:rFonts w:ascii="Times New Roman" w:eastAsia="Times New Roman" w:hAnsi="Times New Roman" w:cs="Times New Roman"/>
          <w:color w:val="000000"/>
          <w:sz w:val="28"/>
          <w:lang w:eastAsia="ru-RU"/>
        </w:rPr>
        <w:t>ГКУ или ГРП</w:t>
      </w:r>
      <w:r w:rsidRPr="00260BD5">
        <w:rPr>
          <w:rFonts w:ascii="Times New Roman" w:eastAsia="Times New Roman" w:hAnsi="Times New Roman" w:cs="Times New Roman"/>
          <w:sz w:val="28"/>
          <w:lang w:eastAsia="ru-RU"/>
        </w:rPr>
        <w:t xml:space="preserve"> документы выдаются лицу, имеющему право действовать без доверенности от имени юридического лица, либо представителю указанного юридического лица при наличии у него нотариально удостоверенной доверенности, подтверждающей его полномочия на получение так</w:t>
      </w:r>
      <w:r w:rsidR="00977D9A">
        <w:rPr>
          <w:rFonts w:ascii="Times New Roman" w:eastAsia="Times New Roman" w:hAnsi="Times New Roman" w:cs="Times New Roman"/>
          <w:sz w:val="28"/>
          <w:lang w:eastAsia="ru-RU"/>
        </w:rPr>
        <w:t>их документов</w:t>
      </w:r>
      <w:r w:rsidRPr="00260BD5">
        <w:rPr>
          <w:rFonts w:ascii="Times New Roman" w:eastAsia="Times New Roman" w:hAnsi="Times New Roman" w:cs="Times New Roman"/>
          <w:sz w:val="28"/>
          <w:lang w:eastAsia="ru-RU"/>
        </w:rPr>
        <w:t>.</w:t>
      </w:r>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sz w:val="28"/>
          <w:szCs w:val="26"/>
          <w:lang w:eastAsia="ru-RU"/>
        </w:rPr>
      </w:pPr>
      <w:bookmarkStart w:id="23" w:name="dst100468"/>
      <w:bookmarkEnd w:id="23"/>
      <w:r w:rsidRPr="00260BD5">
        <w:rPr>
          <w:rFonts w:ascii="Times New Roman" w:eastAsia="Times New Roman" w:hAnsi="Times New Roman" w:cs="Times New Roman"/>
          <w:sz w:val="28"/>
          <w:lang w:eastAsia="ru-RU"/>
        </w:rPr>
        <w:t xml:space="preserve">Представителю органа государственной власти или органа местного самоуправления подлежащие выдаче после осуществления </w:t>
      </w:r>
      <w:r>
        <w:rPr>
          <w:rFonts w:ascii="Times New Roman" w:eastAsia="Times New Roman" w:hAnsi="Times New Roman" w:cs="Times New Roman"/>
          <w:color w:val="000000"/>
          <w:sz w:val="28"/>
          <w:lang w:eastAsia="ru-RU"/>
        </w:rPr>
        <w:t>ГКУ или ГРП</w:t>
      </w:r>
      <w:r w:rsidRPr="00260BD5">
        <w:rPr>
          <w:rFonts w:ascii="Times New Roman" w:eastAsia="Times New Roman" w:hAnsi="Times New Roman" w:cs="Times New Roman"/>
          <w:sz w:val="28"/>
          <w:lang w:eastAsia="ru-RU"/>
        </w:rPr>
        <w:t xml:space="preserve"> документы выдаются при наличии доверенности, составленной на бланке органа государственной власти или органа местного самоуправления и заверенной печатью и подписью руководителей данных органов. При этом нотариальное удостоверение такой доверенности не требуется.</w:t>
      </w:r>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sz w:val="28"/>
          <w:szCs w:val="26"/>
          <w:lang w:eastAsia="ru-RU"/>
        </w:rPr>
      </w:pPr>
      <w:bookmarkStart w:id="24" w:name="dst100469"/>
      <w:bookmarkEnd w:id="24"/>
      <w:r w:rsidRPr="00260BD5">
        <w:rPr>
          <w:rFonts w:ascii="Times New Roman" w:eastAsia="Times New Roman" w:hAnsi="Times New Roman" w:cs="Times New Roman"/>
          <w:sz w:val="28"/>
          <w:lang w:eastAsia="ru-RU"/>
        </w:rPr>
        <w:t>В случае</w:t>
      </w:r>
      <w:proofErr w:type="gramStart"/>
      <w:r w:rsidRPr="00260BD5">
        <w:rPr>
          <w:rFonts w:ascii="Times New Roman" w:eastAsia="Times New Roman" w:hAnsi="Times New Roman" w:cs="Times New Roman"/>
          <w:sz w:val="28"/>
          <w:lang w:eastAsia="ru-RU"/>
        </w:rPr>
        <w:t>,</w:t>
      </w:r>
      <w:proofErr w:type="gramEnd"/>
      <w:r w:rsidRPr="00260BD5">
        <w:rPr>
          <w:rFonts w:ascii="Times New Roman" w:eastAsia="Times New Roman" w:hAnsi="Times New Roman" w:cs="Times New Roman"/>
          <w:sz w:val="28"/>
          <w:lang w:eastAsia="ru-RU"/>
        </w:rPr>
        <w:t xml:space="preserve"> если заявителем является нотариус, подлежащие выдаче после осуществления </w:t>
      </w:r>
      <w:r>
        <w:rPr>
          <w:rFonts w:ascii="Times New Roman" w:eastAsia="Times New Roman" w:hAnsi="Times New Roman" w:cs="Times New Roman"/>
          <w:color w:val="000000"/>
          <w:sz w:val="28"/>
          <w:lang w:eastAsia="ru-RU"/>
        </w:rPr>
        <w:t>ГКУ или ГРП</w:t>
      </w:r>
      <w:r w:rsidRPr="00260BD5">
        <w:rPr>
          <w:rFonts w:ascii="Times New Roman" w:eastAsia="Times New Roman" w:hAnsi="Times New Roman" w:cs="Times New Roman"/>
          <w:sz w:val="28"/>
          <w:lang w:eastAsia="ru-RU"/>
        </w:rPr>
        <w:t xml:space="preserve"> документы выдаются нотариусу или его работник</w:t>
      </w:r>
      <w:r>
        <w:rPr>
          <w:rFonts w:ascii="Times New Roman" w:eastAsia="Times New Roman" w:hAnsi="Times New Roman" w:cs="Times New Roman"/>
          <w:sz w:val="28"/>
          <w:lang w:eastAsia="ru-RU"/>
        </w:rPr>
        <w:t>у.</w:t>
      </w:r>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sz w:val="28"/>
          <w:szCs w:val="26"/>
          <w:lang w:eastAsia="ru-RU"/>
        </w:rPr>
      </w:pPr>
      <w:bookmarkStart w:id="25" w:name="dst100470"/>
      <w:bookmarkEnd w:id="25"/>
      <w:r w:rsidRPr="00260BD5">
        <w:rPr>
          <w:rFonts w:ascii="Times New Roman" w:eastAsia="Times New Roman" w:hAnsi="Times New Roman" w:cs="Times New Roman"/>
          <w:sz w:val="28"/>
          <w:lang w:eastAsia="ru-RU"/>
        </w:rPr>
        <w:t>В случае</w:t>
      </w:r>
      <w:proofErr w:type="gramStart"/>
      <w:r w:rsidRPr="00260BD5">
        <w:rPr>
          <w:rFonts w:ascii="Times New Roman" w:eastAsia="Times New Roman" w:hAnsi="Times New Roman" w:cs="Times New Roman"/>
          <w:sz w:val="28"/>
          <w:lang w:eastAsia="ru-RU"/>
        </w:rPr>
        <w:t>,</w:t>
      </w:r>
      <w:proofErr w:type="gramEnd"/>
      <w:r w:rsidRPr="00260BD5">
        <w:rPr>
          <w:rFonts w:ascii="Times New Roman" w:eastAsia="Times New Roman" w:hAnsi="Times New Roman" w:cs="Times New Roman"/>
          <w:sz w:val="28"/>
          <w:lang w:eastAsia="ru-RU"/>
        </w:rPr>
        <w:t xml:space="preserve"> если государственная регистрация прав осуществляется по требованию судебного пристава-исполнителя, подлежащие выдаче после осуществления </w:t>
      </w:r>
      <w:r>
        <w:rPr>
          <w:rFonts w:ascii="Times New Roman" w:eastAsia="Times New Roman" w:hAnsi="Times New Roman" w:cs="Times New Roman"/>
          <w:color w:val="000000"/>
          <w:sz w:val="28"/>
          <w:lang w:eastAsia="ru-RU"/>
        </w:rPr>
        <w:t>ГКУ или ГРП</w:t>
      </w:r>
      <w:r w:rsidRPr="00260BD5">
        <w:rPr>
          <w:rFonts w:ascii="Times New Roman" w:eastAsia="Times New Roman" w:hAnsi="Times New Roman" w:cs="Times New Roman"/>
          <w:sz w:val="28"/>
          <w:lang w:eastAsia="ru-RU"/>
        </w:rPr>
        <w:t xml:space="preserve"> документы могут выдаваться судебному приставу-исполнителю.</w:t>
      </w:r>
    </w:p>
    <w:p w:rsidR="00C34D0F" w:rsidRDefault="00C34D0F" w:rsidP="00C34D0F">
      <w:pPr>
        <w:shd w:val="clear" w:color="auto" w:fill="FFFFFF"/>
        <w:spacing w:after="0" w:line="240" w:lineRule="auto"/>
        <w:ind w:firstLine="709"/>
        <w:jc w:val="both"/>
        <w:rPr>
          <w:rFonts w:ascii="Times New Roman" w:eastAsia="Times New Roman" w:hAnsi="Times New Roman" w:cs="Times New Roman"/>
          <w:sz w:val="28"/>
          <w:lang w:eastAsia="ru-RU"/>
        </w:rPr>
      </w:pPr>
      <w:bookmarkStart w:id="26" w:name="dst100471"/>
      <w:bookmarkEnd w:id="26"/>
      <w:r w:rsidRPr="00260BD5">
        <w:rPr>
          <w:rFonts w:ascii="Times New Roman" w:eastAsia="Times New Roman" w:hAnsi="Times New Roman" w:cs="Times New Roman"/>
          <w:sz w:val="28"/>
          <w:lang w:eastAsia="ru-RU"/>
        </w:rPr>
        <w:t xml:space="preserve">При наличии в заявлении о </w:t>
      </w:r>
      <w:r>
        <w:rPr>
          <w:rFonts w:ascii="Times New Roman" w:eastAsia="Times New Roman" w:hAnsi="Times New Roman" w:cs="Times New Roman"/>
          <w:color w:val="000000"/>
          <w:sz w:val="28"/>
          <w:lang w:eastAsia="ru-RU"/>
        </w:rPr>
        <w:t>ГКУ или ГРП</w:t>
      </w:r>
      <w:r w:rsidRPr="00260BD5">
        <w:rPr>
          <w:rFonts w:ascii="Times New Roman" w:eastAsia="Times New Roman" w:hAnsi="Times New Roman" w:cs="Times New Roman"/>
          <w:sz w:val="28"/>
          <w:lang w:eastAsia="ru-RU"/>
        </w:rPr>
        <w:t xml:space="preserve"> указания о выдаче документов после осуществления </w:t>
      </w:r>
      <w:r>
        <w:rPr>
          <w:rFonts w:ascii="Times New Roman" w:eastAsia="Times New Roman" w:hAnsi="Times New Roman" w:cs="Times New Roman"/>
          <w:color w:val="000000"/>
          <w:sz w:val="28"/>
          <w:lang w:eastAsia="ru-RU"/>
        </w:rPr>
        <w:t>ГКУ или ГРП</w:t>
      </w:r>
      <w:r w:rsidRPr="00260BD5">
        <w:rPr>
          <w:rFonts w:ascii="Times New Roman" w:eastAsia="Times New Roman" w:hAnsi="Times New Roman" w:cs="Times New Roman"/>
          <w:sz w:val="28"/>
          <w:lang w:eastAsia="ru-RU"/>
        </w:rPr>
        <w:t xml:space="preserve"> через многофункциональный центр орган регистрации прав обязан передать соответствующие документы в многофункциональный центр для выдачи</w:t>
      </w:r>
      <w:r>
        <w:rPr>
          <w:rFonts w:ascii="Times New Roman" w:eastAsia="Times New Roman" w:hAnsi="Times New Roman" w:cs="Times New Roman"/>
          <w:sz w:val="28"/>
          <w:lang w:eastAsia="ru-RU"/>
        </w:rPr>
        <w:t xml:space="preserve"> заявителю (его представителю).</w:t>
      </w:r>
    </w:p>
    <w:p w:rsidR="00C34D0F" w:rsidRPr="00833953" w:rsidRDefault="00397235" w:rsidP="00C34D0F">
      <w:pPr>
        <w:shd w:val="clear" w:color="auto" w:fill="FFFFFF"/>
        <w:spacing w:after="0" w:line="240" w:lineRule="auto"/>
        <w:ind w:firstLine="709"/>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lang w:eastAsia="ru-RU"/>
        </w:rPr>
        <w:t>С</w:t>
      </w:r>
      <w:r w:rsidR="00C34D0F" w:rsidRPr="00260BD5">
        <w:rPr>
          <w:rFonts w:ascii="Times New Roman" w:eastAsia="Times New Roman" w:hAnsi="Times New Roman" w:cs="Times New Roman"/>
          <w:sz w:val="28"/>
          <w:lang w:eastAsia="ru-RU"/>
        </w:rPr>
        <w:t>роки передачи органом регистрации прав документов в многофункциональный центр не должны превышать два рабочих дня.</w:t>
      </w:r>
    </w:p>
    <w:p w:rsidR="00C34D0F" w:rsidRPr="00833953" w:rsidRDefault="00C34D0F" w:rsidP="00C34D0F">
      <w:pPr>
        <w:shd w:val="clear" w:color="auto" w:fill="FFFFFF"/>
        <w:spacing w:after="0" w:line="240" w:lineRule="auto"/>
        <w:ind w:firstLine="709"/>
        <w:jc w:val="both"/>
        <w:rPr>
          <w:rFonts w:ascii="Times New Roman" w:eastAsia="Times New Roman" w:hAnsi="Times New Roman" w:cs="Times New Roman"/>
          <w:sz w:val="28"/>
          <w:szCs w:val="26"/>
          <w:lang w:eastAsia="ru-RU"/>
        </w:rPr>
      </w:pPr>
      <w:bookmarkStart w:id="27" w:name="dst100472"/>
      <w:bookmarkEnd w:id="27"/>
      <w:proofErr w:type="gramStart"/>
      <w:r w:rsidRPr="00260BD5">
        <w:rPr>
          <w:rFonts w:ascii="Times New Roman" w:eastAsia="Times New Roman" w:hAnsi="Times New Roman" w:cs="Times New Roman"/>
          <w:sz w:val="28"/>
          <w:lang w:eastAsia="ru-RU"/>
        </w:rPr>
        <w:t xml:space="preserve">Подлежащие выдаче после осуществления </w:t>
      </w:r>
      <w:r>
        <w:rPr>
          <w:rFonts w:ascii="Times New Roman" w:eastAsia="Times New Roman" w:hAnsi="Times New Roman" w:cs="Times New Roman"/>
          <w:color w:val="000000"/>
          <w:sz w:val="28"/>
          <w:lang w:eastAsia="ru-RU"/>
        </w:rPr>
        <w:t>ГКУ или ГРП</w:t>
      </w:r>
      <w:r w:rsidRPr="00260BD5">
        <w:rPr>
          <w:rFonts w:ascii="Times New Roman" w:eastAsia="Times New Roman" w:hAnsi="Times New Roman" w:cs="Times New Roman"/>
          <w:sz w:val="28"/>
          <w:lang w:eastAsia="ru-RU"/>
        </w:rPr>
        <w:t xml:space="preserve"> документы в форме документов на бумажном носителе, а также уведомление об отказе в</w:t>
      </w:r>
      <w:r w:rsidRPr="00F952FC">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ГКУ или ГРП</w:t>
      </w:r>
      <w:r w:rsidRPr="00260BD5">
        <w:rPr>
          <w:rFonts w:ascii="Times New Roman" w:eastAsia="Times New Roman" w:hAnsi="Times New Roman" w:cs="Times New Roman"/>
          <w:sz w:val="28"/>
          <w:lang w:eastAsia="ru-RU"/>
        </w:rPr>
        <w:t xml:space="preserve"> и подлежащие выдаче после осуществления </w:t>
      </w:r>
      <w:r>
        <w:rPr>
          <w:rFonts w:ascii="Times New Roman" w:eastAsia="Times New Roman" w:hAnsi="Times New Roman" w:cs="Times New Roman"/>
          <w:color w:val="000000"/>
          <w:sz w:val="28"/>
          <w:lang w:eastAsia="ru-RU"/>
        </w:rPr>
        <w:t>ГКУ или ГРП</w:t>
      </w:r>
      <w:r w:rsidRPr="00260BD5">
        <w:rPr>
          <w:rFonts w:ascii="Times New Roman" w:eastAsia="Times New Roman" w:hAnsi="Times New Roman" w:cs="Times New Roman"/>
          <w:sz w:val="28"/>
          <w:lang w:eastAsia="ru-RU"/>
        </w:rPr>
        <w:t xml:space="preserve"> подлинники представленных заявителем документов в форме документов на бумажном носителе</w:t>
      </w:r>
      <w:r>
        <w:rPr>
          <w:rFonts w:ascii="Times New Roman" w:eastAsia="Times New Roman" w:hAnsi="Times New Roman" w:cs="Times New Roman"/>
          <w:sz w:val="28"/>
          <w:lang w:eastAsia="ru-RU"/>
        </w:rPr>
        <w:t xml:space="preserve">, </w:t>
      </w:r>
      <w:r w:rsidRPr="00260BD5">
        <w:rPr>
          <w:rFonts w:ascii="Times New Roman" w:eastAsia="Times New Roman" w:hAnsi="Times New Roman" w:cs="Times New Roman"/>
          <w:sz w:val="28"/>
          <w:lang w:eastAsia="ru-RU"/>
        </w:rPr>
        <w:t>могут быть доставлены органом регистрации прав лицам, посредством курьерской доставки при наличии указания на такой способ доставки в заявлении</w:t>
      </w:r>
      <w:proofErr w:type="gramEnd"/>
      <w:r w:rsidRPr="00260BD5">
        <w:rPr>
          <w:rFonts w:ascii="Times New Roman" w:eastAsia="Times New Roman" w:hAnsi="Times New Roman" w:cs="Times New Roman"/>
          <w:sz w:val="28"/>
          <w:lang w:eastAsia="ru-RU"/>
        </w:rPr>
        <w:t xml:space="preserve"> о</w:t>
      </w:r>
      <w:r w:rsidRPr="00F952FC">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ГКУ или ГРП</w:t>
      </w:r>
      <w:r w:rsidRPr="00260BD5">
        <w:rPr>
          <w:rFonts w:ascii="Times New Roman" w:eastAsia="Times New Roman" w:hAnsi="Times New Roman" w:cs="Times New Roman"/>
          <w:sz w:val="28"/>
          <w:lang w:eastAsia="ru-RU"/>
        </w:rPr>
        <w:t>.</w:t>
      </w:r>
    </w:p>
    <w:p w:rsidR="00C34D0F" w:rsidRDefault="00C34D0F" w:rsidP="00C34D0F">
      <w:pPr>
        <w:shd w:val="clear" w:color="auto" w:fill="FFFFFF"/>
        <w:spacing w:after="0" w:line="240" w:lineRule="auto"/>
        <w:ind w:firstLine="709"/>
        <w:jc w:val="both"/>
        <w:rPr>
          <w:rFonts w:ascii="Times New Roman" w:eastAsia="Times New Roman" w:hAnsi="Times New Roman" w:cs="Times New Roman"/>
          <w:sz w:val="28"/>
          <w:lang w:eastAsia="ru-RU"/>
        </w:rPr>
      </w:pPr>
      <w:bookmarkStart w:id="28" w:name="dst100473"/>
      <w:bookmarkStart w:id="29" w:name="dst134"/>
      <w:bookmarkEnd w:id="28"/>
      <w:bookmarkEnd w:id="29"/>
      <w:proofErr w:type="gramStart"/>
      <w:r w:rsidRPr="00260BD5">
        <w:rPr>
          <w:rFonts w:ascii="Times New Roman" w:eastAsia="Times New Roman" w:hAnsi="Times New Roman" w:cs="Times New Roman"/>
          <w:sz w:val="28"/>
          <w:lang w:eastAsia="ru-RU"/>
        </w:rPr>
        <w:t>В случае получения уведомления органа регистрации прав о возврате документов, прилагаемых к заявлению о</w:t>
      </w:r>
      <w:r w:rsidRPr="00F952FC">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ГКУ или ГРП</w:t>
      </w:r>
      <w:r w:rsidRPr="00260BD5">
        <w:rPr>
          <w:rFonts w:ascii="Times New Roman" w:eastAsia="Times New Roman" w:hAnsi="Times New Roman" w:cs="Times New Roman"/>
          <w:sz w:val="28"/>
          <w:lang w:eastAsia="ru-RU"/>
        </w:rPr>
        <w:t xml:space="preserve">, без рассмотрения или о приостановлении осуществления </w:t>
      </w:r>
      <w:r>
        <w:rPr>
          <w:rFonts w:ascii="Times New Roman" w:eastAsia="Times New Roman" w:hAnsi="Times New Roman" w:cs="Times New Roman"/>
          <w:color w:val="000000"/>
          <w:sz w:val="28"/>
          <w:lang w:eastAsia="ru-RU"/>
        </w:rPr>
        <w:t>ГКУ или ГРП</w:t>
      </w:r>
      <w:r w:rsidRPr="00260BD5">
        <w:rPr>
          <w:rFonts w:ascii="Times New Roman" w:eastAsia="Times New Roman" w:hAnsi="Times New Roman" w:cs="Times New Roman"/>
          <w:sz w:val="28"/>
          <w:lang w:eastAsia="ru-RU"/>
        </w:rPr>
        <w:t xml:space="preserve"> в соответствии с заявлением, орган государственной власти или орган местного самоуправления, направившие указанное заявление, в течение пяти рабочих дней со дня получения соответствующего уведомления информирует об этом застройщика с приложением копии соответствующего уведомления.</w:t>
      </w:r>
      <w:proofErr w:type="gramEnd"/>
    </w:p>
    <w:p w:rsidR="004E37CD" w:rsidRDefault="00C34D0F" w:rsidP="004E37CD">
      <w:pPr>
        <w:shd w:val="clear" w:color="auto" w:fill="FFFFFF"/>
        <w:spacing w:after="0" w:line="240" w:lineRule="auto"/>
        <w:ind w:firstLine="709"/>
        <w:jc w:val="both"/>
        <w:rPr>
          <w:rFonts w:ascii="Times New Roman" w:eastAsia="Times New Roman" w:hAnsi="Times New Roman" w:cs="Times New Roman"/>
          <w:sz w:val="28"/>
          <w:lang w:eastAsia="ru-RU"/>
        </w:rPr>
      </w:pPr>
      <w:r w:rsidRPr="00260BD5">
        <w:rPr>
          <w:rFonts w:ascii="Times New Roman" w:eastAsia="Times New Roman" w:hAnsi="Times New Roman" w:cs="Times New Roman"/>
          <w:sz w:val="28"/>
          <w:lang w:eastAsia="ru-RU"/>
        </w:rPr>
        <w:t>В случае</w:t>
      </w:r>
      <w:proofErr w:type="gramStart"/>
      <w:r w:rsidRPr="00260BD5">
        <w:rPr>
          <w:rFonts w:ascii="Times New Roman" w:eastAsia="Times New Roman" w:hAnsi="Times New Roman" w:cs="Times New Roman"/>
          <w:sz w:val="28"/>
          <w:lang w:eastAsia="ru-RU"/>
        </w:rPr>
        <w:t>,</w:t>
      </w:r>
      <w:proofErr w:type="gramEnd"/>
      <w:r w:rsidRPr="00260BD5">
        <w:rPr>
          <w:rFonts w:ascii="Times New Roman" w:eastAsia="Times New Roman" w:hAnsi="Times New Roman" w:cs="Times New Roman"/>
          <w:sz w:val="28"/>
          <w:lang w:eastAsia="ru-RU"/>
        </w:rPr>
        <w:t xml:space="preserve"> если причиной возврата прилагаемых к указанному заявлению документов, приостановления осуществления </w:t>
      </w:r>
      <w:r>
        <w:rPr>
          <w:rFonts w:ascii="Times New Roman" w:eastAsia="Times New Roman" w:hAnsi="Times New Roman" w:cs="Times New Roman"/>
          <w:color w:val="000000"/>
          <w:sz w:val="28"/>
          <w:lang w:eastAsia="ru-RU"/>
        </w:rPr>
        <w:t>ГКУ или ГРП</w:t>
      </w:r>
      <w:r w:rsidRPr="00260BD5">
        <w:rPr>
          <w:rFonts w:ascii="Times New Roman" w:eastAsia="Times New Roman" w:hAnsi="Times New Roman" w:cs="Times New Roman"/>
          <w:sz w:val="28"/>
          <w:lang w:eastAsia="ru-RU"/>
        </w:rPr>
        <w:t xml:space="preserve"> является отсутствие необходимых для осуществления</w:t>
      </w:r>
      <w:r w:rsidRPr="00F952FC">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ГКУ или ГРП</w:t>
      </w:r>
      <w:r w:rsidRPr="00260BD5">
        <w:rPr>
          <w:rFonts w:ascii="Times New Roman" w:eastAsia="Times New Roman" w:hAnsi="Times New Roman" w:cs="Times New Roman"/>
          <w:sz w:val="28"/>
          <w:lang w:eastAsia="ru-RU"/>
        </w:rPr>
        <w:t xml:space="preserve"> документов, информации, данные орган государственной власти или орган местного самоуправления при условии, что такие документы, информация отсутствуют в их распоряжении или распоряжении иных органов, запрашивает такие документы, информацию у застройщика для предста</w:t>
      </w:r>
      <w:r w:rsidR="00397235">
        <w:rPr>
          <w:rFonts w:ascii="Times New Roman" w:eastAsia="Times New Roman" w:hAnsi="Times New Roman" w:cs="Times New Roman"/>
          <w:sz w:val="28"/>
          <w:lang w:eastAsia="ru-RU"/>
        </w:rPr>
        <w:t>вления в орган регистрации прав</w:t>
      </w:r>
      <w:r w:rsidR="00ED4CE4">
        <w:rPr>
          <w:rFonts w:ascii="Times New Roman" w:eastAsia="Times New Roman" w:hAnsi="Times New Roman" w:cs="Times New Roman"/>
          <w:sz w:val="28"/>
          <w:lang w:eastAsia="ru-RU"/>
        </w:rPr>
        <w:t xml:space="preserve"> [2</w:t>
      </w:r>
      <w:r w:rsidR="00ED4CE4" w:rsidRPr="00ED4CE4">
        <w:rPr>
          <w:rFonts w:ascii="Times New Roman" w:eastAsia="Times New Roman" w:hAnsi="Times New Roman" w:cs="Times New Roman"/>
          <w:sz w:val="28"/>
          <w:lang w:eastAsia="ru-RU"/>
        </w:rPr>
        <w:t>5</w:t>
      </w:r>
      <w:r w:rsidR="00397235" w:rsidRPr="00397235">
        <w:rPr>
          <w:rFonts w:ascii="Times New Roman" w:eastAsia="Times New Roman" w:hAnsi="Times New Roman" w:cs="Times New Roman"/>
          <w:sz w:val="28"/>
          <w:lang w:eastAsia="ru-RU"/>
        </w:rPr>
        <w:t>].</w:t>
      </w:r>
    </w:p>
    <w:p w:rsidR="004E37CD" w:rsidRDefault="004E37CD" w:rsidP="004E37CD">
      <w:pPr>
        <w:shd w:val="clear" w:color="auto" w:fill="FFFFFF"/>
        <w:spacing w:after="0" w:line="240" w:lineRule="auto"/>
        <w:ind w:firstLine="709"/>
        <w:jc w:val="both"/>
        <w:rPr>
          <w:rFonts w:ascii="Times New Roman" w:eastAsia="Times New Roman" w:hAnsi="Times New Roman" w:cs="Times New Roman"/>
          <w:sz w:val="28"/>
          <w:lang w:eastAsia="ru-RU"/>
        </w:rPr>
      </w:pPr>
    </w:p>
    <w:p w:rsidR="00397235" w:rsidRPr="004E37CD" w:rsidRDefault="009D48F7" w:rsidP="004E37CD">
      <w:pPr>
        <w:shd w:val="clear" w:color="auto" w:fill="FFFFFF"/>
        <w:spacing w:after="0" w:line="240" w:lineRule="auto"/>
        <w:ind w:firstLine="709"/>
        <w:jc w:val="both"/>
        <w:rPr>
          <w:rFonts w:ascii="Times New Roman" w:eastAsia="Times New Roman" w:hAnsi="Times New Roman" w:cs="Times New Roman"/>
          <w:sz w:val="28"/>
          <w:lang w:eastAsia="ru-RU"/>
        </w:rPr>
      </w:pPr>
      <w:r>
        <w:rPr>
          <w:rFonts w:ascii="Times New Roman" w:hAnsi="Times New Roman" w:cs="Times New Roman"/>
          <w:sz w:val="28"/>
        </w:rPr>
        <w:t>Схема</w:t>
      </w:r>
      <w:r w:rsidR="004E37CD">
        <w:rPr>
          <w:rFonts w:ascii="Times New Roman" w:hAnsi="Times New Roman" w:cs="Times New Roman"/>
          <w:sz w:val="28"/>
        </w:rPr>
        <w:t xml:space="preserve"> 1 - Предоставление</w:t>
      </w:r>
      <w:r>
        <w:rPr>
          <w:rFonts w:ascii="Times New Roman" w:hAnsi="Times New Roman" w:cs="Times New Roman"/>
          <w:sz w:val="28"/>
        </w:rPr>
        <w:t xml:space="preserve"> государственной услуги по государственному кадастровому учету и (или) государственной регистрации прав на недвижимое имущество</w:t>
      </w:r>
    </w:p>
    <w:p w:rsidR="00397235" w:rsidRDefault="00397235" w:rsidP="00C34D0F">
      <w:pPr>
        <w:shd w:val="clear" w:color="auto" w:fill="FFFFFF"/>
        <w:spacing w:after="0" w:line="240" w:lineRule="auto"/>
        <w:ind w:firstLine="709"/>
        <w:jc w:val="both"/>
        <w:rPr>
          <w:rFonts w:ascii="Times New Roman" w:eastAsia="Times New Roman" w:hAnsi="Times New Roman" w:cs="Times New Roman"/>
          <w:sz w:val="28"/>
          <w:lang w:eastAsia="ru-RU"/>
        </w:rPr>
      </w:pPr>
    </w:p>
    <w:p w:rsidR="00397235" w:rsidRDefault="00B73FCE" w:rsidP="00C34D0F">
      <w:pPr>
        <w:shd w:val="clear" w:color="auto" w:fill="FFFFFF"/>
        <w:spacing w:after="0" w:line="24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noProof/>
          <w:sz w:val="28"/>
          <w:lang w:eastAsia="ru-RU"/>
        </w:rPr>
        <w:pict>
          <v:rect id="_x0000_s1033" style="position:absolute;left:0;text-align:left;margin-left:72.45pt;margin-top:8.7pt;width:131.25pt;height:126pt;z-index:251667456">
            <v:textbox>
              <w:txbxContent>
                <w:p w:rsidR="00AC7064" w:rsidRDefault="00AC7064">
                  <w:r>
                    <w:t>Возврат прилагаемых к заявлению документов без рассмотрения при наличии оснований, установленных статьей 25 закона «о регистрации прав»</w:t>
                  </w:r>
                </w:p>
              </w:txbxContent>
            </v:textbox>
          </v:rect>
        </w:pict>
      </w:r>
      <w:r>
        <w:rPr>
          <w:rFonts w:ascii="Times New Roman" w:eastAsia="Times New Roman" w:hAnsi="Times New Roman" w:cs="Times New Roman"/>
          <w:noProof/>
          <w:sz w:val="28"/>
          <w:lang w:eastAsia="ru-RU"/>
        </w:rPr>
        <w:pict>
          <v:rect id="_x0000_s1034" style="position:absolute;left:0;text-align:left;margin-left:228.45pt;margin-top:8.7pt;width:116.25pt;height:129.75pt;z-index:251668480">
            <v:textbox>
              <w:txbxContent>
                <w:p w:rsidR="00AC7064" w:rsidRDefault="00AC7064">
                  <w:r>
                    <w:t>Начало предоставления государственной услуги: заявитель обращается с комплектом необходимых документов</w:t>
                  </w:r>
                </w:p>
              </w:txbxContent>
            </v:textbox>
          </v:rect>
        </w:pict>
      </w:r>
      <w:r>
        <w:rPr>
          <w:rFonts w:ascii="Times New Roman" w:eastAsia="Times New Roman" w:hAnsi="Times New Roman" w:cs="Times New Roman"/>
          <w:noProof/>
          <w:sz w:val="28"/>
          <w:lang w:eastAsia="ru-RU"/>
        </w:rPr>
        <w:pict>
          <v:rect id="_x0000_s1035" style="position:absolute;left:0;text-align:left;margin-left:368.7pt;margin-top:8.7pt;width:93pt;height:95.25pt;z-index:251669504">
            <v:textbox>
              <w:txbxContent>
                <w:p w:rsidR="00AC7064" w:rsidRDefault="00AC7064">
                  <w:r>
                    <w:t>Право заявителя прервать прием документов для устранения недостатков</w:t>
                  </w:r>
                </w:p>
              </w:txbxContent>
            </v:textbox>
          </v:rect>
        </w:pict>
      </w:r>
    </w:p>
    <w:p w:rsidR="00397235" w:rsidRDefault="00397235" w:rsidP="00C34D0F">
      <w:pPr>
        <w:shd w:val="clear" w:color="auto" w:fill="FFFFFF"/>
        <w:spacing w:after="0" w:line="240" w:lineRule="auto"/>
        <w:ind w:firstLine="709"/>
        <w:jc w:val="both"/>
        <w:rPr>
          <w:rFonts w:ascii="Times New Roman" w:eastAsia="Times New Roman" w:hAnsi="Times New Roman" w:cs="Times New Roman"/>
          <w:sz w:val="28"/>
          <w:lang w:eastAsia="ru-RU"/>
        </w:rPr>
      </w:pPr>
    </w:p>
    <w:p w:rsidR="00397235" w:rsidRDefault="00397235" w:rsidP="00C34D0F">
      <w:pPr>
        <w:shd w:val="clear" w:color="auto" w:fill="FFFFFF"/>
        <w:spacing w:after="0" w:line="240" w:lineRule="auto"/>
        <w:ind w:firstLine="709"/>
        <w:jc w:val="both"/>
        <w:rPr>
          <w:rFonts w:ascii="Times New Roman" w:eastAsia="Times New Roman" w:hAnsi="Times New Roman" w:cs="Times New Roman"/>
          <w:sz w:val="28"/>
          <w:lang w:eastAsia="ru-RU"/>
        </w:rPr>
      </w:pPr>
    </w:p>
    <w:p w:rsidR="00397235" w:rsidRDefault="00B73FCE" w:rsidP="00C34D0F">
      <w:pPr>
        <w:shd w:val="clear" w:color="auto" w:fill="FFFFFF"/>
        <w:spacing w:after="0" w:line="24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noProof/>
          <w:sz w:val="28"/>
          <w:lang w:eastAsia="ru-RU"/>
        </w:rPr>
        <w:pict>
          <v:shapetype id="_x0000_t32" coordsize="21600,21600" o:spt="32" o:oned="t" path="m,l21600,21600e" filled="f">
            <v:path arrowok="t" fillok="f" o:connecttype="none"/>
            <o:lock v:ext="edit" shapetype="t"/>
          </v:shapetype>
          <v:shape id="_x0000_s1053" type="#_x0000_t32" style="position:absolute;left:0;text-align:left;margin-left:344.7pt;margin-top:12.9pt;width:24pt;height:0;flip:x;z-index:251687936" o:connectortype="straight">
            <v:stroke endarrow="block"/>
          </v:shape>
        </w:pict>
      </w:r>
    </w:p>
    <w:p w:rsidR="00397235" w:rsidRDefault="00397235" w:rsidP="00C34D0F">
      <w:pPr>
        <w:shd w:val="clear" w:color="auto" w:fill="FFFFFF"/>
        <w:spacing w:after="0" w:line="240" w:lineRule="auto"/>
        <w:ind w:firstLine="709"/>
        <w:jc w:val="both"/>
        <w:rPr>
          <w:rFonts w:ascii="Times New Roman" w:eastAsia="Times New Roman" w:hAnsi="Times New Roman" w:cs="Times New Roman"/>
          <w:sz w:val="28"/>
          <w:lang w:eastAsia="ru-RU"/>
        </w:rPr>
      </w:pPr>
    </w:p>
    <w:p w:rsidR="00397235" w:rsidRDefault="00B73FCE" w:rsidP="00C34D0F">
      <w:pPr>
        <w:shd w:val="clear" w:color="auto" w:fill="FFFFFF"/>
        <w:spacing w:after="0" w:line="24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noProof/>
          <w:sz w:val="28"/>
          <w:lang w:eastAsia="ru-RU"/>
        </w:rPr>
        <w:pict>
          <v:shape id="_x0000_s1055" type="#_x0000_t32" style="position:absolute;left:0;text-align:left;margin-left:355.95pt;margin-top:9.2pt;width:0;height:145.5pt;z-index:251689984" o:connectortype="straight"/>
        </w:pict>
      </w:r>
      <w:r>
        <w:rPr>
          <w:rFonts w:ascii="Times New Roman" w:eastAsia="Times New Roman" w:hAnsi="Times New Roman" w:cs="Times New Roman"/>
          <w:noProof/>
          <w:sz w:val="28"/>
          <w:lang w:eastAsia="ru-RU"/>
        </w:rPr>
        <w:pict>
          <v:shape id="_x0000_s1054" type="#_x0000_t32" style="position:absolute;left:0;text-align:left;margin-left:355.95pt;margin-top:9.2pt;width:12.75pt;height:0;flip:x;z-index:251688960" o:connectortype="straight"/>
        </w:pict>
      </w:r>
    </w:p>
    <w:p w:rsidR="00397235" w:rsidRDefault="00B73FCE" w:rsidP="00C34D0F">
      <w:pPr>
        <w:shd w:val="clear" w:color="auto" w:fill="FFFFFF"/>
        <w:spacing w:after="0" w:line="24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noProof/>
          <w:sz w:val="28"/>
          <w:lang w:eastAsia="ru-RU"/>
        </w:rPr>
        <w:pict>
          <v:shape id="_x0000_s1061" type="#_x0000_t32" style="position:absolute;left:0;text-align:left;margin-left:203.7pt;margin-top:7.35pt;width:17.25pt;height:0;flip:x;z-index:251695104" o:connectortype="straight">
            <v:stroke endarrow="block"/>
          </v:shape>
        </w:pict>
      </w:r>
      <w:r>
        <w:rPr>
          <w:rFonts w:ascii="Times New Roman" w:eastAsia="Times New Roman" w:hAnsi="Times New Roman" w:cs="Times New Roman"/>
          <w:noProof/>
          <w:sz w:val="28"/>
          <w:lang w:eastAsia="ru-RU"/>
        </w:rPr>
        <w:pict>
          <v:shape id="_x0000_s1060" type="#_x0000_t32" style="position:absolute;left:0;text-align:left;margin-left:220.2pt;margin-top:7.35pt;width:.75pt;height:131.25pt;flip:x;z-index:251694080" o:connectortype="straight"/>
        </w:pict>
      </w:r>
    </w:p>
    <w:p w:rsidR="00397235" w:rsidRDefault="00397235" w:rsidP="00C34D0F">
      <w:pPr>
        <w:shd w:val="clear" w:color="auto" w:fill="FFFFFF"/>
        <w:spacing w:after="0" w:line="240" w:lineRule="auto"/>
        <w:ind w:firstLine="709"/>
        <w:jc w:val="both"/>
        <w:rPr>
          <w:rFonts w:ascii="Times New Roman" w:eastAsia="Times New Roman" w:hAnsi="Times New Roman" w:cs="Times New Roman"/>
          <w:sz w:val="28"/>
          <w:lang w:eastAsia="ru-RU"/>
        </w:rPr>
      </w:pPr>
    </w:p>
    <w:p w:rsidR="00397235" w:rsidRDefault="00B73FCE" w:rsidP="00C34D0F">
      <w:pPr>
        <w:shd w:val="clear" w:color="auto" w:fill="FFFFFF"/>
        <w:spacing w:after="0" w:line="24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noProof/>
          <w:sz w:val="28"/>
          <w:lang w:eastAsia="ru-RU"/>
        </w:rPr>
        <w:pict>
          <v:shape id="_x0000_s1057" type="#_x0000_t32" style="position:absolute;left:0;text-align:left;margin-left:281.7pt;margin-top:9.65pt;width:0;height:45.75pt;z-index:251692032" o:connectortype="straight"/>
        </w:pict>
      </w:r>
    </w:p>
    <w:p w:rsidR="00397235" w:rsidRDefault="00B73FCE" w:rsidP="00C34D0F">
      <w:pPr>
        <w:shd w:val="clear" w:color="auto" w:fill="FFFFFF"/>
        <w:spacing w:after="0" w:line="24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noProof/>
          <w:sz w:val="28"/>
          <w:lang w:eastAsia="ru-RU"/>
        </w:rPr>
        <w:pict>
          <v:rect id="_x0000_s1036" style="position:absolute;left:0;text-align:left;margin-left:72.45pt;margin-top:10.8pt;width:131.25pt;height:65.25pt;z-index:251670528">
            <v:textbox>
              <w:txbxContent>
                <w:p w:rsidR="00AC7064" w:rsidRDefault="00AC7064">
                  <w:r>
                    <w:t>Право заявителя прекратить государственную регистрацию прав</w:t>
                  </w:r>
                </w:p>
              </w:txbxContent>
            </v:textbox>
          </v:rect>
        </w:pict>
      </w:r>
    </w:p>
    <w:p w:rsidR="00397235" w:rsidRDefault="00397235" w:rsidP="00C34D0F">
      <w:pPr>
        <w:shd w:val="clear" w:color="auto" w:fill="FFFFFF"/>
        <w:spacing w:after="0" w:line="240" w:lineRule="auto"/>
        <w:ind w:firstLine="709"/>
        <w:jc w:val="both"/>
        <w:rPr>
          <w:rFonts w:ascii="Times New Roman" w:eastAsia="Times New Roman" w:hAnsi="Times New Roman" w:cs="Times New Roman"/>
          <w:sz w:val="28"/>
          <w:lang w:eastAsia="ru-RU"/>
        </w:rPr>
      </w:pPr>
    </w:p>
    <w:p w:rsidR="00397235" w:rsidRDefault="00B73FCE" w:rsidP="00C34D0F">
      <w:pPr>
        <w:shd w:val="clear" w:color="auto" w:fill="FFFFFF"/>
        <w:spacing w:after="0" w:line="24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noProof/>
          <w:sz w:val="28"/>
          <w:lang w:eastAsia="ru-RU"/>
        </w:rPr>
        <w:pict>
          <v:shape id="_x0000_s1063" type="#_x0000_t32" style="position:absolute;left:0;text-align:left;margin-left:30.45pt;margin-top:7.1pt;width:0;height:434.25pt;z-index:251697152" o:connectortype="straight"/>
        </w:pict>
      </w:r>
      <w:r>
        <w:rPr>
          <w:rFonts w:ascii="Times New Roman" w:eastAsia="Times New Roman" w:hAnsi="Times New Roman" w:cs="Times New Roman"/>
          <w:noProof/>
          <w:sz w:val="28"/>
          <w:lang w:eastAsia="ru-RU"/>
        </w:rPr>
        <w:pict>
          <v:shape id="_x0000_s1062" type="#_x0000_t32" style="position:absolute;left:0;text-align:left;margin-left:30.45pt;margin-top:7.1pt;width:42pt;height:0;flip:x;z-index:251696128" o:connectortype="straight"/>
        </w:pict>
      </w:r>
      <w:r>
        <w:rPr>
          <w:rFonts w:ascii="Times New Roman" w:eastAsia="Times New Roman" w:hAnsi="Times New Roman" w:cs="Times New Roman"/>
          <w:noProof/>
          <w:sz w:val="28"/>
          <w:lang w:eastAsia="ru-RU"/>
        </w:rPr>
        <w:pict>
          <v:shape id="_x0000_s1058" type="#_x0000_t32" style="position:absolute;left:0;text-align:left;margin-left:203.7pt;margin-top:7.1pt;width:78pt;height:0;flip:x;z-index:251693056" o:connectortype="straight"/>
        </w:pict>
      </w:r>
    </w:p>
    <w:p w:rsidR="00397235" w:rsidRDefault="00397235" w:rsidP="00C34D0F">
      <w:pPr>
        <w:shd w:val="clear" w:color="auto" w:fill="FFFFFF"/>
        <w:spacing w:after="0" w:line="240" w:lineRule="auto"/>
        <w:ind w:firstLine="709"/>
        <w:jc w:val="both"/>
        <w:rPr>
          <w:rFonts w:ascii="Times New Roman" w:eastAsia="Times New Roman" w:hAnsi="Times New Roman" w:cs="Times New Roman"/>
          <w:sz w:val="28"/>
          <w:lang w:eastAsia="ru-RU"/>
        </w:rPr>
      </w:pPr>
    </w:p>
    <w:p w:rsidR="00397235" w:rsidRDefault="00397235" w:rsidP="00C34D0F">
      <w:pPr>
        <w:shd w:val="clear" w:color="auto" w:fill="FFFFFF"/>
        <w:spacing w:after="0" w:line="240" w:lineRule="auto"/>
        <w:ind w:firstLine="709"/>
        <w:jc w:val="both"/>
        <w:rPr>
          <w:rFonts w:ascii="Times New Roman" w:eastAsia="Times New Roman" w:hAnsi="Times New Roman" w:cs="Times New Roman"/>
          <w:sz w:val="28"/>
          <w:lang w:eastAsia="ru-RU"/>
        </w:rPr>
      </w:pPr>
    </w:p>
    <w:p w:rsidR="00397235" w:rsidRDefault="00B73FCE" w:rsidP="00C34D0F">
      <w:pPr>
        <w:shd w:val="clear" w:color="auto" w:fill="FFFFFF"/>
        <w:spacing w:after="0" w:line="24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noProof/>
          <w:sz w:val="28"/>
          <w:lang w:eastAsia="ru-RU"/>
        </w:rPr>
        <w:pict>
          <v:rect id="_x0000_s1038" style="position:absolute;left:0;text-align:left;margin-left:389.7pt;margin-top:9.85pt;width:91.5pt;height:66pt;z-index:251672576">
            <v:textbox>
              <w:txbxContent>
                <w:p w:rsidR="00AC7064" w:rsidRDefault="00AC7064">
                  <w:r>
                    <w:t>Формирование и направление межведомственного запроса</w:t>
                  </w:r>
                </w:p>
              </w:txbxContent>
            </v:textbox>
          </v:rect>
        </w:pict>
      </w:r>
      <w:r>
        <w:rPr>
          <w:rFonts w:ascii="Times New Roman" w:eastAsia="Times New Roman" w:hAnsi="Times New Roman" w:cs="Times New Roman"/>
          <w:noProof/>
          <w:sz w:val="28"/>
          <w:lang w:eastAsia="ru-RU"/>
        </w:rPr>
        <w:pict>
          <v:rect id="_x0000_s1037" style="position:absolute;left:0;text-align:left;margin-left:72.45pt;margin-top:9.85pt;width:305.25pt;height:52.5pt;z-index:251671552">
            <v:textbox>
              <w:txbxContent>
                <w:p w:rsidR="00AC7064" w:rsidRDefault="00AC7064">
                  <w:r>
                    <w:t>Прием заявления о государственном кадастровом учете и (или) государственной регистрации прав и прилагаемых к нему документов</w:t>
                  </w:r>
                </w:p>
              </w:txbxContent>
            </v:textbox>
          </v:rect>
        </w:pict>
      </w:r>
    </w:p>
    <w:p w:rsidR="00397235" w:rsidRDefault="00397235" w:rsidP="00C34D0F">
      <w:pPr>
        <w:shd w:val="clear" w:color="auto" w:fill="FFFFFF"/>
        <w:spacing w:after="0" w:line="240" w:lineRule="auto"/>
        <w:ind w:firstLine="709"/>
        <w:jc w:val="both"/>
        <w:rPr>
          <w:rFonts w:ascii="Times New Roman" w:eastAsia="Times New Roman" w:hAnsi="Times New Roman" w:cs="Times New Roman"/>
          <w:sz w:val="28"/>
          <w:lang w:eastAsia="ru-RU"/>
        </w:rPr>
      </w:pPr>
    </w:p>
    <w:p w:rsidR="00397235" w:rsidRDefault="00B73FCE" w:rsidP="00C34D0F">
      <w:pPr>
        <w:shd w:val="clear" w:color="auto" w:fill="FFFFFF"/>
        <w:spacing w:after="0" w:line="24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noProof/>
          <w:sz w:val="28"/>
          <w:lang w:eastAsia="ru-RU"/>
        </w:rPr>
        <w:pict>
          <v:shape id="_x0000_s1066" type="#_x0000_t32" style="position:absolute;left:0;text-align:left;margin-left:56.7pt;margin-top:9.15pt;width:15.75pt;height:.05pt;z-index:251700224" o:connectortype="straight">
            <v:stroke endarrow="block"/>
          </v:shape>
        </w:pict>
      </w:r>
      <w:r>
        <w:rPr>
          <w:rFonts w:ascii="Times New Roman" w:eastAsia="Times New Roman" w:hAnsi="Times New Roman" w:cs="Times New Roman"/>
          <w:noProof/>
          <w:sz w:val="28"/>
          <w:lang w:eastAsia="ru-RU"/>
        </w:rPr>
        <w:pict>
          <v:shape id="_x0000_s1065" type="#_x0000_t32" style="position:absolute;left:0;text-align:left;margin-left:56.7pt;margin-top:9.15pt;width:0;height:75pt;z-index:251699200" o:connectortype="straight"/>
        </w:pict>
      </w:r>
      <w:r>
        <w:rPr>
          <w:rFonts w:ascii="Times New Roman" w:eastAsia="Times New Roman" w:hAnsi="Times New Roman" w:cs="Times New Roman"/>
          <w:noProof/>
          <w:sz w:val="28"/>
          <w:lang w:eastAsia="ru-RU"/>
        </w:rPr>
        <w:pict>
          <v:shape id="_x0000_s1056" type="#_x0000_t32" style="position:absolute;left:0;text-align:left;margin-left:377.7pt;margin-top:3.9pt;width:12pt;height:0;z-index:251691008" o:connectortype="straight">
            <v:stroke endarrow="block"/>
          </v:shape>
        </w:pict>
      </w:r>
    </w:p>
    <w:p w:rsidR="00397235" w:rsidRDefault="00B73FCE" w:rsidP="00C34D0F">
      <w:pPr>
        <w:shd w:val="clear" w:color="auto" w:fill="FFFFFF"/>
        <w:spacing w:after="0" w:line="24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noProof/>
          <w:sz w:val="28"/>
          <w:lang w:eastAsia="ru-RU"/>
        </w:rPr>
        <w:pict>
          <v:shape id="_x0000_s1070" type="#_x0000_t32" style="position:absolute;left:0;text-align:left;margin-left:361.2pt;margin-top:14.05pt;width:0;height:54pt;z-index:251703296" o:connectortype="straight"/>
        </w:pict>
      </w:r>
    </w:p>
    <w:p w:rsidR="00397235" w:rsidRDefault="00397235" w:rsidP="00C34D0F">
      <w:pPr>
        <w:shd w:val="clear" w:color="auto" w:fill="FFFFFF"/>
        <w:spacing w:after="0" w:line="240" w:lineRule="auto"/>
        <w:ind w:firstLine="709"/>
        <w:jc w:val="both"/>
        <w:rPr>
          <w:rFonts w:ascii="Times New Roman" w:eastAsia="Times New Roman" w:hAnsi="Times New Roman" w:cs="Times New Roman"/>
          <w:sz w:val="28"/>
          <w:lang w:eastAsia="ru-RU"/>
        </w:rPr>
      </w:pPr>
    </w:p>
    <w:p w:rsidR="00397235" w:rsidRDefault="00397235" w:rsidP="00C34D0F">
      <w:pPr>
        <w:shd w:val="clear" w:color="auto" w:fill="FFFFFF"/>
        <w:spacing w:after="0" w:line="240" w:lineRule="auto"/>
        <w:ind w:firstLine="709"/>
        <w:jc w:val="both"/>
        <w:rPr>
          <w:rFonts w:ascii="Times New Roman" w:eastAsia="Times New Roman" w:hAnsi="Times New Roman" w:cs="Times New Roman"/>
          <w:sz w:val="28"/>
          <w:lang w:eastAsia="ru-RU"/>
        </w:rPr>
      </w:pPr>
    </w:p>
    <w:p w:rsidR="00397235" w:rsidRDefault="00397235" w:rsidP="00C34D0F">
      <w:pPr>
        <w:shd w:val="clear" w:color="auto" w:fill="FFFFFF"/>
        <w:spacing w:after="0" w:line="240" w:lineRule="auto"/>
        <w:ind w:firstLine="709"/>
        <w:jc w:val="both"/>
        <w:rPr>
          <w:rFonts w:ascii="Times New Roman" w:eastAsia="Times New Roman" w:hAnsi="Times New Roman" w:cs="Times New Roman"/>
          <w:sz w:val="28"/>
          <w:lang w:eastAsia="ru-RU"/>
        </w:rPr>
      </w:pPr>
    </w:p>
    <w:p w:rsidR="00397235" w:rsidRDefault="00B73FCE" w:rsidP="00C34D0F">
      <w:pPr>
        <w:shd w:val="clear" w:color="auto" w:fill="FFFFFF"/>
        <w:spacing w:after="0" w:line="24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noProof/>
          <w:sz w:val="28"/>
          <w:lang w:eastAsia="ru-RU"/>
        </w:rPr>
        <w:pict>
          <v:rect id="_x0000_s1039" style="position:absolute;left:0;text-align:left;margin-left:44.7pt;margin-top:3.65pt;width:123pt;height:51pt;z-index:251673600">
            <v:textbox>
              <w:txbxContent>
                <w:p w:rsidR="00AC7064" w:rsidRDefault="00AC7064">
                  <w:r>
                    <w:t>Предоставление дополнительных документов</w:t>
                  </w:r>
                </w:p>
              </w:txbxContent>
            </v:textbox>
          </v:rect>
        </w:pict>
      </w:r>
      <w:r>
        <w:rPr>
          <w:rFonts w:ascii="Times New Roman" w:eastAsia="Times New Roman" w:hAnsi="Times New Roman" w:cs="Times New Roman"/>
          <w:noProof/>
          <w:sz w:val="28"/>
          <w:lang w:eastAsia="ru-RU"/>
        </w:rPr>
        <w:pict>
          <v:rect id="_x0000_s1041" style="position:absolute;left:0;text-align:left;margin-left:313.2pt;margin-top:3.65pt;width:115.5pt;height:135.75pt;z-index:251675648">
            <v:textbox>
              <w:txbxContent>
                <w:p w:rsidR="00AC7064" w:rsidRDefault="00AC7064">
                  <w:r>
                    <w:t xml:space="preserve">ФГБУ «ФКП </w:t>
                  </w:r>
                  <w:proofErr w:type="spellStart"/>
                  <w:r>
                    <w:t>Росреестра</w:t>
                  </w:r>
                  <w:proofErr w:type="spellEnd"/>
                  <w:r>
                    <w:t xml:space="preserve">», </w:t>
                  </w:r>
                  <w:proofErr w:type="spellStart"/>
                  <w:r>
                    <w:t>филилами</w:t>
                  </w:r>
                  <w:proofErr w:type="spellEnd"/>
                  <w:r>
                    <w:t xml:space="preserve"> ФГБУ «ФКП </w:t>
                  </w:r>
                  <w:proofErr w:type="spellStart"/>
                  <w:r>
                    <w:t>Росреестра</w:t>
                  </w:r>
                  <w:proofErr w:type="spellEnd"/>
                  <w:r>
                    <w:t xml:space="preserve">», территориальными отделами филиалов ФГБУ «ФКП </w:t>
                  </w:r>
                  <w:proofErr w:type="spellStart"/>
                  <w:r>
                    <w:t>Росреестра</w:t>
                  </w:r>
                  <w:proofErr w:type="spellEnd"/>
                  <w:r>
                    <w:t>»</w:t>
                  </w:r>
                </w:p>
              </w:txbxContent>
            </v:textbox>
          </v:rect>
        </w:pict>
      </w:r>
      <w:r>
        <w:rPr>
          <w:rFonts w:ascii="Times New Roman" w:eastAsia="Times New Roman" w:hAnsi="Times New Roman" w:cs="Times New Roman"/>
          <w:noProof/>
          <w:sz w:val="28"/>
          <w:lang w:eastAsia="ru-RU"/>
        </w:rPr>
        <w:pict>
          <v:rect id="_x0000_s1040" style="position:absolute;left:0;text-align:left;margin-left:189.45pt;margin-top:3.65pt;width:108.75pt;height:129.75pt;z-index:251674624">
            <v:textbox>
              <w:txbxContent>
                <w:p w:rsidR="00AC7064" w:rsidRDefault="00AC7064">
                  <w:proofErr w:type="spellStart"/>
                  <w:r>
                    <w:t>Росреестром</w:t>
                  </w:r>
                  <w:proofErr w:type="spellEnd"/>
                  <w:r>
                    <w:t xml:space="preserve">, территориальными органами </w:t>
                  </w:r>
                  <w:proofErr w:type="spellStart"/>
                  <w:r>
                    <w:t>Росреестра</w:t>
                  </w:r>
                  <w:proofErr w:type="spellEnd"/>
                  <w:r>
                    <w:t xml:space="preserve">, территориальными отделами территориального органа </w:t>
                  </w:r>
                  <w:proofErr w:type="spellStart"/>
                  <w:r>
                    <w:t>Росреестра</w:t>
                  </w:r>
                  <w:proofErr w:type="spellEnd"/>
                  <w:r>
                    <w:t xml:space="preserve"> </w:t>
                  </w:r>
                </w:p>
              </w:txbxContent>
            </v:textbox>
          </v:rect>
        </w:pict>
      </w:r>
    </w:p>
    <w:p w:rsidR="00397235" w:rsidRDefault="00397235" w:rsidP="00C34D0F">
      <w:pPr>
        <w:shd w:val="clear" w:color="auto" w:fill="FFFFFF"/>
        <w:spacing w:after="0" w:line="240" w:lineRule="auto"/>
        <w:ind w:firstLine="709"/>
        <w:jc w:val="both"/>
        <w:rPr>
          <w:rFonts w:ascii="Times New Roman" w:eastAsia="Times New Roman" w:hAnsi="Times New Roman" w:cs="Times New Roman"/>
          <w:sz w:val="28"/>
          <w:lang w:eastAsia="ru-RU"/>
        </w:rPr>
      </w:pPr>
    </w:p>
    <w:p w:rsidR="00397235" w:rsidRDefault="00B73FCE" w:rsidP="00C34D0F">
      <w:pPr>
        <w:shd w:val="clear" w:color="auto" w:fill="FFFFFF"/>
        <w:spacing w:after="0" w:line="24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noProof/>
          <w:sz w:val="28"/>
          <w:lang w:eastAsia="ru-RU"/>
        </w:rPr>
        <w:pict>
          <v:shape id="_x0000_s1069" type="#_x0000_t32" style="position:absolute;left:0;text-align:left;margin-left:428.7pt;margin-top:14.95pt;width:10.5pt;height:0;z-index:251702272" o:connectortype="straight"/>
        </w:pict>
      </w:r>
      <w:r>
        <w:rPr>
          <w:rFonts w:ascii="Times New Roman" w:eastAsia="Times New Roman" w:hAnsi="Times New Roman" w:cs="Times New Roman"/>
          <w:noProof/>
          <w:sz w:val="28"/>
          <w:lang w:eastAsia="ru-RU"/>
        </w:rPr>
        <w:pict>
          <v:shape id="_x0000_s1068" type="#_x0000_t32" style="position:absolute;left:0;text-align:left;margin-left:298.2pt;margin-top:14.95pt;width:15pt;height:0;z-index:251701248" o:connectortype="straight"/>
        </w:pict>
      </w:r>
      <w:r>
        <w:rPr>
          <w:rFonts w:ascii="Times New Roman" w:eastAsia="Times New Roman" w:hAnsi="Times New Roman" w:cs="Times New Roman"/>
          <w:noProof/>
          <w:sz w:val="28"/>
          <w:lang w:eastAsia="ru-RU"/>
        </w:rPr>
        <w:pict>
          <v:rect id="_x0000_s1042" style="position:absolute;left:0;text-align:left;margin-left:439.2pt;margin-top:5.2pt;width:42pt;height:21pt;z-index:251676672">
            <v:textbox>
              <w:txbxContent>
                <w:p w:rsidR="00AC7064" w:rsidRDefault="00AC7064">
                  <w:r>
                    <w:t>МФЦ</w:t>
                  </w:r>
                </w:p>
              </w:txbxContent>
            </v:textbox>
          </v:rect>
        </w:pict>
      </w:r>
    </w:p>
    <w:p w:rsidR="00397235" w:rsidRDefault="00B73FCE" w:rsidP="00C34D0F">
      <w:pPr>
        <w:shd w:val="clear" w:color="auto" w:fill="FFFFFF"/>
        <w:spacing w:after="0" w:line="24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noProof/>
          <w:sz w:val="28"/>
          <w:lang w:eastAsia="ru-RU"/>
        </w:rPr>
        <w:pict>
          <v:shape id="_x0000_s1071" type="#_x0000_t32" style="position:absolute;left:0;text-align:left;margin-left:56.7pt;margin-top:10.1pt;width:0;height:222pt;z-index:251704320" o:connectortype="straight"/>
        </w:pict>
      </w:r>
    </w:p>
    <w:p w:rsidR="00397235" w:rsidRDefault="00397235" w:rsidP="00C34D0F">
      <w:pPr>
        <w:shd w:val="clear" w:color="auto" w:fill="FFFFFF"/>
        <w:spacing w:after="0" w:line="240" w:lineRule="auto"/>
        <w:ind w:firstLine="709"/>
        <w:jc w:val="both"/>
        <w:rPr>
          <w:rFonts w:ascii="Times New Roman" w:eastAsia="Times New Roman" w:hAnsi="Times New Roman" w:cs="Times New Roman"/>
          <w:sz w:val="28"/>
          <w:lang w:eastAsia="ru-RU"/>
        </w:rPr>
      </w:pPr>
    </w:p>
    <w:p w:rsidR="00397235" w:rsidRPr="00397235" w:rsidRDefault="00397235" w:rsidP="00C34D0F">
      <w:pPr>
        <w:shd w:val="clear" w:color="auto" w:fill="FFFFFF"/>
        <w:spacing w:after="0" w:line="240" w:lineRule="auto"/>
        <w:ind w:firstLine="709"/>
        <w:jc w:val="both"/>
        <w:rPr>
          <w:rFonts w:ascii="Times New Roman" w:eastAsia="Times New Roman" w:hAnsi="Times New Roman" w:cs="Times New Roman"/>
          <w:sz w:val="28"/>
          <w:lang w:eastAsia="ru-RU"/>
        </w:rPr>
      </w:pPr>
    </w:p>
    <w:p w:rsidR="00E97E69" w:rsidRDefault="00E97E69" w:rsidP="00C34D0F">
      <w:pPr>
        <w:shd w:val="clear" w:color="auto" w:fill="FFFFFF"/>
        <w:spacing w:after="0" w:line="240" w:lineRule="auto"/>
        <w:ind w:firstLine="709"/>
        <w:jc w:val="both"/>
        <w:rPr>
          <w:rFonts w:ascii="Times New Roman" w:eastAsia="Times New Roman" w:hAnsi="Times New Roman" w:cs="Times New Roman"/>
          <w:sz w:val="28"/>
          <w:szCs w:val="26"/>
          <w:lang w:eastAsia="ru-RU"/>
        </w:rPr>
      </w:pPr>
    </w:p>
    <w:p w:rsidR="00397235" w:rsidRDefault="00397235" w:rsidP="00C34D0F">
      <w:pPr>
        <w:shd w:val="clear" w:color="auto" w:fill="FFFFFF"/>
        <w:spacing w:after="0" w:line="240" w:lineRule="auto"/>
        <w:ind w:firstLine="709"/>
        <w:jc w:val="both"/>
        <w:rPr>
          <w:rFonts w:ascii="Times New Roman" w:eastAsia="Times New Roman" w:hAnsi="Times New Roman" w:cs="Times New Roman"/>
          <w:sz w:val="28"/>
          <w:szCs w:val="26"/>
          <w:lang w:eastAsia="ru-RU"/>
        </w:rPr>
      </w:pPr>
    </w:p>
    <w:p w:rsidR="00397235" w:rsidRDefault="00B73FCE" w:rsidP="00C34D0F">
      <w:pPr>
        <w:shd w:val="clear" w:color="auto" w:fill="FFFFFF"/>
        <w:spacing w:after="0" w:line="240" w:lineRule="auto"/>
        <w:ind w:firstLine="709"/>
        <w:jc w:val="both"/>
        <w:rPr>
          <w:rFonts w:ascii="Times New Roman" w:eastAsia="Times New Roman" w:hAnsi="Times New Roman" w:cs="Times New Roman"/>
          <w:sz w:val="28"/>
          <w:szCs w:val="26"/>
          <w:lang w:eastAsia="ru-RU"/>
        </w:rPr>
      </w:pPr>
      <w:r>
        <w:rPr>
          <w:rFonts w:ascii="Times New Roman" w:eastAsia="Times New Roman" w:hAnsi="Times New Roman" w:cs="Times New Roman"/>
          <w:noProof/>
          <w:sz w:val="28"/>
          <w:szCs w:val="26"/>
          <w:lang w:eastAsia="ru-RU"/>
        </w:rPr>
        <w:pict>
          <v:shape id="_x0000_s1082" type="#_x0000_t32" style="position:absolute;left:0;text-align:left;margin-left:352.2pt;margin-top:10.6pt;width:0;height:40.5pt;z-index:251710464" o:connectortype="straight">
            <v:stroke endarrow="block"/>
          </v:shape>
        </w:pict>
      </w:r>
    </w:p>
    <w:p w:rsidR="00397235" w:rsidRDefault="00397235" w:rsidP="00C34D0F">
      <w:pPr>
        <w:shd w:val="clear" w:color="auto" w:fill="FFFFFF"/>
        <w:spacing w:after="0" w:line="240" w:lineRule="auto"/>
        <w:ind w:firstLine="709"/>
        <w:jc w:val="both"/>
        <w:rPr>
          <w:rFonts w:ascii="Times New Roman" w:eastAsia="Times New Roman" w:hAnsi="Times New Roman" w:cs="Times New Roman"/>
          <w:sz w:val="28"/>
          <w:szCs w:val="26"/>
          <w:lang w:eastAsia="ru-RU"/>
        </w:rPr>
      </w:pPr>
    </w:p>
    <w:p w:rsidR="00397235" w:rsidRDefault="00397235" w:rsidP="00C34D0F">
      <w:pPr>
        <w:shd w:val="clear" w:color="auto" w:fill="FFFFFF"/>
        <w:spacing w:after="0" w:line="240" w:lineRule="auto"/>
        <w:ind w:firstLine="709"/>
        <w:jc w:val="both"/>
        <w:rPr>
          <w:rFonts w:ascii="Times New Roman" w:eastAsia="Times New Roman" w:hAnsi="Times New Roman" w:cs="Times New Roman"/>
          <w:sz w:val="28"/>
          <w:szCs w:val="26"/>
          <w:lang w:eastAsia="ru-RU"/>
        </w:rPr>
      </w:pPr>
    </w:p>
    <w:p w:rsidR="00397235" w:rsidRDefault="00B73FCE" w:rsidP="00C34D0F">
      <w:pPr>
        <w:shd w:val="clear" w:color="auto" w:fill="FFFFFF"/>
        <w:spacing w:after="0" w:line="240" w:lineRule="auto"/>
        <w:ind w:firstLine="709"/>
        <w:jc w:val="both"/>
        <w:rPr>
          <w:rFonts w:ascii="Times New Roman" w:eastAsia="Times New Roman" w:hAnsi="Times New Roman" w:cs="Times New Roman"/>
          <w:sz w:val="28"/>
          <w:szCs w:val="26"/>
          <w:lang w:eastAsia="ru-RU"/>
        </w:rPr>
      </w:pPr>
      <w:r>
        <w:rPr>
          <w:rFonts w:ascii="Times New Roman" w:eastAsia="Times New Roman" w:hAnsi="Times New Roman" w:cs="Times New Roman"/>
          <w:noProof/>
          <w:sz w:val="28"/>
          <w:szCs w:val="26"/>
          <w:lang w:eastAsia="ru-RU"/>
        </w:rPr>
        <w:pict>
          <v:rect id="_x0000_s1043" style="position:absolute;left:0;text-align:left;margin-left:72.45pt;margin-top:2.8pt;width:408.75pt;height:51.75pt;z-index:251677696">
            <v:textbox>
              <w:txbxContent>
                <w:p w:rsidR="00AC7064" w:rsidRDefault="00AC7064">
                  <w:r>
                    <w:t xml:space="preserve">Проведение правовой экспертизы документов, представленных для осуществления государственного кадастрового учета и (или) государственной регистрации прав </w:t>
                  </w:r>
                </w:p>
              </w:txbxContent>
            </v:textbox>
          </v:rect>
        </w:pict>
      </w:r>
    </w:p>
    <w:p w:rsidR="00397235" w:rsidRDefault="00397235" w:rsidP="00C34D0F">
      <w:pPr>
        <w:shd w:val="clear" w:color="auto" w:fill="FFFFFF"/>
        <w:spacing w:after="0" w:line="240" w:lineRule="auto"/>
        <w:ind w:firstLine="709"/>
        <w:jc w:val="both"/>
        <w:rPr>
          <w:rFonts w:ascii="Times New Roman" w:eastAsia="Times New Roman" w:hAnsi="Times New Roman" w:cs="Times New Roman"/>
          <w:sz w:val="28"/>
          <w:szCs w:val="26"/>
          <w:lang w:eastAsia="ru-RU"/>
        </w:rPr>
      </w:pPr>
    </w:p>
    <w:p w:rsidR="00397235" w:rsidRDefault="00397235" w:rsidP="00C34D0F">
      <w:pPr>
        <w:shd w:val="clear" w:color="auto" w:fill="FFFFFF"/>
        <w:spacing w:after="0" w:line="240" w:lineRule="auto"/>
        <w:ind w:firstLine="709"/>
        <w:jc w:val="both"/>
        <w:rPr>
          <w:rFonts w:ascii="Times New Roman" w:eastAsia="Times New Roman" w:hAnsi="Times New Roman" w:cs="Times New Roman"/>
          <w:sz w:val="28"/>
          <w:szCs w:val="26"/>
          <w:lang w:eastAsia="ru-RU"/>
        </w:rPr>
      </w:pPr>
    </w:p>
    <w:p w:rsidR="00397235" w:rsidRDefault="00B73FCE" w:rsidP="00C34D0F">
      <w:pPr>
        <w:shd w:val="clear" w:color="auto" w:fill="FFFFFF"/>
        <w:spacing w:after="0" w:line="240" w:lineRule="auto"/>
        <w:ind w:firstLine="709"/>
        <w:jc w:val="both"/>
        <w:rPr>
          <w:rFonts w:ascii="Times New Roman" w:eastAsia="Times New Roman" w:hAnsi="Times New Roman" w:cs="Times New Roman"/>
          <w:sz w:val="28"/>
          <w:szCs w:val="26"/>
          <w:lang w:eastAsia="ru-RU"/>
        </w:rPr>
      </w:pPr>
      <w:r>
        <w:rPr>
          <w:rFonts w:ascii="Times New Roman" w:eastAsia="Times New Roman" w:hAnsi="Times New Roman" w:cs="Times New Roman"/>
          <w:noProof/>
          <w:sz w:val="28"/>
          <w:szCs w:val="26"/>
          <w:lang w:eastAsia="ru-RU"/>
        </w:rPr>
        <w:pict>
          <v:shape id="_x0000_s1085" type="#_x0000_t32" style="position:absolute;left:0;text-align:left;margin-left:352.2pt;margin-top:6.25pt;width:0;height:43.5pt;z-index:251713536" o:connectortype="straight">
            <v:stroke endarrow="block"/>
          </v:shape>
        </w:pict>
      </w:r>
    </w:p>
    <w:p w:rsidR="00397235" w:rsidRDefault="00397235" w:rsidP="00C34D0F">
      <w:pPr>
        <w:shd w:val="clear" w:color="auto" w:fill="FFFFFF"/>
        <w:spacing w:after="0" w:line="240" w:lineRule="auto"/>
        <w:ind w:firstLine="709"/>
        <w:jc w:val="both"/>
        <w:rPr>
          <w:rFonts w:ascii="Times New Roman" w:eastAsia="Times New Roman" w:hAnsi="Times New Roman" w:cs="Times New Roman"/>
          <w:sz w:val="28"/>
          <w:szCs w:val="26"/>
          <w:lang w:eastAsia="ru-RU"/>
        </w:rPr>
      </w:pPr>
    </w:p>
    <w:p w:rsidR="00397235" w:rsidRPr="00397235" w:rsidRDefault="00397235" w:rsidP="00C34D0F">
      <w:pPr>
        <w:shd w:val="clear" w:color="auto" w:fill="FFFFFF"/>
        <w:spacing w:after="0" w:line="240" w:lineRule="auto"/>
        <w:ind w:firstLine="709"/>
        <w:jc w:val="both"/>
        <w:rPr>
          <w:rFonts w:ascii="Times New Roman" w:eastAsia="Times New Roman" w:hAnsi="Times New Roman" w:cs="Times New Roman"/>
          <w:sz w:val="28"/>
          <w:szCs w:val="26"/>
          <w:lang w:eastAsia="ru-RU"/>
        </w:rPr>
      </w:pPr>
    </w:p>
    <w:p w:rsidR="00C34D0F" w:rsidRDefault="00C34D0F" w:rsidP="00C34D0F">
      <w:pPr>
        <w:spacing w:after="0" w:line="240" w:lineRule="auto"/>
        <w:ind w:firstLine="709"/>
        <w:jc w:val="both"/>
        <w:rPr>
          <w:rFonts w:ascii="Times New Roman" w:hAnsi="Times New Roman" w:cs="Times New Roman"/>
          <w:sz w:val="28"/>
        </w:rPr>
      </w:pPr>
    </w:p>
    <w:p w:rsidR="00C34D0F" w:rsidRDefault="00C34D0F" w:rsidP="00C34D0F">
      <w:pPr>
        <w:spacing w:after="0" w:line="240" w:lineRule="auto"/>
        <w:ind w:firstLine="709"/>
        <w:jc w:val="both"/>
        <w:rPr>
          <w:rFonts w:ascii="Times New Roman" w:hAnsi="Times New Roman" w:cs="Times New Roman"/>
          <w:sz w:val="28"/>
        </w:rPr>
      </w:pPr>
    </w:p>
    <w:p w:rsidR="00277320" w:rsidRDefault="00277320" w:rsidP="00C34D0F">
      <w:pPr>
        <w:spacing w:after="0" w:line="240" w:lineRule="auto"/>
        <w:ind w:firstLine="709"/>
        <w:jc w:val="both"/>
        <w:rPr>
          <w:rFonts w:ascii="Times New Roman" w:hAnsi="Times New Roman" w:cs="Times New Roman"/>
          <w:sz w:val="28"/>
        </w:rPr>
      </w:pPr>
    </w:p>
    <w:p w:rsidR="00277320" w:rsidRDefault="00B73FCE" w:rsidP="00C34D0F">
      <w:pPr>
        <w:spacing w:after="0" w:line="240" w:lineRule="auto"/>
        <w:ind w:firstLine="709"/>
        <w:jc w:val="both"/>
        <w:rPr>
          <w:rFonts w:ascii="Times New Roman" w:hAnsi="Times New Roman" w:cs="Times New Roman"/>
          <w:sz w:val="28"/>
        </w:rPr>
      </w:pPr>
      <w:r>
        <w:rPr>
          <w:rFonts w:ascii="Times New Roman" w:hAnsi="Times New Roman" w:cs="Times New Roman"/>
          <w:noProof/>
          <w:sz w:val="28"/>
          <w:lang w:eastAsia="ru-RU"/>
        </w:rPr>
        <w:pict>
          <v:shape id="_x0000_s1092" type="#_x0000_t32" style="position:absolute;left:0;text-align:left;margin-left:57.5pt;margin-top:-16.15pt;width:0;height:161.25pt;z-index:251720704" o:connectortype="straight"/>
        </w:pict>
      </w:r>
      <w:r>
        <w:rPr>
          <w:rFonts w:ascii="Times New Roman" w:hAnsi="Times New Roman" w:cs="Times New Roman"/>
          <w:noProof/>
          <w:sz w:val="28"/>
          <w:lang w:eastAsia="ru-RU"/>
        </w:rPr>
        <w:pict>
          <v:shape id="_x0000_s1083" type="#_x0000_t32" style="position:absolute;left:0;text-align:left;margin-left:354.4pt;margin-top:-17.75pt;width:.05pt;height:14.3pt;z-index:251711488" o:connectortype="straight">
            <v:stroke endarrow="block"/>
          </v:shape>
        </w:pict>
      </w:r>
      <w:r>
        <w:rPr>
          <w:rFonts w:ascii="Times New Roman" w:hAnsi="Times New Roman" w:cs="Times New Roman"/>
          <w:noProof/>
          <w:sz w:val="28"/>
          <w:lang w:eastAsia="ru-RU"/>
        </w:rPr>
        <w:pict>
          <v:rect id="_x0000_s1081" style="position:absolute;left:0;text-align:left;margin-left:80.7pt;margin-top:-3.45pt;width:403.5pt;height:51pt;z-index:251709440">
            <v:textbox>
              <w:txbxContent>
                <w:p w:rsidR="00AC7064" w:rsidRDefault="00AC7064">
                  <w:r>
                    <w:t>Внесение в ЕГРН установленных законом о регистрации сведений, необходимых для осуществления государственного кадастрового учета и (или) государственной регистрации прав</w:t>
                  </w:r>
                </w:p>
              </w:txbxContent>
            </v:textbox>
          </v:rect>
        </w:pict>
      </w:r>
      <w:r>
        <w:rPr>
          <w:rFonts w:ascii="Times New Roman" w:hAnsi="Times New Roman" w:cs="Times New Roman"/>
          <w:noProof/>
          <w:sz w:val="28"/>
          <w:lang w:eastAsia="ru-RU"/>
        </w:rPr>
        <w:pict>
          <v:shape id="_x0000_s1086" type="#_x0000_t32" style="position:absolute;left:0;text-align:left;margin-left:31.2pt;margin-top:-16.15pt;width:0;height:87pt;z-index:251714560" o:connectortype="straight"/>
        </w:pict>
      </w:r>
    </w:p>
    <w:p w:rsidR="00277320" w:rsidRDefault="00277320" w:rsidP="00C34D0F">
      <w:pPr>
        <w:spacing w:after="0" w:line="240" w:lineRule="auto"/>
        <w:ind w:firstLine="709"/>
        <w:jc w:val="both"/>
        <w:rPr>
          <w:rFonts w:ascii="Times New Roman" w:hAnsi="Times New Roman" w:cs="Times New Roman"/>
          <w:sz w:val="28"/>
        </w:rPr>
      </w:pPr>
    </w:p>
    <w:p w:rsidR="00277320" w:rsidRDefault="00B73FCE" w:rsidP="00C34D0F">
      <w:pPr>
        <w:spacing w:after="0" w:line="240" w:lineRule="auto"/>
        <w:ind w:firstLine="709"/>
        <w:jc w:val="both"/>
        <w:rPr>
          <w:rFonts w:ascii="Times New Roman" w:hAnsi="Times New Roman" w:cs="Times New Roman"/>
          <w:sz w:val="28"/>
        </w:rPr>
      </w:pPr>
      <w:r>
        <w:rPr>
          <w:rFonts w:ascii="Times New Roman" w:hAnsi="Times New Roman" w:cs="Times New Roman"/>
          <w:noProof/>
          <w:sz w:val="28"/>
          <w:lang w:eastAsia="ru-RU"/>
        </w:rPr>
        <w:pict>
          <v:shape id="_x0000_s1084" type="#_x0000_t32" style="position:absolute;left:0;text-align:left;margin-left:354.5pt;margin-top:15.35pt;width:0;height:17.3pt;z-index:251712512" o:connectortype="straight">
            <v:stroke endarrow="block"/>
          </v:shape>
        </w:pict>
      </w:r>
      <w:r>
        <w:rPr>
          <w:rFonts w:ascii="Times New Roman" w:hAnsi="Times New Roman" w:cs="Times New Roman"/>
          <w:noProof/>
          <w:sz w:val="28"/>
          <w:lang w:eastAsia="ru-RU"/>
        </w:rPr>
        <w:pict>
          <v:shape id="_x0000_s1093" type="#_x0000_t32" style="position:absolute;left:0;text-align:left;margin-left:209.7pt;margin-top:15.35pt;width:.05pt;height:303.05pt;z-index:251721728" o:connectortype="straight">
            <v:stroke endarrow="block"/>
          </v:shape>
        </w:pict>
      </w:r>
    </w:p>
    <w:p w:rsidR="00277320" w:rsidRDefault="00277320" w:rsidP="00C34D0F">
      <w:pPr>
        <w:spacing w:after="0" w:line="240" w:lineRule="auto"/>
        <w:ind w:firstLine="709"/>
        <w:jc w:val="both"/>
        <w:rPr>
          <w:rFonts w:ascii="Times New Roman" w:hAnsi="Times New Roman" w:cs="Times New Roman"/>
          <w:sz w:val="28"/>
        </w:rPr>
      </w:pPr>
    </w:p>
    <w:p w:rsidR="00277320" w:rsidRDefault="00B73FCE" w:rsidP="00C34D0F">
      <w:pPr>
        <w:spacing w:after="0" w:line="240" w:lineRule="auto"/>
        <w:ind w:firstLine="709"/>
        <w:jc w:val="both"/>
        <w:rPr>
          <w:rFonts w:ascii="Times New Roman" w:hAnsi="Times New Roman" w:cs="Times New Roman"/>
          <w:sz w:val="28"/>
        </w:rPr>
      </w:pPr>
      <w:r w:rsidRPr="00B73FCE">
        <w:rPr>
          <w:rFonts w:ascii="Times New Roman" w:eastAsia="Times New Roman" w:hAnsi="Times New Roman" w:cs="Times New Roman"/>
          <w:noProof/>
          <w:sz w:val="28"/>
          <w:szCs w:val="26"/>
          <w:lang w:eastAsia="ru-RU"/>
        </w:rPr>
        <w:pict>
          <v:shape id="_x0000_s1087" type="#_x0000_t32" style="position:absolute;left:0;text-align:left;margin-left:31.2pt;margin-top:6.45pt;width:188.25pt;height:0;z-index:251715584" o:connectortype="straight"/>
        </w:pict>
      </w:r>
      <w:r w:rsidRPr="00B73FCE">
        <w:rPr>
          <w:rFonts w:ascii="Times New Roman" w:eastAsia="Times New Roman" w:hAnsi="Times New Roman" w:cs="Times New Roman"/>
          <w:noProof/>
          <w:sz w:val="28"/>
          <w:szCs w:val="26"/>
          <w:lang w:eastAsia="ru-RU"/>
        </w:rPr>
        <w:pict>
          <v:rect id="_x0000_s1044" style="position:absolute;left:0;text-align:left;margin-left:219.45pt;margin-top:.45pt;width:172.5pt;height:42.75pt;z-index:251678720">
            <v:textbox>
              <w:txbxContent>
                <w:p w:rsidR="00AC7064" w:rsidRDefault="00AC7064">
                  <w:r>
                    <w:t xml:space="preserve">Препятствия для государственной регистрации прав </w:t>
                  </w:r>
                </w:p>
              </w:txbxContent>
            </v:textbox>
          </v:rect>
        </w:pict>
      </w:r>
    </w:p>
    <w:p w:rsidR="00277320" w:rsidRDefault="00B73FCE" w:rsidP="00C34D0F">
      <w:pPr>
        <w:spacing w:after="0" w:line="240" w:lineRule="auto"/>
        <w:ind w:firstLine="709"/>
        <w:jc w:val="both"/>
        <w:rPr>
          <w:rFonts w:ascii="Times New Roman" w:hAnsi="Times New Roman" w:cs="Times New Roman"/>
          <w:sz w:val="28"/>
        </w:rPr>
      </w:pPr>
      <w:r w:rsidRPr="00B73FCE">
        <w:rPr>
          <w:rFonts w:ascii="Times New Roman" w:eastAsia="Times New Roman" w:hAnsi="Times New Roman" w:cs="Times New Roman"/>
          <w:noProof/>
          <w:sz w:val="28"/>
          <w:szCs w:val="26"/>
          <w:lang w:eastAsia="ru-RU"/>
        </w:rPr>
        <w:pict>
          <v:rect id="_x0000_s1046" style="position:absolute;left:0;text-align:left;margin-left:417.45pt;margin-top:12.1pt;width:43.5pt;height:27.75pt;z-index:251680768">
            <v:textbox>
              <w:txbxContent>
                <w:p w:rsidR="00AC7064" w:rsidRDefault="00AC7064" w:rsidP="00831D1F">
                  <w:pPr>
                    <w:jc w:val="center"/>
                  </w:pPr>
                  <w:r>
                    <w:t>Да</w:t>
                  </w:r>
                </w:p>
              </w:txbxContent>
            </v:textbox>
          </v:rect>
        </w:pict>
      </w:r>
      <w:r w:rsidRPr="00B73FCE">
        <w:rPr>
          <w:rFonts w:ascii="Times New Roman" w:eastAsia="Times New Roman" w:hAnsi="Times New Roman" w:cs="Times New Roman"/>
          <w:noProof/>
          <w:sz w:val="28"/>
          <w:szCs w:val="26"/>
          <w:lang w:eastAsia="ru-RU"/>
        </w:rPr>
        <w:pict>
          <v:rect id="_x0000_s1045" style="position:absolute;left:0;text-align:left;margin-left:99.45pt;margin-top:12.1pt;width:47.25pt;height:27.75pt;z-index:251679744">
            <v:textbox>
              <w:txbxContent>
                <w:p w:rsidR="00AC7064" w:rsidRDefault="00AC7064" w:rsidP="00831D1F">
                  <w:pPr>
                    <w:jc w:val="center"/>
                  </w:pPr>
                  <w:r>
                    <w:t>Нет</w:t>
                  </w:r>
                </w:p>
              </w:txbxContent>
            </v:textbox>
          </v:rect>
        </w:pict>
      </w:r>
    </w:p>
    <w:p w:rsidR="00277320" w:rsidRDefault="00B73FCE" w:rsidP="00C34D0F">
      <w:pPr>
        <w:spacing w:after="0" w:line="240" w:lineRule="auto"/>
        <w:ind w:firstLine="709"/>
        <w:jc w:val="both"/>
        <w:rPr>
          <w:rFonts w:ascii="Times New Roman" w:hAnsi="Times New Roman" w:cs="Times New Roman"/>
          <w:sz w:val="28"/>
        </w:rPr>
      </w:pPr>
      <w:r>
        <w:rPr>
          <w:rFonts w:ascii="Times New Roman" w:hAnsi="Times New Roman" w:cs="Times New Roman"/>
          <w:noProof/>
          <w:sz w:val="28"/>
          <w:lang w:eastAsia="ru-RU"/>
        </w:rPr>
        <w:pict>
          <v:shape id="_x0000_s1089" type="#_x0000_t32" style="position:absolute;left:0;text-align:left;margin-left:146.7pt;margin-top:4.25pt;width:72.75pt;height:0;flip:x;z-index:251717632" o:connectortype="straight">
            <v:stroke endarrow="block"/>
          </v:shape>
        </w:pict>
      </w:r>
      <w:r>
        <w:rPr>
          <w:rFonts w:ascii="Times New Roman" w:hAnsi="Times New Roman" w:cs="Times New Roman"/>
          <w:noProof/>
          <w:sz w:val="28"/>
          <w:lang w:eastAsia="ru-RU"/>
        </w:rPr>
        <w:pict>
          <v:shape id="_x0000_s1088" type="#_x0000_t32" style="position:absolute;left:0;text-align:left;margin-left:391.95pt;margin-top:4.25pt;width:25.5pt;height:0;z-index:251716608" o:connectortype="straight">
            <v:stroke endarrow="block"/>
          </v:shape>
        </w:pict>
      </w:r>
    </w:p>
    <w:p w:rsidR="00277320" w:rsidRDefault="00B73FCE" w:rsidP="00C34D0F">
      <w:pPr>
        <w:spacing w:after="0" w:line="240" w:lineRule="auto"/>
        <w:ind w:firstLine="709"/>
        <w:jc w:val="both"/>
        <w:rPr>
          <w:rFonts w:ascii="Times New Roman" w:hAnsi="Times New Roman" w:cs="Times New Roman"/>
          <w:sz w:val="28"/>
        </w:rPr>
      </w:pPr>
      <w:r>
        <w:rPr>
          <w:rFonts w:ascii="Times New Roman" w:hAnsi="Times New Roman" w:cs="Times New Roman"/>
          <w:noProof/>
          <w:sz w:val="28"/>
          <w:lang w:eastAsia="ru-RU"/>
        </w:rPr>
        <w:pict>
          <v:shape id="_x0000_s1091" type="#_x0000_t32" style="position:absolute;left:0;text-align:left;margin-left:441.45pt;margin-top:7.65pt;width:0;height:24.75pt;z-index:251719680" o:connectortype="straight">
            <v:stroke endarrow="block"/>
          </v:shape>
        </w:pict>
      </w:r>
      <w:r>
        <w:rPr>
          <w:rFonts w:ascii="Times New Roman" w:hAnsi="Times New Roman" w:cs="Times New Roman"/>
          <w:noProof/>
          <w:sz w:val="28"/>
          <w:lang w:eastAsia="ru-RU"/>
        </w:rPr>
        <w:pict>
          <v:shape id="_x0000_s1090" type="#_x0000_t32" style="position:absolute;left:0;text-align:left;margin-left:124.2pt;margin-top:7.65pt;width:.75pt;height:24.75pt;z-index:251718656" o:connectortype="straight">
            <v:stroke endarrow="block"/>
          </v:shape>
        </w:pict>
      </w:r>
    </w:p>
    <w:p w:rsidR="00277320" w:rsidRDefault="00277320" w:rsidP="00C34D0F">
      <w:pPr>
        <w:spacing w:after="0" w:line="240" w:lineRule="auto"/>
        <w:ind w:firstLine="709"/>
        <w:jc w:val="both"/>
        <w:rPr>
          <w:rFonts w:ascii="Times New Roman" w:hAnsi="Times New Roman" w:cs="Times New Roman"/>
          <w:sz w:val="28"/>
        </w:rPr>
      </w:pPr>
    </w:p>
    <w:p w:rsidR="00277320" w:rsidRDefault="00B73FCE" w:rsidP="00C34D0F">
      <w:pPr>
        <w:spacing w:after="0" w:line="240" w:lineRule="auto"/>
        <w:ind w:firstLine="709"/>
        <w:jc w:val="both"/>
        <w:rPr>
          <w:rFonts w:ascii="Times New Roman" w:hAnsi="Times New Roman" w:cs="Times New Roman"/>
          <w:sz w:val="28"/>
        </w:rPr>
      </w:pPr>
      <w:r>
        <w:rPr>
          <w:rFonts w:ascii="Times New Roman" w:hAnsi="Times New Roman" w:cs="Times New Roman"/>
          <w:noProof/>
          <w:sz w:val="28"/>
          <w:lang w:eastAsia="ru-RU"/>
        </w:rPr>
        <w:pict>
          <v:rect id="_x0000_s1048" style="position:absolute;left:0;text-align:left;margin-left:219.45pt;margin-top:.2pt;width:255pt;height:131.25pt;z-index:251682816">
            <v:textbox>
              <w:txbxContent>
                <w:p w:rsidR="00AC7064" w:rsidRDefault="00AC7064">
                  <w:r>
                    <w:t xml:space="preserve">Государственный кадастровый учет и (или) государственную регистрацию прав – в случае отсутствия оснований для отказа, в том числе после устранения причин, которые препятствовали оказанию государственной </w:t>
                  </w:r>
                  <w:proofErr w:type="gramStart"/>
                  <w:r>
                    <w:t>услуги</w:t>
                  </w:r>
                  <w:proofErr w:type="gramEnd"/>
                  <w:r>
                    <w:t xml:space="preserve"> и наличие которых послужило основанием для приостановления государственного кадастрового учета и (или) государственной регистрации прав</w:t>
                  </w:r>
                </w:p>
              </w:txbxContent>
            </v:textbox>
          </v:rect>
        </w:pict>
      </w:r>
      <w:r>
        <w:rPr>
          <w:rFonts w:ascii="Times New Roman" w:hAnsi="Times New Roman" w:cs="Times New Roman"/>
          <w:noProof/>
          <w:sz w:val="28"/>
          <w:lang w:eastAsia="ru-RU"/>
        </w:rPr>
        <w:pict>
          <v:rect id="_x0000_s1047" style="position:absolute;left:0;text-align:left;margin-left:48.45pt;margin-top:.2pt;width:151.5pt;height:84.75pt;z-index:251681792">
            <v:textbox>
              <w:txbxContent>
                <w:p w:rsidR="00AC7064" w:rsidRDefault="00AC7064">
                  <w:r>
                    <w:t>Приостановление государственного кадастрового учета и (или) государственной регистрации прав</w:t>
                  </w:r>
                </w:p>
              </w:txbxContent>
            </v:textbox>
          </v:rect>
        </w:pict>
      </w:r>
    </w:p>
    <w:p w:rsidR="00277320" w:rsidRDefault="00277320" w:rsidP="00C34D0F">
      <w:pPr>
        <w:spacing w:after="0" w:line="240" w:lineRule="auto"/>
        <w:ind w:firstLine="709"/>
        <w:jc w:val="both"/>
        <w:rPr>
          <w:rFonts w:ascii="Times New Roman" w:hAnsi="Times New Roman" w:cs="Times New Roman"/>
          <w:sz w:val="28"/>
        </w:rPr>
      </w:pPr>
    </w:p>
    <w:p w:rsidR="00277320" w:rsidRDefault="00277320" w:rsidP="00C34D0F">
      <w:pPr>
        <w:spacing w:after="0" w:line="240" w:lineRule="auto"/>
        <w:ind w:firstLine="709"/>
        <w:jc w:val="both"/>
        <w:rPr>
          <w:rFonts w:ascii="Times New Roman" w:hAnsi="Times New Roman" w:cs="Times New Roman"/>
          <w:sz w:val="28"/>
        </w:rPr>
      </w:pPr>
    </w:p>
    <w:p w:rsidR="00277320" w:rsidRDefault="00277320" w:rsidP="00C34D0F">
      <w:pPr>
        <w:spacing w:after="0" w:line="240" w:lineRule="auto"/>
        <w:ind w:firstLine="709"/>
        <w:jc w:val="both"/>
        <w:rPr>
          <w:rFonts w:ascii="Times New Roman" w:hAnsi="Times New Roman" w:cs="Times New Roman"/>
          <w:sz w:val="28"/>
        </w:rPr>
      </w:pPr>
    </w:p>
    <w:p w:rsidR="00277320" w:rsidRDefault="00277320" w:rsidP="00C34D0F">
      <w:pPr>
        <w:spacing w:after="0" w:line="240" w:lineRule="auto"/>
        <w:ind w:firstLine="709"/>
        <w:jc w:val="both"/>
        <w:rPr>
          <w:rFonts w:ascii="Times New Roman" w:hAnsi="Times New Roman" w:cs="Times New Roman"/>
          <w:sz w:val="28"/>
        </w:rPr>
      </w:pPr>
    </w:p>
    <w:p w:rsidR="005F1F48" w:rsidRDefault="00B73FCE" w:rsidP="00C34D0F">
      <w:pPr>
        <w:spacing w:after="0" w:line="240" w:lineRule="auto"/>
        <w:ind w:firstLine="709"/>
        <w:jc w:val="both"/>
        <w:rPr>
          <w:rFonts w:ascii="Times New Roman" w:hAnsi="Times New Roman" w:cs="Times New Roman"/>
          <w:sz w:val="28"/>
        </w:rPr>
      </w:pPr>
      <w:r>
        <w:rPr>
          <w:rFonts w:ascii="Times New Roman" w:hAnsi="Times New Roman" w:cs="Times New Roman"/>
          <w:noProof/>
          <w:sz w:val="28"/>
          <w:lang w:eastAsia="ru-RU"/>
        </w:rPr>
        <w:pict>
          <v:shape id="_x0000_s1073" type="#_x0000_t32" style="position:absolute;left:0;text-align:left;margin-left:57.45pt;margin-top:4.45pt;width:0;height:120.75pt;z-index:251706368" o:connectortype="straight">
            <v:stroke endarrow="block"/>
          </v:shape>
        </w:pict>
      </w:r>
      <w:r>
        <w:rPr>
          <w:rFonts w:ascii="Times New Roman" w:hAnsi="Times New Roman" w:cs="Times New Roman"/>
          <w:noProof/>
          <w:sz w:val="28"/>
          <w:lang w:eastAsia="ru-RU"/>
        </w:rPr>
        <w:pict>
          <v:shape id="_x0000_s1075" type="#_x0000_t32" style="position:absolute;left:0;text-align:left;margin-left:193.2pt;margin-top:4.45pt;width:.75pt;height:120.75pt;z-index:251708416" o:connectortype="straight">
            <v:stroke endarrow="block"/>
          </v:shape>
        </w:pict>
      </w:r>
    </w:p>
    <w:p w:rsidR="005F1F48" w:rsidRDefault="005F1F48" w:rsidP="00C34D0F">
      <w:pPr>
        <w:spacing w:after="0" w:line="240" w:lineRule="auto"/>
        <w:ind w:firstLine="709"/>
        <w:jc w:val="both"/>
        <w:rPr>
          <w:rFonts w:ascii="Times New Roman" w:hAnsi="Times New Roman" w:cs="Times New Roman"/>
          <w:sz w:val="28"/>
        </w:rPr>
      </w:pPr>
    </w:p>
    <w:p w:rsidR="005F1F48" w:rsidRDefault="005F1F48" w:rsidP="00C34D0F">
      <w:pPr>
        <w:spacing w:after="0" w:line="240" w:lineRule="auto"/>
        <w:ind w:firstLine="709"/>
        <w:jc w:val="both"/>
        <w:rPr>
          <w:rFonts w:ascii="Times New Roman" w:hAnsi="Times New Roman" w:cs="Times New Roman"/>
          <w:sz w:val="28"/>
        </w:rPr>
      </w:pPr>
    </w:p>
    <w:p w:rsidR="005F1F48" w:rsidRDefault="00B73FCE" w:rsidP="00C34D0F">
      <w:pPr>
        <w:spacing w:after="0" w:line="240" w:lineRule="auto"/>
        <w:ind w:firstLine="709"/>
        <w:jc w:val="both"/>
        <w:rPr>
          <w:rFonts w:ascii="Times New Roman" w:hAnsi="Times New Roman" w:cs="Times New Roman"/>
          <w:sz w:val="28"/>
        </w:rPr>
      </w:pPr>
      <w:r>
        <w:rPr>
          <w:rFonts w:ascii="Times New Roman" w:hAnsi="Times New Roman" w:cs="Times New Roman"/>
          <w:noProof/>
          <w:sz w:val="28"/>
          <w:lang w:eastAsia="ru-RU"/>
        </w:rPr>
        <w:pict>
          <v:shape id="_x0000_s1096" type="#_x0000_t32" style="position:absolute;left:0;text-align:left;margin-left:451.95pt;margin-top:2.7pt;width:0;height:193.5pt;z-index:251724800" o:connectortype="straight"/>
        </w:pict>
      </w:r>
    </w:p>
    <w:p w:rsidR="005F1F48" w:rsidRDefault="005F1F48" w:rsidP="00C34D0F">
      <w:pPr>
        <w:spacing w:after="0" w:line="240" w:lineRule="auto"/>
        <w:ind w:firstLine="709"/>
        <w:jc w:val="both"/>
        <w:rPr>
          <w:rFonts w:ascii="Times New Roman" w:hAnsi="Times New Roman" w:cs="Times New Roman"/>
          <w:sz w:val="28"/>
        </w:rPr>
      </w:pPr>
    </w:p>
    <w:p w:rsidR="005F1F48" w:rsidRDefault="005F1F48" w:rsidP="00C34D0F">
      <w:pPr>
        <w:spacing w:after="0" w:line="240" w:lineRule="auto"/>
        <w:ind w:firstLine="709"/>
        <w:jc w:val="both"/>
        <w:rPr>
          <w:rFonts w:ascii="Times New Roman" w:hAnsi="Times New Roman" w:cs="Times New Roman"/>
          <w:sz w:val="28"/>
        </w:rPr>
      </w:pPr>
    </w:p>
    <w:p w:rsidR="005F1F48" w:rsidRDefault="005F1F48" w:rsidP="00C34D0F">
      <w:pPr>
        <w:spacing w:after="0" w:line="240" w:lineRule="auto"/>
        <w:ind w:firstLine="709"/>
        <w:jc w:val="both"/>
        <w:rPr>
          <w:rFonts w:ascii="Times New Roman" w:hAnsi="Times New Roman" w:cs="Times New Roman"/>
          <w:sz w:val="28"/>
        </w:rPr>
      </w:pPr>
    </w:p>
    <w:p w:rsidR="005F1F48" w:rsidRDefault="00B73FCE" w:rsidP="00C34D0F">
      <w:pPr>
        <w:spacing w:after="0" w:line="240" w:lineRule="auto"/>
        <w:ind w:firstLine="709"/>
        <w:jc w:val="both"/>
        <w:rPr>
          <w:rFonts w:ascii="Times New Roman" w:hAnsi="Times New Roman" w:cs="Times New Roman"/>
          <w:sz w:val="28"/>
        </w:rPr>
      </w:pPr>
      <w:r>
        <w:rPr>
          <w:rFonts w:ascii="Times New Roman" w:hAnsi="Times New Roman" w:cs="Times New Roman"/>
          <w:noProof/>
          <w:sz w:val="28"/>
          <w:lang w:eastAsia="ru-RU"/>
        </w:rPr>
        <w:pict>
          <v:rect id="_x0000_s1049" style="position:absolute;left:0;text-align:left;margin-left:48.45pt;margin-top:12.55pt;width:121.5pt;height:87.75pt;z-index:251683840">
            <v:textbox>
              <w:txbxContent>
                <w:p w:rsidR="00AC7064" w:rsidRDefault="00AC7064">
                  <w:r>
                    <w:t>Отказ в предоставлении государственной услуги</w:t>
                  </w:r>
                </w:p>
              </w:txbxContent>
            </v:textbox>
          </v:rect>
        </w:pict>
      </w:r>
      <w:r>
        <w:rPr>
          <w:rFonts w:ascii="Times New Roman" w:hAnsi="Times New Roman" w:cs="Times New Roman"/>
          <w:noProof/>
          <w:sz w:val="28"/>
          <w:lang w:eastAsia="ru-RU"/>
        </w:rPr>
        <w:pict>
          <v:rect id="_x0000_s1050" style="position:absolute;left:0;text-align:left;margin-left:187.95pt;margin-top:12.55pt;width:239.25pt;height:87.75pt;z-index:251684864">
            <v:textbox>
              <w:txbxContent>
                <w:p w:rsidR="00AC7064" w:rsidRDefault="00AC7064">
                  <w:r>
                    <w:t>Прекращение государственного кадастрового учета и (или) государственной регистрации прав</w:t>
                  </w:r>
                </w:p>
              </w:txbxContent>
            </v:textbox>
          </v:rect>
        </w:pict>
      </w:r>
    </w:p>
    <w:p w:rsidR="005F1F48" w:rsidRDefault="005F1F48" w:rsidP="00C34D0F">
      <w:pPr>
        <w:spacing w:after="0" w:line="240" w:lineRule="auto"/>
        <w:ind w:firstLine="709"/>
        <w:jc w:val="both"/>
        <w:rPr>
          <w:rFonts w:ascii="Times New Roman" w:hAnsi="Times New Roman" w:cs="Times New Roman"/>
          <w:sz w:val="28"/>
        </w:rPr>
      </w:pPr>
    </w:p>
    <w:p w:rsidR="005F1F48" w:rsidRDefault="005F1F48" w:rsidP="00C34D0F">
      <w:pPr>
        <w:spacing w:after="0" w:line="240" w:lineRule="auto"/>
        <w:ind w:firstLine="709"/>
        <w:jc w:val="both"/>
        <w:rPr>
          <w:rFonts w:ascii="Times New Roman" w:hAnsi="Times New Roman" w:cs="Times New Roman"/>
          <w:sz w:val="28"/>
        </w:rPr>
      </w:pPr>
    </w:p>
    <w:p w:rsidR="005F1F48" w:rsidRDefault="005F1F48" w:rsidP="00C34D0F">
      <w:pPr>
        <w:spacing w:after="0" w:line="240" w:lineRule="auto"/>
        <w:ind w:firstLine="709"/>
        <w:jc w:val="both"/>
        <w:rPr>
          <w:rFonts w:ascii="Times New Roman" w:hAnsi="Times New Roman" w:cs="Times New Roman"/>
          <w:sz w:val="28"/>
        </w:rPr>
      </w:pPr>
    </w:p>
    <w:p w:rsidR="005F1F48" w:rsidRDefault="005F1F48" w:rsidP="00C34D0F">
      <w:pPr>
        <w:spacing w:after="0" w:line="240" w:lineRule="auto"/>
        <w:ind w:firstLine="709"/>
        <w:jc w:val="both"/>
        <w:rPr>
          <w:rFonts w:ascii="Times New Roman" w:hAnsi="Times New Roman" w:cs="Times New Roman"/>
          <w:sz w:val="28"/>
        </w:rPr>
      </w:pPr>
    </w:p>
    <w:p w:rsidR="005F1F48" w:rsidRDefault="005F1F48" w:rsidP="00C34D0F">
      <w:pPr>
        <w:spacing w:after="0" w:line="240" w:lineRule="auto"/>
        <w:ind w:firstLine="709"/>
        <w:jc w:val="both"/>
        <w:rPr>
          <w:rFonts w:ascii="Times New Roman" w:hAnsi="Times New Roman" w:cs="Times New Roman"/>
          <w:sz w:val="28"/>
        </w:rPr>
      </w:pPr>
    </w:p>
    <w:p w:rsidR="005F1F48" w:rsidRDefault="00B73FCE" w:rsidP="00C34D0F">
      <w:pPr>
        <w:spacing w:after="0" w:line="240" w:lineRule="auto"/>
        <w:ind w:firstLine="709"/>
        <w:jc w:val="both"/>
        <w:rPr>
          <w:rFonts w:ascii="Times New Roman" w:hAnsi="Times New Roman" w:cs="Times New Roman"/>
          <w:sz w:val="28"/>
        </w:rPr>
      </w:pPr>
      <w:r>
        <w:rPr>
          <w:rFonts w:ascii="Times New Roman" w:hAnsi="Times New Roman" w:cs="Times New Roman"/>
          <w:noProof/>
          <w:sz w:val="28"/>
          <w:lang w:eastAsia="ru-RU"/>
        </w:rPr>
        <w:pict>
          <v:shape id="_x0000_s1095" type="#_x0000_t32" style="position:absolute;left:0;text-align:left;margin-left:245.7pt;margin-top:3.7pt;width:0;height:16.5pt;z-index:251723776" o:connectortype="straight">
            <v:stroke endarrow="block"/>
          </v:shape>
        </w:pict>
      </w:r>
      <w:r>
        <w:rPr>
          <w:rFonts w:ascii="Times New Roman" w:hAnsi="Times New Roman" w:cs="Times New Roman"/>
          <w:noProof/>
          <w:sz w:val="28"/>
          <w:lang w:eastAsia="ru-RU"/>
        </w:rPr>
        <w:pict>
          <v:shape id="_x0000_s1094" type="#_x0000_t32" style="position:absolute;left:0;text-align:left;margin-left:104.7pt;margin-top:3.7pt;width:.75pt;height:16.5pt;z-index:251722752" o:connectortype="straight">
            <v:stroke endarrow="block"/>
          </v:shape>
        </w:pict>
      </w:r>
    </w:p>
    <w:p w:rsidR="005F1F48" w:rsidRDefault="00B73FCE" w:rsidP="00C34D0F">
      <w:pPr>
        <w:spacing w:after="0" w:line="240" w:lineRule="auto"/>
        <w:ind w:firstLine="709"/>
        <w:jc w:val="both"/>
        <w:rPr>
          <w:rFonts w:ascii="Times New Roman" w:hAnsi="Times New Roman" w:cs="Times New Roman"/>
          <w:sz w:val="28"/>
        </w:rPr>
      </w:pPr>
      <w:r>
        <w:rPr>
          <w:rFonts w:ascii="Times New Roman" w:hAnsi="Times New Roman" w:cs="Times New Roman"/>
          <w:noProof/>
          <w:sz w:val="28"/>
          <w:lang w:eastAsia="ru-RU"/>
        </w:rPr>
        <w:pict>
          <v:rect id="_x0000_s1051" style="position:absolute;left:0;text-align:left;margin-left:63.45pt;margin-top:4.1pt;width:328.5pt;height:69.75pt;z-index:251685888">
            <v:textbox>
              <w:txbxContent>
                <w:p w:rsidR="00AC7064" w:rsidRDefault="00AC7064">
                  <w:r>
                    <w:t>Выдача документов после осуществления государственного кадастрового учета и (или) государственной регистрации прав либо после отказа в осуществлении государственного кадастрового учета и (или) государственной регистрации прав</w:t>
                  </w:r>
                </w:p>
              </w:txbxContent>
            </v:textbox>
          </v:rect>
        </w:pict>
      </w:r>
    </w:p>
    <w:p w:rsidR="005F1F48" w:rsidRDefault="00B73FCE" w:rsidP="00C34D0F">
      <w:pPr>
        <w:spacing w:after="0" w:line="240" w:lineRule="auto"/>
        <w:ind w:firstLine="709"/>
        <w:jc w:val="both"/>
        <w:rPr>
          <w:rFonts w:ascii="Times New Roman" w:hAnsi="Times New Roman" w:cs="Times New Roman"/>
          <w:sz w:val="28"/>
        </w:rPr>
      </w:pPr>
      <w:r>
        <w:rPr>
          <w:rFonts w:ascii="Times New Roman" w:hAnsi="Times New Roman" w:cs="Times New Roman"/>
          <w:noProof/>
          <w:sz w:val="28"/>
          <w:lang w:eastAsia="ru-RU"/>
        </w:rPr>
        <w:pict>
          <v:shape id="_x0000_s1097" type="#_x0000_t32" style="position:absolute;left:0;text-align:left;margin-left:391.95pt;margin-top:3pt;width:60pt;height:0;flip:x;z-index:251725824" o:connectortype="straight">
            <v:stroke endarrow="block"/>
          </v:shape>
        </w:pict>
      </w:r>
    </w:p>
    <w:p w:rsidR="001B7F25" w:rsidRDefault="001B7F25" w:rsidP="00C34D0F">
      <w:pPr>
        <w:spacing w:after="0" w:line="240" w:lineRule="auto"/>
        <w:ind w:firstLine="709"/>
        <w:jc w:val="both"/>
        <w:rPr>
          <w:rFonts w:ascii="Times New Roman" w:hAnsi="Times New Roman" w:cs="Times New Roman"/>
          <w:sz w:val="28"/>
        </w:rPr>
      </w:pPr>
    </w:p>
    <w:p w:rsidR="001B7F25" w:rsidRDefault="001B7F25" w:rsidP="00C34D0F">
      <w:pPr>
        <w:spacing w:after="0" w:line="240" w:lineRule="auto"/>
        <w:ind w:firstLine="709"/>
        <w:jc w:val="both"/>
        <w:rPr>
          <w:rFonts w:ascii="Times New Roman" w:hAnsi="Times New Roman" w:cs="Times New Roman"/>
          <w:sz w:val="28"/>
        </w:rPr>
      </w:pPr>
    </w:p>
    <w:p w:rsidR="001B7F25" w:rsidRDefault="00B73FCE" w:rsidP="00C34D0F">
      <w:pPr>
        <w:spacing w:after="0" w:line="240" w:lineRule="auto"/>
        <w:ind w:firstLine="709"/>
        <w:jc w:val="both"/>
        <w:rPr>
          <w:rFonts w:ascii="Times New Roman" w:hAnsi="Times New Roman" w:cs="Times New Roman"/>
          <w:sz w:val="28"/>
        </w:rPr>
      </w:pPr>
      <w:r>
        <w:rPr>
          <w:rFonts w:ascii="Times New Roman" w:hAnsi="Times New Roman" w:cs="Times New Roman"/>
          <w:noProof/>
          <w:sz w:val="28"/>
          <w:lang w:eastAsia="ru-RU"/>
        </w:rPr>
        <w:pict>
          <v:shape id="_x0000_s1098" type="#_x0000_t32" style="position:absolute;left:0;text-align:left;margin-left:209.7pt;margin-top:9.45pt;width:0;height:12.75pt;z-index:251726848" o:connectortype="straight">
            <v:stroke endarrow="block"/>
          </v:shape>
        </w:pict>
      </w:r>
    </w:p>
    <w:p w:rsidR="001B7F25" w:rsidRDefault="00B73FCE" w:rsidP="00C34D0F">
      <w:pPr>
        <w:spacing w:after="0" w:line="240" w:lineRule="auto"/>
        <w:ind w:firstLine="709"/>
        <w:jc w:val="both"/>
        <w:rPr>
          <w:rFonts w:ascii="Times New Roman" w:hAnsi="Times New Roman" w:cs="Times New Roman"/>
          <w:sz w:val="28"/>
        </w:rPr>
      </w:pPr>
      <w:r>
        <w:rPr>
          <w:rFonts w:ascii="Times New Roman" w:hAnsi="Times New Roman" w:cs="Times New Roman"/>
          <w:noProof/>
          <w:sz w:val="28"/>
          <w:lang w:eastAsia="ru-RU"/>
        </w:rPr>
        <w:pict>
          <v:rect id="_x0000_s1052" style="position:absolute;left:0;text-align:left;margin-left:63.45pt;margin-top:6.1pt;width:328.5pt;height:22.5pt;z-index:251686912">
            <v:textbox>
              <w:txbxContent>
                <w:p w:rsidR="00AC7064" w:rsidRDefault="00AC7064">
                  <w:r>
                    <w:t>Завершение предоставления государственной услуги</w:t>
                  </w:r>
                </w:p>
              </w:txbxContent>
            </v:textbox>
          </v:rect>
        </w:pict>
      </w:r>
    </w:p>
    <w:p w:rsidR="001B7F25" w:rsidRDefault="001B7F25" w:rsidP="00C34D0F">
      <w:pPr>
        <w:spacing w:after="0" w:line="240" w:lineRule="auto"/>
        <w:ind w:firstLine="709"/>
        <w:jc w:val="both"/>
        <w:rPr>
          <w:rFonts w:ascii="Times New Roman" w:hAnsi="Times New Roman" w:cs="Times New Roman"/>
          <w:sz w:val="28"/>
        </w:rPr>
      </w:pPr>
    </w:p>
    <w:p w:rsidR="001B7F25" w:rsidRDefault="001B7F25" w:rsidP="00C34D0F">
      <w:pPr>
        <w:spacing w:after="0" w:line="240" w:lineRule="auto"/>
        <w:ind w:firstLine="709"/>
        <w:jc w:val="both"/>
        <w:rPr>
          <w:rFonts w:ascii="Times New Roman" w:hAnsi="Times New Roman" w:cs="Times New Roman"/>
          <w:sz w:val="28"/>
        </w:rPr>
      </w:pPr>
    </w:p>
    <w:p w:rsidR="001B7F25" w:rsidRDefault="001B7F25" w:rsidP="00C34D0F">
      <w:pPr>
        <w:spacing w:after="0" w:line="240" w:lineRule="auto"/>
        <w:ind w:firstLine="709"/>
        <w:jc w:val="both"/>
        <w:rPr>
          <w:rFonts w:ascii="Times New Roman" w:hAnsi="Times New Roman" w:cs="Times New Roman"/>
          <w:sz w:val="28"/>
        </w:rPr>
      </w:pPr>
    </w:p>
    <w:p w:rsidR="004E37CD" w:rsidRDefault="004E37CD" w:rsidP="00C248BD">
      <w:pPr>
        <w:spacing w:after="0" w:line="240" w:lineRule="auto"/>
        <w:ind w:firstLine="709"/>
        <w:jc w:val="both"/>
        <w:rPr>
          <w:rFonts w:ascii="Times New Roman" w:hAnsi="Times New Roman" w:cs="Times New Roman"/>
          <w:sz w:val="28"/>
        </w:rPr>
      </w:pPr>
    </w:p>
    <w:p w:rsidR="004E37CD" w:rsidRDefault="004E37CD" w:rsidP="00C248BD">
      <w:pPr>
        <w:spacing w:after="0" w:line="240" w:lineRule="auto"/>
        <w:ind w:firstLine="709"/>
        <w:jc w:val="both"/>
        <w:rPr>
          <w:rFonts w:ascii="Times New Roman" w:hAnsi="Times New Roman" w:cs="Times New Roman"/>
          <w:sz w:val="28"/>
        </w:rPr>
      </w:pPr>
    </w:p>
    <w:p w:rsidR="00C248BD" w:rsidRDefault="00C248BD" w:rsidP="00C248BD">
      <w:pPr>
        <w:spacing w:after="0" w:line="240" w:lineRule="auto"/>
        <w:ind w:firstLine="709"/>
        <w:jc w:val="both"/>
        <w:rPr>
          <w:rFonts w:ascii="Times New Roman" w:hAnsi="Times New Roman" w:cs="Times New Roman"/>
          <w:sz w:val="28"/>
        </w:rPr>
      </w:pPr>
      <w:r>
        <w:rPr>
          <w:rFonts w:ascii="Times New Roman" w:hAnsi="Times New Roman" w:cs="Times New Roman"/>
          <w:sz w:val="28"/>
        </w:rPr>
        <w:t>Таким образом, в</w:t>
      </w:r>
      <w:r w:rsidRPr="00C248BD">
        <w:rPr>
          <w:rFonts w:ascii="Times New Roman" w:hAnsi="Times New Roman" w:cs="Times New Roman"/>
          <w:sz w:val="28"/>
        </w:rPr>
        <w:t>несенные в государственный кадастр недвижимости сведения при постановке на учет или образованных объектов недвижимости носят временный характер. Такие сведения утрачивают временный характер со дня государственной регистрации права на образованный объект недвижимости. Если по истечении одного года со дня постановки на учет этого объекта недвижимости или, если этим объектом недвижимости является земельный участок, двух лет со дня постановки его на учет, не осуществлена государственная регистрация права на него, такие сведения аннулируются и исключаются из государс</w:t>
      </w:r>
      <w:r>
        <w:rPr>
          <w:rFonts w:ascii="Times New Roman" w:hAnsi="Times New Roman" w:cs="Times New Roman"/>
          <w:sz w:val="28"/>
        </w:rPr>
        <w:t>твенного кадастра недвижимости.</w:t>
      </w:r>
    </w:p>
    <w:p w:rsidR="00C248BD" w:rsidRPr="00C248BD" w:rsidRDefault="00337A62" w:rsidP="00C248BD">
      <w:pPr>
        <w:spacing w:after="0" w:line="240" w:lineRule="auto"/>
        <w:ind w:firstLine="709"/>
        <w:jc w:val="both"/>
        <w:rPr>
          <w:rFonts w:ascii="Times New Roman" w:hAnsi="Times New Roman" w:cs="Times New Roman"/>
          <w:sz w:val="28"/>
        </w:rPr>
      </w:pPr>
      <w:r>
        <w:rPr>
          <w:rFonts w:ascii="Times New Roman" w:hAnsi="Times New Roman" w:cs="Times New Roman"/>
          <w:sz w:val="28"/>
        </w:rPr>
        <w:t>О</w:t>
      </w:r>
      <w:r w:rsidR="00C248BD" w:rsidRPr="00C248BD">
        <w:rPr>
          <w:rFonts w:ascii="Times New Roman" w:hAnsi="Times New Roman" w:cs="Times New Roman"/>
          <w:sz w:val="28"/>
        </w:rPr>
        <w:t>бязательная регистрация права на недвижимость является частью законодательной системы многих стран мира. Что касается России, то по последним данным общая доля поступлений в бюджет по налогу на имущество не превышает 4 процентов.</w:t>
      </w:r>
    </w:p>
    <w:p w:rsidR="00C248BD" w:rsidRPr="00C248BD" w:rsidRDefault="00C248BD" w:rsidP="00C248BD">
      <w:pPr>
        <w:spacing w:after="0" w:line="240" w:lineRule="auto"/>
        <w:ind w:firstLine="709"/>
        <w:jc w:val="both"/>
        <w:rPr>
          <w:rFonts w:ascii="Times New Roman" w:hAnsi="Times New Roman" w:cs="Times New Roman"/>
          <w:sz w:val="28"/>
        </w:rPr>
      </w:pPr>
      <w:r w:rsidRPr="00C248BD">
        <w:rPr>
          <w:rFonts w:ascii="Times New Roman" w:hAnsi="Times New Roman" w:cs="Times New Roman"/>
          <w:sz w:val="28"/>
        </w:rPr>
        <w:t>Это означает, что большое количество объектов недвижимого имущества попросту не зарегистрированы. Лидирующие позиции в этом случае занимают физические лица - именно ими чаще всего регистрация объекта недвижимости и права на него проводится с опозданием.</w:t>
      </w:r>
    </w:p>
    <w:p w:rsidR="00C248BD" w:rsidRPr="00C248BD" w:rsidRDefault="00C248BD" w:rsidP="00C248BD">
      <w:pPr>
        <w:spacing w:after="0" w:line="240" w:lineRule="auto"/>
        <w:ind w:firstLine="709"/>
        <w:jc w:val="both"/>
        <w:rPr>
          <w:rFonts w:ascii="Times New Roman" w:hAnsi="Times New Roman" w:cs="Times New Roman"/>
          <w:sz w:val="28"/>
        </w:rPr>
      </w:pPr>
      <w:r w:rsidRPr="00C248BD">
        <w:rPr>
          <w:rFonts w:ascii="Times New Roman" w:hAnsi="Times New Roman" w:cs="Times New Roman"/>
          <w:sz w:val="28"/>
        </w:rPr>
        <w:t>В целом, можно сказать, что механизм государственной регистрации недвижимости в целом несовершенен, все регистрационные вопросы отнимают минимальное количество времени. К слову, в будущем предполагается, что регистрация недвижимости будет производиться в электронном виде. Возможно, благодаря таким нововведениям, регистрация объекта недвижимости станет еще проще.</w:t>
      </w:r>
    </w:p>
    <w:p w:rsidR="00966CAC" w:rsidRDefault="00966CAC" w:rsidP="00F82313">
      <w:pPr>
        <w:spacing w:after="0" w:line="240" w:lineRule="auto"/>
        <w:jc w:val="both"/>
        <w:rPr>
          <w:rFonts w:ascii="Times New Roman" w:hAnsi="Times New Roman" w:cs="Times New Roman"/>
          <w:sz w:val="28"/>
        </w:rPr>
      </w:pPr>
    </w:p>
    <w:p w:rsidR="00226C85" w:rsidRDefault="00226C85" w:rsidP="00F82313">
      <w:pPr>
        <w:spacing w:after="0" w:line="240" w:lineRule="auto"/>
        <w:jc w:val="both"/>
        <w:rPr>
          <w:rFonts w:ascii="Times New Roman" w:hAnsi="Times New Roman" w:cs="Times New Roman"/>
          <w:sz w:val="28"/>
        </w:rPr>
      </w:pPr>
    </w:p>
    <w:p w:rsidR="00C34D0F" w:rsidRDefault="00C34D0F" w:rsidP="00F82313">
      <w:pPr>
        <w:spacing w:after="0" w:line="240" w:lineRule="auto"/>
        <w:ind w:firstLine="709"/>
        <w:jc w:val="both"/>
        <w:rPr>
          <w:rFonts w:ascii="Times New Roman" w:hAnsi="Times New Roman" w:cs="Times New Roman"/>
          <w:b/>
          <w:sz w:val="28"/>
        </w:rPr>
      </w:pPr>
      <w:r w:rsidRPr="005B6F71">
        <w:rPr>
          <w:rFonts w:ascii="Times New Roman" w:hAnsi="Times New Roman" w:cs="Times New Roman"/>
          <w:b/>
          <w:sz w:val="28"/>
        </w:rPr>
        <w:t xml:space="preserve">2.2 Формирование пакета документов и кадастровый учёт земельных участков, выделенных в счёт земельных долей </w:t>
      </w:r>
    </w:p>
    <w:p w:rsidR="00F82313" w:rsidRDefault="00F82313" w:rsidP="00F82313">
      <w:pPr>
        <w:spacing w:after="0" w:line="240" w:lineRule="auto"/>
        <w:ind w:firstLine="709"/>
        <w:jc w:val="both"/>
        <w:rPr>
          <w:rFonts w:ascii="Times New Roman" w:hAnsi="Times New Roman" w:cs="Times New Roman"/>
          <w:b/>
          <w:sz w:val="28"/>
        </w:rPr>
      </w:pPr>
    </w:p>
    <w:p w:rsidR="00F82313" w:rsidRDefault="00F82313" w:rsidP="00F82313">
      <w:pPr>
        <w:spacing w:after="0" w:line="240" w:lineRule="auto"/>
        <w:ind w:firstLine="709"/>
        <w:jc w:val="both"/>
        <w:rPr>
          <w:rFonts w:ascii="Times New Roman" w:hAnsi="Times New Roman" w:cs="Times New Roman"/>
          <w:b/>
          <w:sz w:val="28"/>
        </w:rPr>
      </w:pPr>
    </w:p>
    <w:p w:rsidR="00C34D0F" w:rsidRPr="00ED4CE4" w:rsidRDefault="00C34D0F" w:rsidP="00C34D0F">
      <w:pPr>
        <w:spacing w:after="0" w:line="240" w:lineRule="auto"/>
        <w:ind w:firstLine="709"/>
        <w:jc w:val="both"/>
        <w:rPr>
          <w:rFonts w:ascii="Times New Roman" w:hAnsi="Times New Roman" w:cs="Times New Roman"/>
          <w:sz w:val="28"/>
          <w:szCs w:val="28"/>
        </w:rPr>
      </w:pPr>
      <w:proofErr w:type="gramStart"/>
      <w:r w:rsidRPr="00ED4CE4">
        <w:rPr>
          <w:rFonts w:ascii="Times New Roman" w:hAnsi="Times New Roman" w:cs="Times New Roman"/>
          <w:sz w:val="28"/>
          <w:szCs w:val="28"/>
        </w:rPr>
        <w:t>Правовое регулирование отношений в области оборота земельных участков и долей в праве общей собственности на земельные участки из земель сельскохозяйственного назначения осуществляется </w:t>
      </w:r>
      <w:hyperlink r:id="rId14" w:history="1">
        <w:r w:rsidRPr="00ED4CE4">
          <w:rPr>
            <w:rStyle w:val="a3"/>
            <w:rFonts w:ascii="Times New Roman" w:hAnsi="Times New Roman" w:cs="Times New Roman"/>
            <w:color w:val="auto"/>
            <w:sz w:val="28"/>
            <w:szCs w:val="28"/>
            <w:u w:val="none"/>
          </w:rPr>
          <w:t>Конституцией</w:t>
        </w:r>
      </w:hyperlink>
      <w:r w:rsidRPr="00ED4CE4">
        <w:rPr>
          <w:rFonts w:ascii="Times New Roman" w:hAnsi="Times New Roman" w:cs="Times New Roman"/>
          <w:sz w:val="28"/>
          <w:szCs w:val="28"/>
        </w:rPr>
        <w:t> РФ, Земельным </w:t>
      </w:r>
      <w:hyperlink r:id="rId15" w:history="1">
        <w:r w:rsidRPr="00ED4CE4">
          <w:rPr>
            <w:rStyle w:val="a3"/>
            <w:rFonts w:ascii="Times New Roman" w:hAnsi="Times New Roman" w:cs="Times New Roman"/>
            <w:color w:val="auto"/>
            <w:sz w:val="28"/>
            <w:szCs w:val="28"/>
            <w:u w:val="none"/>
          </w:rPr>
          <w:t>кодексом</w:t>
        </w:r>
      </w:hyperlink>
      <w:r w:rsidRPr="00ED4CE4">
        <w:rPr>
          <w:rFonts w:ascii="Times New Roman" w:hAnsi="Times New Roman" w:cs="Times New Roman"/>
          <w:sz w:val="28"/>
          <w:szCs w:val="28"/>
        </w:rPr>
        <w:t> РФ, Гражданским </w:t>
      </w:r>
      <w:hyperlink r:id="rId16" w:history="1">
        <w:r w:rsidRPr="00ED4CE4">
          <w:rPr>
            <w:rStyle w:val="a3"/>
            <w:rFonts w:ascii="Times New Roman" w:hAnsi="Times New Roman" w:cs="Times New Roman"/>
            <w:color w:val="auto"/>
            <w:sz w:val="28"/>
            <w:szCs w:val="28"/>
            <w:u w:val="none"/>
          </w:rPr>
          <w:t>кодексом</w:t>
        </w:r>
      </w:hyperlink>
      <w:r w:rsidRPr="00ED4CE4">
        <w:rPr>
          <w:rFonts w:ascii="Times New Roman" w:hAnsi="Times New Roman" w:cs="Times New Roman"/>
          <w:sz w:val="28"/>
          <w:szCs w:val="28"/>
        </w:rPr>
        <w:t> РФ, Федеральными законами «Об обороте земель сельскохозяйственного назначения» и «О землеустройстве</w:t>
      </w:r>
      <w:r w:rsidR="00ED4CE4">
        <w:rPr>
          <w:rFonts w:ascii="Times New Roman" w:hAnsi="Times New Roman" w:cs="Times New Roman"/>
          <w:sz w:val="28"/>
          <w:szCs w:val="28"/>
        </w:rPr>
        <w:t>»</w:t>
      </w:r>
      <w:r w:rsidRPr="00ED4CE4">
        <w:rPr>
          <w:rFonts w:ascii="Times New Roman" w:hAnsi="Times New Roman" w:cs="Times New Roman"/>
          <w:sz w:val="28"/>
          <w:szCs w:val="28"/>
        </w:rPr>
        <w:t>, другими федеральными законами, а также принимаемыми в соответствии с ними иными нормативными правовыми актами Российской Федерации и законами</w:t>
      </w:r>
      <w:r w:rsidR="00AF7F9E" w:rsidRPr="00ED4CE4">
        <w:rPr>
          <w:rFonts w:ascii="Times New Roman" w:hAnsi="Times New Roman" w:cs="Times New Roman"/>
          <w:sz w:val="28"/>
          <w:szCs w:val="28"/>
        </w:rPr>
        <w:t xml:space="preserve"> субъектов Российской</w:t>
      </w:r>
      <w:proofErr w:type="gramEnd"/>
      <w:r w:rsidR="00AF7F9E" w:rsidRPr="00ED4CE4">
        <w:rPr>
          <w:rFonts w:ascii="Times New Roman" w:hAnsi="Times New Roman" w:cs="Times New Roman"/>
          <w:sz w:val="28"/>
          <w:szCs w:val="28"/>
        </w:rPr>
        <w:t xml:space="preserve"> Федерации [16].</w:t>
      </w:r>
    </w:p>
    <w:p w:rsidR="00B16D23" w:rsidRDefault="00B16D23" w:rsidP="00B16D23">
      <w:pPr>
        <w:spacing w:after="0" w:line="240" w:lineRule="auto"/>
        <w:ind w:firstLine="709"/>
        <w:jc w:val="both"/>
        <w:rPr>
          <w:rFonts w:ascii="Times New Roman" w:hAnsi="Times New Roman" w:cs="Times New Roman"/>
          <w:sz w:val="28"/>
        </w:rPr>
      </w:pPr>
      <w:r w:rsidRPr="00807DEA">
        <w:rPr>
          <w:rFonts w:ascii="Times New Roman" w:hAnsi="Times New Roman" w:cs="Times New Roman"/>
          <w:sz w:val="28"/>
        </w:rPr>
        <w:t>Земли сельскохозяйственного назначения - это предназначенные и предоставляемые для сельского хозяйства земли, находящиеся за чертой поселений</w:t>
      </w:r>
      <w:r w:rsidRPr="00C379B4">
        <w:rPr>
          <w:rFonts w:ascii="Times New Roman" w:hAnsi="Times New Roman" w:cs="Times New Roman"/>
          <w:sz w:val="28"/>
        </w:rPr>
        <w:t>:</w:t>
      </w:r>
    </w:p>
    <w:p w:rsidR="00B16D23" w:rsidRDefault="00B16D23" w:rsidP="00B16D23">
      <w:pPr>
        <w:spacing w:after="0" w:line="240" w:lineRule="auto"/>
        <w:ind w:firstLine="709"/>
        <w:jc w:val="both"/>
        <w:rPr>
          <w:rFonts w:ascii="Times New Roman" w:hAnsi="Times New Roman" w:cs="Times New Roman"/>
          <w:sz w:val="28"/>
        </w:rPr>
      </w:pPr>
      <w:r w:rsidRPr="00807DEA">
        <w:rPr>
          <w:rFonts w:ascii="Times New Roman" w:hAnsi="Times New Roman" w:cs="Times New Roman"/>
          <w:sz w:val="28"/>
        </w:rPr>
        <w:t xml:space="preserve">-сельскохозяйственные угодья; </w:t>
      </w:r>
    </w:p>
    <w:p w:rsidR="00B16D23" w:rsidRDefault="00B16D23" w:rsidP="00B16D23">
      <w:pPr>
        <w:spacing w:after="0" w:line="240" w:lineRule="auto"/>
        <w:ind w:firstLine="709"/>
        <w:jc w:val="both"/>
        <w:rPr>
          <w:rFonts w:ascii="Times New Roman" w:hAnsi="Times New Roman" w:cs="Times New Roman"/>
          <w:sz w:val="28"/>
        </w:rPr>
      </w:pPr>
      <w:r w:rsidRPr="00807DEA">
        <w:rPr>
          <w:rFonts w:ascii="Times New Roman" w:hAnsi="Times New Roman" w:cs="Times New Roman"/>
          <w:sz w:val="28"/>
        </w:rPr>
        <w:t>-земли, занятые внутрихозяйственными дорогами, коммуникациями;</w:t>
      </w:r>
    </w:p>
    <w:p w:rsidR="00B16D23" w:rsidRDefault="00B16D23" w:rsidP="00B16D23">
      <w:pPr>
        <w:spacing w:after="0" w:line="240" w:lineRule="auto"/>
        <w:ind w:firstLine="709"/>
        <w:jc w:val="both"/>
        <w:rPr>
          <w:rFonts w:ascii="Times New Roman" w:hAnsi="Times New Roman" w:cs="Times New Roman"/>
          <w:sz w:val="28"/>
        </w:rPr>
      </w:pPr>
      <w:r w:rsidRPr="00807DEA">
        <w:rPr>
          <w:rFonts w:ascii="Times New Roman" w:hAnsi="Times New Roman" w:cs="Times New Roman"/>
          <w:sz w:val="28"/>
        </w:rPr>
        <w:t xml:space="preserve"> -земли,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w:t>
      </w:r>
      <w:proofErr w:type="gramStart"/>
      <w:r w:rsidRPr="00807DEA">
        <w:rPr>
          <w:rFonts w:ascii="Times New Roman" w:hAnsi="Times New Roman" w:cs="Times New Roman"/>
          <w:sz w:val="28"/>
        </w:rPr>
        <w:t>-з</w:t>
      </w:r>
      <w:proofErr w:type="gramEnd"/>
      <w:r w:rsidRPr="00807DEA">
        <w:rPr>
          <w:rFonts w:ascii="Times New Roman" w:hAnsi="Times New Roman" w:cs="Times New Roman"/>
          <w:sz w:val="28"/>
        </w:rPr>
        <w:t>емли, занятые водными объектами;</w:t>
      </w:r>
    </w:p>
    <w:p w:rsidR="00B16D23" w:rsidRDefault="00B16D23" w:rsidP="00B16D23">
      <w:pPr>
        <w:spacing w:after="0" w:line="240" w:lineRule="auto"/>
        <w:ind w:firstLine="709"/>
        <w:jc w:val="both"/>
        <w:rPr>
          <w:rFonts w:ascii="Times New Roman" w:hAnsi="Times New Roman" w:cs="Times New Roman"/>
          <w:sz w:val="28"/>
        </w:rPr>
      </w:pPr>
      <w:r w:rsidRPr="00807DEA">
        <w:rPr>
          <w:rFonts w:ascii="Times New Roman" w:hAnsi="Times New Roman" w:cs="Times New Roman"/>
          <w:sz w:val="28"/>
        </w:rPr>
        <w:t xml:space="preserve"> -земли, занятые зданиями, строениями, сооружениями, используемыми для производства, хранения и первичной переработки</w:t>
      </w:r>
      <w:r>
        <w:rPr>
          <w:rFonts w:ascii="Times New Roman" w:hAnsi="Times New Roman" w:cs="Times New Roman"/>
          <w:sz w:val="28"/>
        </w:rPr>
        <w:t xml:space="preserve"> с</w:t>
      </w:r>
      <w:r w:rsidR="00A90C58">
        <w:rPr>
          <w:rFonts w:ascii="Times New Roman" w:hAnsi="Times New Roman" w:cs="Times New Roman"/>
          <w:sz w:val="28"/>
        </w:rPr>
        <w:t>ельскохозяйственной продукции [26</w:t>
      </w:r>
      <w:r w:rsidRPr="00782E51">
        <w:rPr>
          <w:rFonts w:ascii="Times New Roman" w:hAnsi="Times New Roman" w:cs="Times New Roman"/>
          <w:sz w:val="28"/>
        </w:rPr>
        <w:t>].</w:t>
      </w:r>
      <w:r w:rsidRPr="00807DEA">
        <w:rPr>
          <w:rFonts w:ascii="Times New Roman" w:hAnsi="Times New Roman" w:cs="Times New Roman"/>
          <w:sz w:val="28"/>
        </w:rPr>
        <w:t xml:space="preserve"> </w:t>
      </w:r>
    </w:p>
    <w:p w:rsidR="00B16D23" w:rsidRDefault="00B16D23" w:rsidP="00B16D23">
      <w:pPr>
        <w:spacing w:after="0" w:line="240" w:lineRule="auto"/>
        <w:ind w:firstLine="709"/>
        <w:jc w:val="both"/>
        <w:rPr>
          <w:rFonts w:ascii="Times New Roman" w:hAnsi="Times New Roman" w:cs="Times New Roman"/>
          <w:sz w:val="28"/>
        </w:rPr>
      </w:pPr>
      <w:r w:rsidRPr="00807DEA">
        <w:rPr>
          <w:rFonts w:ascii="Times New Roman" w:hAnsi="Times New Roman" w:cs="Times New Roman"/>
          <w:sz w:val="28"/>
        </w:rPr>
        <w:t>Анализ приведенных видов земель с/</w:t>
      </w:r>
      <w:proofErr w:type="spellStart"/>
      <w:r w:rsidRPr="00807DEA">
        <w:rPr>
          <w:rFonts w:ascii="Times New Roman" w:hAnsi="Times New Roman" w:cs="Times New Roman"/>
          <w:sz w:val="28"/>
        </w:rPr>
        <w:t>х</w:t>
      </w:r>
      <w:proofErr w:type="spellEnd"/>
      <w:r w:rsidRPr="00807DEA">
        <w:rPr>
          <w:rFonts w:ascii="Times New Roman" w:hAnsi="Times New Roman" w:cs="Times New Roman"/>
          <w:sz w:val="28"/>
        </w:rPr>
        <w:t xml:space="preserve"> назначения показывает, что их можно разделить на две категории: </w:t>
      </w:r>
    </w:p>
    <w:p w:rsidR="00B16D23" w:rsidRDefault="00B16D23" w:rsidP="00B16D23">
      <w:pPr>
        <w:spacing w:after="0" w:line="240" w:lineRule="auto"/>
        <w:ind w:firstLine="709"/>
        <w:jc w:val="both"/>
        <w:rPr>
          <w:rFonts w:ascii="Times New Roman" w:hAnsi="Times New Roman" w:cs="Times New Roman"/>
          <w:sz w:val="28"/>
        </w:rPr>
      </w:pPr>
      <w:r w:rsidRPr="00807DEA">
        <w:rPr>
          <w:rFonts w:ascii="Times New Roman" w:hAnsi="Times New Roman" w:cs="Times New Roman"/>
          <w:sz w:val="28"/>
        </w:rPr>
        <w:t>1) с</w:t>
      </w:r>
      <w:r>
        <w:rPr>
          <w:rFonts w:ascii="Times New Roman" w:hAnsi="Times New Roman" w:cs="Times New Roman"/>
          <w:sz w:val="28"/>
        </w:rPr>
        <w:t>ельскохозяйственные угодья</w:t>
      </w:r>
      <w:r w:rsidRPr="00782E51">
        <w:rPr>
          <w:rFonts w:ascii="Times New Roman" w:hAnsi="Times New Roman" w:cs="Times New Roman"/>
          <w:sz w:val="28"/>
        </w:rPr>
        <w:t xml:space="preserve"> -</w:t>
      </w:r>
      <w:r w:rsidRPr="00807DEA">
        <w:rPr>
          <w:rFonts w:ascii="Times New Roman" w:hAnsi="Times New Roman" w:cs="Times New Roman"/>
          <w:sz w:val="28"/>
        </w:rPr>
        <w:t xml:space="preserve"> земли, которые непосредственно используются как средство производства; </w:t>
      </w:r>
    </w:p>
    <w:p w:rsidR="00B16D23" w:rsidRDefault="00B16D23" w:rsidP="00B16D23">
      <w:pPr>
        <w:spacing w:after="0" w:line="240" w:lineRule="auto"/>
        <w:ind w:firstLine="709"/>
        <w:jc w:val="both"/>
        <w:rPr>
          <w:rFonts w:ascii="Times New Roman" w:hAnsi="Times New Roman" w:cs="Times New Roman"/>
          <w:sz w:val="28"/>
        </w:rPr>
      </w:pPr>
      <w:r w:rsidRPr="00807DEA">
        <w:rPr>
          <w:rFonts w:ascii="Times New Roman" w:hAnsi="Times New Roman" w:cs="Times New Roman"/>
          <w:sz w:val="28"/>
        </w:rPr>
        <w:t xml:space="preserve">2) несельскохозяйственные земли, которые используются для обеспечения нужд сельскохозяйственного производства. </w:t>
      </w:r>
    </w:p>
    <w:p w:rsidR="00B16D23" w:rsidRDefault="00B16D23" w:rsidP="00B16D23">
      <w:pPr>
        <w:spacing w:after="0" w:line="240" w:lineRule="auto"/>
        <w:ind w:firstLine="709"/>
        <w:jc w:val="both"/>
        <w:rPr>
          <w:rFonts w:ascii="Times New Roman" w:hAnsi="Times New Roman" w:cs="Times New Roman"/>
          <w:sz w:val="28"/>
        </w:rPr>
      </w:pPr>
      <w:r w:rsidRPr="00807DEA">
        <w:rPr>
          <w:rFonts w:ascii="Times New Roman" w:hAnsi="Times New Roman" w:cs="Times New Roman"/>
          <w:sz w:val="28"/>
        </w:rPr>
        <w:t>Земли сельскохозяйственного назначения следует отличать от земель сельскохозяйственного использования. Последние включают в себя земельные угодья, которые могут относиться и к другим категориям, в частности, земли несельскохозяйственных предприятий или государственного лесного фонда, переданных во временное пользование для сельскохозяйственных целей г</w:t>
      </w:r>
      <w:r>
        <w:rPr>
          <w:rFonts w:ascii="Times New Roman" w:hAnsi="Times New Roman" w:cs="Times New Roman"/>
          <w:sz w:val="28"/>
        </w:rPr>
        <w:t>ражданам и сельхозпредприятиям.</w:t>
      </w:r>
    </w:p>
    <w:p w:rsidR="00B16D23" w:rsidRDefault="00B16D23" w:rsidP="00B16D23">
      <w:pPr>
        <w:spacing w:after="0" w:line="240" w:lineRule="auto"/>
        <w:ind w:firstLine="709"/>
        <w:jc w:val="both"/>
        <w:rPr>
          <w:rFonts w:ascii="Times New Roman" w:hAnsi="Times New Roman" w:cs="Times New Roman"/>
          <w:sz w:val="28"/>
        </w:rPr>
      </w:pPr>
      <w:r w:rsidRPr="00807DEA">
        <w:rPr>
          <w:rFonts w:ascii="Times New Roman" w:hAnsi="Times New Roman" w:cs="Times New Roman"/>
          <w:sz w:val="28"/>
        </w:rPr>
        <w:t>Непосредственно земли сельскохозяйственного назначения обслуживают цикл выращивания сельскохозяйственной продукции, включая земли, занятые складами, административными зданиями, дорогами и другими элементами инфраструктуры</w:t>
      </w:r>
      <w:r w:rsidRPr="00302FB4">
        <w:rPr>
          <w:rFonts w:ascii="Times New Roman" w:hAnsi="Times New Roman" w:cs="Times New Roman"/>
          <w:sz w:val="28"/>
        </w:rPr>
        <w:t xml:space="preserve"> [18]</w:t>
      </w:r>
      <w:r w:rsidRPr="00807DEA">
        <w:rPr>
          <w:rFonts w:ascii="Times New Roman" w:hAnsi="Times New Roman" w:cs="Times New Roman"/>
          <w:sz w:val="28"/>
        </w:rPr>
        <w:t xml:space="preserve">. </w:t>
      </w:r>
    </w:p>
    <w:p w:rsidR="00B16D23" w:rsidRDefault="00B16D23" w:rsidP="00B16D23">
      <w:pPr>
        <w:spacing w:after="0" w:line="240" w:lineRule="auto"/>
        <w:ind w:firstLine="709"/>
        <w:jc w:val="both"/>
        <w:rPr>
          <w:rFonts w:ascii="Times New Roman" w:hAnsi="Times New Roman" w:cs="Times New Roman"/>
          <w:sz w:val="28"/>
        </w:rPr>
      </w:pPr>
      <w:r w:rsidRPr="00807DEA">
        <w:rPr>
          <w:rFonts w:ascii="Times New Roman" w:hAnsi="Times New Roman" w:cs="Times New Roman"/>
          <w:sz w:val="28"/>
        </w:rPr>
        <w:t>Основной частью земель с/</w:t>
      </w:r>
      <w:proofErr w:type="spellStart"/>
      <w:r w:rsidRPr="00807DEA">
        <w:rPr>
          <w:rFonts w:ascii="Times New Roman" w:hAnsi="Times New Roman" w:cs="Times New Roman"/>
          <w:sz w:val="28"/>
        </w:rPr>
        <w:t>х</w:t>
      </w:r>
      <w:proofErr w:type="spellEnd"/>
      <w:r w:rsidRPr="00807DEA">
        <w:rPr>
          <w:rFonts w:ascii="Times New Roman" w:hAnsi="Times New Roman" w:cs="Times New Roman"/>
          <w:sz w:val="28"/>
        </w:rPr>
        <w:t xml:space="preserve"> назначения являются сельскохозяйственные угодья - земли, используемые под пашни, пастбища, залежи, для многолетних насаждений (сады и виноградники), а также для сенокоса. </w:t>
      </w:r>
    </w:p>
    <w:p w:rsidR="00B16D23" w:rsidRDefault="00B16D23" w:rsidP="00B16D23">
      <w:pPr>
        <w:spacing w:after="0" w:line="240" w:lineRule="auto"/>
        <w:ind w:firstLine="709"/>
        <w:jc w:val="both"/>
        <w:rPr>
          <w:rFonts w:ascii="Times New Roman" w:hAnsi="Times New Roman" w:cs="Times New Roman"/>
          <w:sz w:val="28"/>
        </w:rPr>
      </w:pPr>
      <w:r w:rsidRPr="00807DEA">
        <w:rPr>
          <w:rFonts w:ascii="Times New Roman" w:hAnsi="Times New Roman" w:cs="Times New Roman"/>
          <w:sz w:val="28"/>
        </w:rPr>
        <w:t xml:space="preserve">Угодья являются наиболее ценными и лучшими землями, поэтому для них установлен особый охранный правовой режим с целью приоритета сохранения для аграрного производства. </w:t>
      </w:r>
    </w:p>
    <w:p w:rsidR="00B16D23" w:rsidRPr="00AC7064" w:rsidRDefault="00B16D23" w:rsidP="00B16D23">
      <w:pPr>
        <w:spacing w:after="0" w:line="240" w:lineRule="auto"/>
        <w:ind w:firstLine="709"/>
        <w:jc w:val="both"/>
        <w:rPr>
          <w:rFonts w:ascii="Times New Roman" w:hAnsi="Times New Roman" w:cs="Times New Roman"/>
          <w:color w:val="FF0000"/>
          <w:sz w:val="28"/>
        </w:rPr>
      </w:pPr>
      <w:r w:rsidRPr="00AC7064">
        <w:rPr>
          <w:rFonts w:ascii="Times New Roman" w:hAnsi="Times New Roman" w:cs="Times New Roman"/>
          <w:color w:val="FF0000"/>
          <w:sz w:val="28"/>
          <w:lang w:val="en-US"/>
        </w:rPr>
        <w:t>C</w:t>
      </w:r>
      <w:proofErr w:type="spellStart"/>
      <w:r w:rsidRPr="00AC7064">
        <w:rPr>
          <w:rFonts w:ascii="Times New Roman" w:hAnsi="Times New Roman" w:cs="Times New Roman"/>
          <w:color w:val="FF0000"/>
          <w:sz w:val="28"/>
        </w:rPr>
        <w:t>обственники</w:t>
      </w:r>
      <w:proofErr w:type="spellEnd"/>
      <w:r w:rsidRPr="00AC7064">
        <w:rPr>
          <w:rFonts w:ascii="Times New Roman" w:hAnsi="Times New Roman" w:cs="Times New Roman"/>
          <w:color w:val="FF0000"/>
          <w:sz w:val="28"/>
        </w:rPr>
        <w:t xml:space="preserve"> и владельцы земельных участков, с/</w:t>
      </w:r>
      <w:proofErr w:type="spellStart"/>
      <w:r w:rsidRPr="00AC7064">
        <w:rPr>
          <w:rFonts w:ascii="Times New Roman" w:hAnsi="Times New Roman" w:cs="Times New Roman"/>
          <w:color w:val="FF0000"/>
          <w:sz w:val="28"/>
        </w:rPr>
        <w:t>х</w:t>
      </w:r>
      <w:proofErr w:type="spellEnd"/>
      <w:r w:rsidRPr="00AC7064">
        <w:rPr>
          <w:rFonts w:ascii="Times New Roman" w:hAnsi="Times New Roman" w:cs="Times New Roman"/>
          <w:color w:val="FF0000"/>
          <w:sz w:val="28"/>
        </w:rPr>
        <w:t xml:space="preserve"> назначения обязаны их использовать в соответствии с целевым назначением и разрешенным способами, которые не должны причинить вред, приводить к деградации, загрязнению, захламлению земель, отравлению, порче, уничтожению плодородного слоя почвы и иным негативным (вредным) воздействиям хозяйственной деятельности. </w:t>
      </w:r>
    </w:p>
    <w:p w:rsidR="00B16D23" w:rsidRDefault="00B16D23" w:rsidP="00B16D23">
      <w:pPr>
        <w:spacing w:after="0" w:line="240" w:lineRule="auto"/>
        <w:ind w:firstLine="709"/>
        <w:jc w:val="both"/>
        <w:rPr>
          <w:rFonts w:ascii="Times New Roman" w:hAnsi="Times New Roman" w:cs="Times New Roman"/>
          <w:sz w:val="28"/>
        </w:rPr>
      </w:pPr>
      <w:r w:rsidRPr="00AC7064">
        <w:rPr>
          <w:rFonts w:ascii="Times New Roman" w:hAnsi="Times New Roman" w:cs="Times New Roman"/>
          <w:color w:val="FF0000"/>
          <w:sz w:val="28"/>
        </w:rPr>
        <w:t>В случае нарушения правил использования, а также неиспользованием в течение 3 лет земельный участок с/</w:t>
      </w:r>
      <w:proofErr w:type="spellStart"/>
      <w:r w:rsidRPr="00AC7064">
        <w:rPr>
          <w:rFonts w:ascii="Times New Roman" w:hAnsi="Times New Roman" w:cs="Times New Roman"/>
          <w:color w:val="FF0000"/>
          <w:sz w:val="28"/>
        </w:rPr>
        <w:t>х</w:t>
      </w:r>
      <w:proofErr w:type="spellEnd"/>
      <w:r w:rsidRPr="00AC7064">
        <w:rPr>
          <w:rFonts w:ascii="Times New Roman" w:hAnsi="Times New Roman" w:cs="Times New Roman"/>
          <w:color w:val="FF0000"/>
          <w:sz w:val="28"/>
        </w:rPr>
        <w:t xml:space="preserve"> назначения может быть изъят принудительно в судебном порядке</w:t>
      </w:r>
      <w:r w:rsidRPr="00302FB4">
        <w:rPr>
          <w:rFonts w:ascii="Times New Roman" w:hAnsi="Times New Roman" w:cs="Times New Roman"/>
          <w:sz w:val="28"/>
        </w:rPr>
        <w:t xml:space="preserve"> [19]</w:t>
      </w:r>
      <w:r w:rsidRPr="00807DEA">
        <w:rPr>
          <w:rFonts w:ascii="Times New Roman" w:hAnsi="Times New Roman" w:cs="Times New Roman"/>
          <w:sz w:val="28"/>
        </w:rPr>
        <w:t xml:space="preserve">. </w:t>
      </w:r>
    </w:p>
    <w:p w:rsidR="00B16D23" w:rsidRDefault="00B16D23" w:rsidP="00B16D23">
      <w:pPr>
        <w:spacing w:after="0" w:line="240" w:lineRule="auto"/>
        <w:ind w:firstLine="709"/>
        <w:jc w:val="both"/>
        <w:rPr>
          <w:rFonts w:ascii="Times New Roman" w:hAnsi="Times New Roman" w:cs="Times New Roman"/>
          <w:sz w:val="28"/>
        </w:rPr>
      </w:pPr>
      <w:r w:rsidRPr="00807DEA">
        <w:rPr>
          <w:rFonts w:ascii="Times New Roman" w:hAnsi="Times New Roman" w:cs="Times New Roman"/>
          <w:sz w:val="28"/>
        </w:rPr>
        <w:t xml:space="preserve">Следует отметить две особенности правового режима: </w:t>
      </w:r>
    </w:p>
    <w:p w:rsidR="00B16D23" w:rsidRDefault="00B16D23" w:rsidP="00B16D23">
      <w:pPr>
        <w:spacing w:after="0" w:line="240" w:lineRule="auto"/>
        <w:ind w:firstLine="709"/>
        <w:jc w:val="both"/>
        <w:rPr>
          <w:rFonts w:ascii="Times New Roman" w:hAnsi="Times New Roman" w:cs="Times New Roman"/>
          <w:sz w:val="28"/>
        </w:rPr>
      </w:pPr>
      <w:r w:rsidRPr="00807DEA">
        <w:rPr>
          <w:rFonts w:ascii="Times New Roman" w:hAnsi="Times New Roman" w:cs="Times New Roman"/>
          <w:sz w:val="28"/>
        </w:rPr>
        <w:t>Приоритетное положение земель сельскохозяйственного назначения, в соответствии с которым пригодные для сельскохозяйственных нужд земли предоставляются, прежде всего, в сельскохозяйственных целях, а для несельскохозяйственных нужд предоставляются земельные участки, имеющие несельскохозяйственное назначение, не пригодные для ведения сельского хозяйства или сельскохозяйственные земли худшего по к</w:t>
      </w:r>
      <w:r>
        <w:rPr>
          <w:rFonts w:ascii="Times New Roman" w:hAnsi="Times New Roman" w:cs="Times New Roman"/>
          <w:sz w:val="28"/>
        </w:rPr>
        <w:t>адастровой оценке</w:t>
      </w:r>
      <w:r w:rsidRPr="00C666D0">
        <w:rPr>
          <w:rFonts w:ascii="Times New Roman" w:hAnsi="Times New Roman" w:cs="Times New Roman"/>
          <w:sz w:val="28"/>
        </w:rPr>
        <w:t xml:space="preserve"> [20]</w:t>
      </w:r>
      <w:r>
        <w:rPr>
          <w:rFonts w:ascii="Times New Roman" w:hAnsi="Times New Roman" w:cs="Times New Roman"/>
          <w:sz w:val="28"/>
        </w:rPr>
        <w:t xml:space="preserve">. </w:t>
      </w:r>
    </w:p>
    <w:p w:rsidR="00B16D23" w:rsidRPr="00C666D0" w:rsidRDefault="00B16D23" w:rsidP="00B16D23">
      <w:pPr>
        <w:spacing w:after="0" w:line="240" w:lineRule="auto"/>
        <w:ind w:firstLine="709"/>
        <w:jc w:val="both"/>
        <w:rPr>
          <w:rFonts w:ascii="Times New Roman" w:hAnsi="Times New Roman" w:cs="Times New Roman"/>
          <w:sz w:val="28"/>
        </w:rPr>
      </w:pPr>
      <w:r w:rsidRPr="00C666D0">
        <w:rPr>
          <w:rFonts w:ascii="Times New Roman" w:hAnsi="Times New Roman" w:cs="Times New Roman"/>
          <w:sz w:val="28"/>
        </w:rPr>
        <w:t>Группы видов разрешенного использования земель сельскохозяйственного назначения:</w:t>
      </w:r>
    </w:p>
    <w:p w:rsidR="00B16D23" w:rsidRDefault="00B16D23" w:rsidP="00B16D23">
      <w:pPr>
        <w:spacing w:after="0" w:line="240" w:lineRule="auto"/>
        <w:ind w:firstLine="709"/>
        <w:jc w:val="both"/>
        <w:rPr>
          <w:rFonts w:ascii="Times New Roman" w:hAnsi="Times New Roman" w:cs="Times New Roman"/>
          <w:sz w:val="28"/>
        </w:rPr>
      </w:pPr>
      <w:r w:rsidRPr="00C666D0">
        <w:rPr>
          <w:rFonts w:ascii="Times New Roman" w:hAnsi="Times New Roman" w:cs="Times New Roman"/>
          <w:sz w:val="28"/>
        </w:rPr>
        <w:t>Земли сельскохозяйственного назначения, пригодные под сенокосы, пастбища, сельскохозяйственные угодья, занятые внутрихозяйственными дорогами, коммуникациями, многолетними насаждениями, каналами, водными объектами, а также отведенные для личного подсобного хозяйства (всего 11 видов разрешенного использования).</w:t>
      </w:r>
      <w:r>
        <w:rPr>
          <w:rFonts w:ascii="Times New Roman" w:hAnsi="Times New Roman" w:cs="Times New Roman"/>
          <w:sz w:val="28"/>
        </w:rPr>
        <w:t xml:space="preserve"> </w:t>
      </w:r>
    </w:p>
    <w:p w:rsidR="00B16D23" w:rsidRDefault="00B16D23" w:rsidP="00B16D23">
      <w:pPr>
        <w:spacing w:after="0" w:line="240" w:lineRule="auto"/>
        <w:ind w:firstLine="709"/>
        <w:jc w:val="both"/>
        <w:rPr>
          <w:rFonts w:ascii="Times New Roman" w:hAnsi="Times New Roman" w:cs="Times New Roman"/>
          <w:sz w:val="28"/>
        </w:rPr>
      </w:pPr>
      <w:r w:rsidRPr="00807DEA">
        <w:rPr>
          <w:rFonts w:ascii="Times New Roman" w:hAnsi="Times New Roman" w:cs="Times New Roman"/>
          <w:sz w:val="28"/>
        </w:rPr>
        <w:t>Земли, которые малопригодны для пашни, но могут использоваться для выращивания некоторых технических культур, ягодник</w:t>
      </w:r>
      <w:r>
        <w:rPr>
          <w:rFonts w:ascii="Times New Roman" w:hAnsi="Times New Roman" w:cs="Times New Roman"/>
          <w:sz w:val="28"/>
        </w:rPr>
        <w:t xml:space="preserve">ов, винограда, чая, риса. </w:t>
      </w:r>
    </w:p>
    <w:p w:rsidR="00B16D23" w:rsidRDefault="00B16D23" w:rsidP="00B16D23">
      <w:pPr>
        <w:spacing w:after="0" w:line="240" w:lineRule="auto"/>
        <w:ind w:firstLine="709"/>
        <w:jc w:val="both"/>
        <w:rPr>
          <w:rFonts w:ascii="Times New Roman" w:hAnsi="Times New Roman" w:cs="Times New Roman"/>
          <w:sz w:val="28"/>
        </w:rPr>
      </w:pPr>
      <w:proofErr w:type="gramStart"/>
      <w:r w:rsidRPr="00C666D0">
        <w:rPr>
          <w:rFonts w:ascii="Times New Roman" w:hAnsi="Times New Roman" w:cs="Times New Roman"/>
          <w:sz w:val="28"/>
        </w:rPr>
        <w:t>Земли, занятые зданиями, сооружениями и строениями сельскохозяйственного назначения (коровник, свинарник, телятник, убойный цех, машинный двор, пилорама - всего 17 видов разрешенного использования).</w:t>
      </w:r>
      <w:proofErr w:type="gramEnd"/>
    </w:p>
    <w:p w:rsidR="00B16D23" w:rsidRDefault="00B16D23" w:rsidP="00B16D23">
      <w:pPr>
        <w:spacing w:after="0" w:line="240" w:lineRule="auto"/>
        <w:ind w:firstLine="709"/>
        <w:jc w:val="both"/>
        <w:rPr>
          <w:rFonts w:ascii="Times New Roman" w:hAnsi="Times New Roman" w:cs="Times New Roman"/>
          <w:sz w:val="28"/>
        </w:rPr>
      </w:pPr>
      <w:r w:rsidRPr="00807DEA">
        <w:rPr>
          <w:rFonts w:ascii="Times New Roman" w:hAnsi="Times New Roman" w:cs="Times New Roman"/>
          <w:sz w:val="28"/>
        </w:rPr>
        <w:t>Земли, занятые водными объектами и используемые в предпринимательских целях (ра</w:t>
      </w:r>
      <w:r>
        <w:rPr>
          <w:rFonts w:ascii="Times New Roman" w:hAnsi="Times New Roman" w:cs="Times New Roman"/>
          <w:sz w:val="28"/>
        </w:rPr>
        <w:t>зведение и ловля рыбы).</w:t>
      </w:r>
    </w:p>
    <w:p w:rsidR="00B16D23" w:rsidRDefault="00B16D23" w:rsidP="00B16D23">
      <w:pPr>
        <w:spacing w:after="0" w:line="240" w:lineRule="auto"/>
        <w:ind w:firstLine="709"/>
        <w:jc w:val="both"/>
        <w:rPr>
          <w:rFonts w:ascii="Times New Roman" w:hAnsi="Times New Roman" w:cs="Times New Roman"/>
          <w:sz w:val="28"/>
        </w:rPr>
      </w:pPr>
      <w:r w:rsidRPr="00807DEA">
        <w:rPr>
          <w:rFonts w:ascii="Times New Roman" w:hAnsi="Times New Roman" w:cs="Times New Roman"/>
          <w:sz w:val="28"/>
        </w:rPr>
        <w:t>Земли</w:t>
      </w:r>
      <w:r>
        <w:rPr>
          <w:rFonts w:ascii="Times New Roman" w:hAnsi="Times New Roman" w:cs="Times New Roman"/>
          <w:sz w:val="28"/>
        </w:rPr>
        <w:t xml:space="preserve">, на которых расположены леса. </w:t>
      </w:r>
    </w:p>
    <w:p w:rsidR="00B16D23" w:rsidRDefault="00B16D23" w:rsidP="00B16D23">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w:t>
      </w:r>
      <w:r w:rsidRPr="00807DEA">
        <w:rPr>
          <w:rFonts w:ascii="Times New Roman" w:hAnsi="Times New Roman" w:cs="Times New Roman"/>
          <w:sz w:val="28"/>
        </w:rPr>
        <w:t xml:space="preserve">Прочие земли, в том числе болота, овраги, свалки, скотомогильники, нарушенные земли и иные земли, не вовлеченные в градостроительную деятельность. </w:t>
      </w:r>
    </w:p>
    <w:p w:rsidR="00B16D23" w:rsidRPr="00B16D23" w:rsidRDefault="00B16D23" w:rsidP="00B16D23">
      <w:pPr>
        <w:spacing w:after="0" w:line="240" w:lineRule="auto"/>
        <w:ind w:firstLine="709"/>
        <w:jc w:val="both"/>
        <w:rPr>
          <w:rFonts w:ascii="Times New Roman" w:hAnsi="Times New Roman" w:cs="Times New Roman"/>
          <w:sz w:val="28"/>
        </w:rPr>
      </w:pPr>
      <w:r w:rsidRPr="00807DEA">
        <w:rPr>
          <w:rFonts w:ascii="Times New Roman" w:hAnsi="Times New Roman" w:cs="Times New Roman"/>
          <w:sz w:val="28"/>
        </w:rPr>
        <w:t>Для земель с/</w:t>
      </w:r>
      <w:proofErr w:type="spellStart"/>
      <w:r w:rsidRPr="00807DEA">
        <w:rPr>
          <w:rFonts w:ascii="Times New Roman" w:hAnsi="Times New Roman" w:cs="Times New Roman"/>
          <w:sz w:val="28"/>
        </w:rPr>
        <w:t>х</w:t>
      </w:r>
      <w:proofErr w:type="spellEnd"/>
      <w:r w:rsidRPr="00807DEA">
        <w:rPr>
          <w:rFonts w:ascii="Times New Roman" w:hAnsi="Times New Roman" w:cs="Times New Roman"/>
          <w:sz w:val="28"/>
        </w:rPr>
        <w:t xml:space="preserve"> назначения установлен особый правовой режим владения ими, пользования и распоряжения</w:t>
      </w:r>
      <w:r>
        <w:rPr>
          <w:rFonts w:ascii="Times New Roman" w:hAnsi="Times New Roman" w:cs="Times New Roman"/>
          <w:sz w:val="28"/>
        </w:rPr>
        <w:t xml:space="preserve"> </w:t>
      </w:r>
      <w:r w:rsidRPr="00110328">
        <w:rPr>
          <w:rFonts w:ascii="Times New Roman" w:hAnsi="Times New Roman" w:cs="Times New Roman"/>
          <w:sz w:val="28"/>
        </w:rPr>
        <w:t xml:space="preserve">[19]. </w:t>
      </w:r>
    </w:p>
    <w:p w:rsidR="00C34D0F" w:rsidRPr="00F952A7" w:rsidRDefault="00C34D0F" w:rsidP="00C34D0F">
      <w:pPr>
        <w:spacing w:after="0" w:line="240" w:lineRule="auto"/>
        <w:ind w:firstLine="709"/>
        <w:jc w:val="both"/>
        <w:rPr>
          <w:rFonts w:ascii="Times New Roman" w:hAnsi="Times New Roman" w:cs="Times New Roman"/>
          <w:sz w:val="28"/>
          <w:szCs w:val="28"/>
        </w:rPr>
      </w:pPr>
      <w:bookmarkStart w:id="30" w:name="100006"/>
      <w:bookmarkEnd w:id="30"/>
      <w:r w:rsidRPr="00F952A7">
        <w:rPr>
          <w:rFonts w:ascii="Times New Roman" w:hAnsi="Times New Roman" w:cs="Times New Roman"/>
          <w:sz w:val="28"/>
          <w:szCs w:val="28"/>
        </w:rPr>
        <w:t>Право на выдел земельного участка в счет земельной доли из земель сельскохозяйственного назначения имеет каждый участник долевой собственности, который вправе определить предполагаемое местоположение этого земельного участка, а также размер компенсации остальным участникам долевой собственности.</w:t>
      </w:r>
    </w:p>
    <w:p w:rsidR="00C34D0F" w:rsidRPr="00ED4CE4" w:rsidRDefault="00C34D0F" w:rsidP="00C34D0F">
      <w:pPr>
        <w:spacing w:after="0" w:line="240" w:lineRule="auto"/>
        <w:ind w:firstLine="709"/>
        <w:jc w:val="both"/>
        <w:rPr>
          <w:rFonts w:ascii="Times New Roman" w:hAnsi="Times New Roman" w:cs="Times New Roman"/>
          <w:sz w:val="28"/>
          <w:szCs w:val="28"/>
        </w:rPr>
      </w:pPr>
      <w:bookmarkStart w:id="31" w:name="100007"/>
      <w:bookmarkEnd w:id="31"/>
      <w:r w:rsidRPr="00ED4CE4">
        <w:rPr>
          <w:rFonts w:ascii="Times New Roman" w:hAnsi="Times New Roman" w:cs="Times New Roman"/>
          <w:sz w:val="28"/>
          <w:szCs w:val="28"/>
        </w:rPr>
        <w:t>Выдел земельного участка в счет доли в праве общей собственности из земель сельскохозяйственного назначения должен производиться при условии определения на местности границ, находящихся в общей собственности земельных участков, устанавливаемых в соответствии со </w:t>
      </w:r>
      <w:hyperlink r:id="rId17" w:anchor="100105" w:history="1">
        <w:r w:rsidRPr="00ED4CE4">
          <w:rPr>
            <w:rStyle w:val="a3"/>
            <w:rFonts w:ascii="Times New Roman" w:hAnsi="Times New Roman" w:cs="Times New Roman"/>
            <w:color w:val="auto"/>
            <w:sz w:val="28"/>
            <w:szCs w:val="28"/>
            <w:u w:val="none"/>
          </w:rPr>
          <w:t>ст. 17</w:t>
        </w:r>
      </w:hyperlink>
      <w:r w:rsidRPr="00ED4CE4">
        <w:rPr>
          <w:rFonts w:ascii="Times New Roman" w:hAnsi="Times New Roman" w:cs="Times New Roman"/>
          <w:sz w:val="28"/>
          <w:szCs w:val="28"/>
        </w:rPr>
        <w:t> Федерального закона «Об обороте земель се</w:t>
      </w:r>
      <w:r w:rsidR="00ED4CE4">
        <w:rPr>
          <w:rFonts w:ascii="Times New Roman" w:hAnsi="Times New Roman" w:cs="Times New Roman"/>
          <w:sz w:val="28"/>
          <w:szCs w:val="28"/>
        </w:rPr>
        <w:t xml:space="preserve">льскохозяйственного назначения». </w:t>
      </w:r>
      <w:r w:rsidRPr="00ED4CE4">
        <w:rPr>
          <w:rFonts w:ascii="Times New Roman" w:hAnsi="Times New Roman" w:cs="Times New Roman"/>
          <w:sz w:val="28"/>
          <w:szCs w:val="28"/>
        </w:rPr>
        <w:t>При этом учитываются требования </w:t>
      </w:r>
      <w:hyperlink r:id="rId18" w:anchor="100150" w:history="1">
        <w:r w:rsidRPr="00ED4CE4">
          <w:rPr>
            <w:rStyle w:val="a3"/>
            <w:rFonts w:ascii="Times New Roman" w:hAnsi="Times New Roman" w:cs="Times New Roman"/>
            <w:color w:val="auto"/>
            <w:sz w:val="28"/>
            <w:szCs w:val="28"/>
            <w:u w:val="none"/>
          </w:rPr>
          <w:t>ст. 14</w:t>
        </w:r>
      </w:hyperlink>
      <w:r w:rsidRPr="00ED4CE4">
        <w:rPr>
          <w:rFonts w:ascii="Times New Roman" w:hAnsi="Times New Roman" w:cs="Times New Roman"/>
          <w:sz w:val="28"/>
          <w:szCs w:val="28"/>
        </w:rPr>
        <w:t> Федерального закона «Об обороте земель сельскохозяйственного на</w:t>
      </w:r>
      <w:r w:rsidR="00A90C58">
        <w:rPr>
          <w:rFonts w:ascii="Times New Roman" w:hAnsi="Times New Roman" w:cs="Times New Roman"/>
          <w:sz w:val="28"/>
          <w:szCs w:val="28"/>
        </w:rPr>
        <w:t>значения»</w:t>
      </w:r>
      <w:r w:rsidRPr="00ED4CE4">
        <w:rPr>
          <w:rFonts w:ascii="Times New Roman" w:hAnsi="Times New Roman" w:cs="Times New Roman"/>
          <w:sz w:val="28"/>
          <w:szCs w:val="28"/>
        </w:rPr>
        <w:t>, Гражданского </w:t>
      </w:r>
      <w:hyperlink r:id="rId19" w:history="1">
        <w:r w:rsidRPr="00ED4CE4">
          <w:rPr>
            <w:rStyle w:val="a3"/>
            <w:rFonts w:ascii="Times New Roman" w:hAnsi="Times New Roman" w:cs="Times New Roman"/>
            <w:color w:val="auto"/>
            <w:sz w:val="28"/>
            <w:szCs w:val="28"/>
            <w:u w:val="none"/>
          </w:rPr>
          <w:t>кодекса</w:t>
        </w:r>
      </w:hyperlink>
      <w:r w:rsidR="00A90C58">
        <w:rPr>
          <w:rFonts w:ascii="Times New Roman" w:hAnsi="Times New Roman" w:cs="Times New Roman"/>
          <w:sz w:val="28"/>
          <w:szCs w:val="28"/>
        </w:rPr>
        <w:t xml:space="preserve"> </w:t>
      </w:r>
      <w:r w:rsidRPr="00ED4CE4">
        <w:rPr>
          <w:rFonts w:ascii="Times New Roman" w:hAnsi="Times New Roman" w:cs="Times New Roman"/>
          <w:sz w:val="28"/>
          <w:szCs w:val="28"/>
        </w:rPr>
        <w:t>и </w:t>
      </w:r>
      <w:hyperlink r:id="rId20" w:anchor="100008" w:history="1">
        <w:r w:rsidRPr="00ED4CE4">
          <w:rPr>
            <w:rStyle w:val="a3"/>
            <w:rFonts w:ascii="Times New Roman" w:hAnsi="Times New Roman" w:cs="Times New Roman"/>
            <w:color w:val="auto"/>
            <w:sz w:val="28"/>
            <w:szCs w:val="28"/>
            <w:u w:val="none"/>
          </w:rPr>
          <w:t>Положения</w:t>
        </w:r>
      </w:hyperlink>
      <w:r w:rsidRPr="00ED4CE4">
        <w:rPr>
          <w:rFonts w:ascii="Times New Roman" w:hAnsi="Times New Roman" w:cs="Times New Roman"/>
          <w:sz w:val="28"/>
          <w:szCs w:val="28"/>
        </w:rPr>
        <w:t> о проведении территориального землеустройства, утвержденного Постановлением Правительства Росс</w:t>
      </w:r>
      <w:r w:rsidR="00A90C58">
        <w:rPr>
          <w:rFonts w:ascii="Times New Roman" w:hAnsi="Times New Roman" w:cs="Times New Roman"/>
          <w:sz w:val="28"/>
          <w:szCs w:val="28"/>
        </w:rPr>
        <w:t>ийской Федерации</w:t>
      </w:r>
      <w:r w:rsidRPr="00ED4CE4">
        <w:rPr>
          <w:rFonts w:ascii="Times New Roman" w:hAnsi="Times New Roman" w:cs="Times New Roman"/>
          <w:sz w:val="28"/>
          <w:szCs w:val="28"/>
        </w:rPr>
        <w:t>.</w:t>
      </w:r>
    </w:p>
    <w:p w:rsidR="00C34D0F" w:rsidRPr="00F952A7" w:rsidRDefault="00C34D0F" w:rsidP="00C34D0F">
      <w:pPr>
        <w:spacing w:after="0" w:line="240" w:lineRule="auto"/>
        <w:ind w:firstLine="709"/>
        <w:jc w:val="both"/>
        <w:rPr>
          <w:rFonts w:ascii="Times New Roman" w:hAnsi="Times New Roman" w:cs="Times New Roman"/>
          <w:sz w:val="28"/>
          <w:szCs w:val="28"/>
        </w:rPr>
      </w:pPr>
      <w:proofErr w:type="gramStart"/>
      <w:r w:rsidRPr="00F952A7">
        <w:rPr>
          <w:rFonts w:ascii="Times New Roman" w:hAnsi="Times New Roman" w:cs="Times New Roman"/>
          <w:sz w:val="28"/>
          <w:szCs w:val="28"/>
        </w:rPr>
        <w:t>Не допускается выдел земельного участка в счет доли (долей) в праве общей собственности на земельный участок из состава искусственно орошаемых сельскохозяйственных угодий, если размер выделяемого в натуре (на местности) земельного участка меньше устанавливаемого субъектами Российской Федерации в соответствии с требованиями законодательства Российской Федерации о землеустройстве предельного минимального размера земельного участка для мелиорированных земель.</w:t>
      </w:r>
      <w:proofErr w:type="gramEnd"/>
    </w:p>
    <w:p w:rsidR="00C34D0F" w:rsidRPr="00F952A7" w:rsidRDefault="00C34D0F" w:rsidP="00C34D0F">
      <w:pPr>
        <w:spacing w:after="0" w:line="240" w:lineRule="auto"/>
        <w:ind w:firstLine="709"/>
        <w:jc w:val="both"/>
        <w:rPr>
          <w:rFonts w:ascii="Times New Roman" w:hAnsi="Times New Roman" w:cs="Times New Roman"/>
          <w:sz w:val="28"/>
          <w:szCs w:val="28"/>
        </w:rPr>
      </w:pPr>
      <w:bookmarkStart w:id="32" w:name="100009"/>
      <w:bookmarkEnd w:id="32"/>
      <w:r w:rsidRPr="00F952A7">
        <w:rPr>
          <w:rFonts w:ascii="Times New Roman" w:hAnsi="Times New Roman" w:cs="Times New Roman"/>
          <w:sz w:val="28"/>
          <w:szCs w:val="28"/>
        </w:rPr>
        <w:t>Порядок выдела земельных участков в счет доли в праве общей собственности на земельный участок из земель сельскохозяйственного назначения:</w:t>
      </w:r>
    </w:p>
    <w:p w:rsidR="00C34D0F" w:rsidRPr="00F952A7" w:rsidRDefault="00C34D0F" w:rsidP="00C34D0F">
      <w:pPr>
        <w:spacing w:after="0" w:line="240" w:lineRule="auto"/>
        <w:ind w:firstLine="709"/>
        <w:jc w:val="both"/>
        <w:rPr>
          <w:rFonts w:ascii="Times New Roman" w:hAnsi="Times New Roman" w:cs="Times New Roman"/>
          <w:sz w:val="28"/>
          <w:szCs w:val="28"/>
        </w:rPr>
      </w:pPr>
      <w:bookmarkStart w:id="33" w:name="100010"/>
      <w:bookmarkEnd w:id="33"/>
      <w:r w:rsidRPr="00F952A7">
        <w:rPr>
          <w:rFonts w:ascii="Times New Roman" w:hAnsi="Times New Roman" w:cs="Times New Roman"/>
          <w:sz w:val="28"/>
          <w:szCs w:val="28"/>
        </w:rPr>
        <w:t>1) Участник долевой собственности, пожелавший выделить в счет своей доли земельный участок (в дальнейшем - заявитель), извещает о своем намерении остальных участников долевой собственности в письменной форме или публикацией сообщения в средствах массовой информации, определенных субъектом Российской Федерации.</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34" w:name="100011"/>
      <w:bookmarkEnd w:id="34"/>
      <w:r w:rsidRPr="00CF3E8D">
        <w:rPr>
          <w:rFonts w:ascii="Times New Roman" w:hAnsi="Times New Roman" w:cs="Times New Roman"/>
          <w:sz w:val="28"/>
          <w:szCs w:val="28"/>
        </w:rPr>
        <w:t>2) Извещение (сообщение в средствах массовой информации), направляемое заявителем участникам долевой собственности </w:t>
      </w:r>
      <w:hyperlink r:id="rId21" w:anchor="100072" w:history="1">
        <w:r w:rsidRPr="00CF3E8D">
          <w:rPr>
            <w:rStyle w:val="a3"/>
            <w:rFonts w:ascii="Times New Roman" w:hAnsi="Times New Roman" w:cs="Times New Roman"/>
            <w:color w:val="auto"/>
            <w:sz w:val="28"/>
            <w:szCs w:val="28"/>
            <w:u w:val="none"/>
          </w:rPr>
          <w:t>(форма Ф-1),</w:t>
        </w:r>
      </w:hyperlink>
      <w:r w:rsidRPr="00CF3E8D">
        <w:rPr>
          <w:rFonts w:ascii="Times New Roman" w:hAnsi="Times New Roman" w:cs="Times New Roman"/>
          <w:sz w:val="28"/>
          <w:szCs w:val="28"/>
        </w:rPr>
        <w:t> в обязательном порядке должно содержать:</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35" w:name="100012"/>
      <w:bookmarkEnd w:id="35"/>
      <w:r w:rsidRPr="00CF3E8D">
        <w:rPr>
          <w:rFonts w:ascii="Times New Roman" w:hAnsi="Times New Roman" w:cs="Times New Roman"/>
          <w:sz w:val="28"/>
          <w:szCs w:val="28"/>
        </w:rPr>
        <w:t>- сведения о местоположении испрашиваемого земельного участка;</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36" w:name="100013"/>
      <w:bookmarkEnd w:id="36"/>
      <w:r w:rsidRPr="00CF3E8D">
        <w:rPr>
          <w:rFonts w:ascii="Times New Roman" w:hAnsi="Times New Roman" w:cs="Times New Roman"/>
          <w:sz w:val="28"/>
          <w:szCs w:val="28"/>
        </w:rPr>
        <w:t>- размер компенсации другим участникам долевой собственности;</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37" w:name="100014"/>
      <w:bookmarkEnd w:id="37"/>
      <w:r w:rsidRPr="00CF3E8D">
        <w:rPr>
          <w:rFonts w:ascii="Times New Roman" w:hAnsi="Times New Roman" w:cs="Times New Roman"/>
          <w:sz w:val="28"/>
          <w:szCs w:val="28"/>
        </w:rPr>
        <w:t>- запись, обязывающую уведомить заявителя и администрацию сельскохозяйственной организации об имеющихся возражениях.</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38" w:name="100015"/>
      <w:bookmarkEnd w:id="38"/>
      <w:r w:rsidRPr="00CF3E8D">
        <w:rPr>
          <w:rFonts w:ascii="Times New Roman" w:hAnsi="Times New Roman" w:cs="Times New Roman"/>
          <w:sz w:val="28"/>
          <w:szCs w:val="28"/>
        </w:rPr>
        <w:t>3) Извещение направляется всем участникам долевой собственности в соответствии со списком, представляемым администрацией сельскохозяйственной организации, по письменному заявлению заявителя на выдел земельного участка в счет земельной доли заявителя </w:t>
      </w:r>
      <w:hyperlink r:id="rId22" w:anchor="100075" w:history="1">
        <w:r w:rsidRPr="00CF3E8D">
          <w:rPr>
            <w:rStyle w:val="a3"/>
            <w:rFonts w:ascii="Times New Roman" w:hAnsi="Times New Roman" w:cs="Times New Roman"/>
            <w:color w:val="auto"/>
            <w:sz w:val="28"/>
            <w:szCs w:val="28"/>
            <w:u w:val="none"/>
          </w:rPr>
          <w:t>(форма Ф-2).</w:t>
        </w:r>
      </w:hyperlink>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39" w:name="100016"/>
      <w:bookmarkEnd w:id="39"/>
      <w:r w:rsidRPr="00CF3E8D">
        <w:rPr>
          <w:rFonts w:ascii="Times New Roman" w:hAnsi="Times New Roman" w:cs="Times New Roman"/>
          <w:sz w:val="28"/>
          <w:szCs w:val="28"/>
        </w:rPr>
        <w:t>Предоставляемый сельскохозяйственной организацией список собственников земельных долей </w:t>
      </w:r>
      <w:hyperlink r:id="rId23" w:anchor="100078" w:history="1">
        <w:r w:rsidRPr="00CF3E8D">
          <w:rPr>
            <w:rStyle w:val="a3"/>
            <w:rFonts w:ascii="Times New Roman" w:hAnsi="Times New Roman" w:cs="Times New Roman"/>
            <w:color w:val="auto"/>
            <w:sz w:val="28"/>
            <w:szCs w:val="28"/>
            <w:u w:val="none"/>
          </w:rPr>
          <w:t>(форма Ф-3)</w:t>
        </w:r>
      </w:hyperlink>
      <w:r w:rsidRPr="00CF3E8D">
        <w:rPr>
          <w:rFonts w:ascii="Times New Roman" w:hAnsi="Times New Roman" w:cs="Times New Roman"/>
          <w:sz w:val="28"/>
          <w:szCs w:val="28"/>
        </w:rPr>
        <w:t> подписывается руководителем, заверяется печатью и содержит следующую информацию:</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40" w:name="100017"/>
      <w:bookmarkEnd w:id="40"/>
      <w:r w:rsidRPr="00CF3E8D">
        <w:rPr>
          <w:rFonts w:ascii="Times New Roman" w:hAnsi="Times New Roman" w:cs="Times New Roman"/>
          <w:sz w:val="28"/>
          <w:szCs w:val="28"/>
        </w:rPr>
        <w:t>- фамилия, имя, отчество участников долевой собственности;</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41" w:name="100018"/>
      <w:bookmarkEnd w:id="41"/>
      <w:r w:rsidRPr="00CF3E8D">
        <w:rPr>
          <w:rFonts w:ascii="Times New Roman" w:hAnsi="Times New Roman" w:cs="Times New Roman"/>
          <w:sz w:val="28"/>
          <w:szCs w:val="28"/>
        </w:rPr>
        <w:t>- паспортные данные (серия, номер, кем и когда выдан);</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42" w:name="100019"/>
      <w:bookmarkEnd w:id="42"/>
      <w:r w:rsidRPr="00CF3E8D">
        <w:rPr>
          <w:rFonts w:ascii="Times New Roman" w:hAnsi="Times New Roman" w:cs="Times New Roman"/>
          <w:sz w:val="28"/>
          <w:szCs w:val="28"/>
        </w:rPr>
        <w:t>- почтовый адрес;</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43" w:name="100020"/>
      <w:bookmarkEnd w:id="43"/>
      <w:r w:rsidRPr="00CF3E8D">
        <w:rPr>
          <w:rFonts w:ascii="Times New Roman" w:hAnsi="Times New Roman" w:cs="Times New Roman"/>
          <w:sz w:val="28"/>
          <w:szCs w:val="28"/>
        </w:rPr>
        <w:t>- серия, номер и дата выдачи свидетельства о праве собственности на земельную долю;</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44" w:name="100021"/>
      <w:bookmarkEnd w:id="44"/>
      <w:r w:rsidRPr="00CF3E8D">
        <w:rPr>
          <w:rFonts w:ascii="Times New Roman" w:hAnsi="Times New Roman" w:cs="Times New Roman"/>
          <w:sz w:val="28"/>
          <w:szCs w:val="28"/>
        </w:rPr>
        <w:t xml:space="preserve">- размер земельной доли в </w:t>
      </w:r>
      <w:proofErr w:type="spellStart"/>
      <w:r w:rsidRPr="00CF3E8D">
        <w:rPr>
          <w:rFonts w:ascii="Times New Roman" w:hAnsi="Times New Roman" w:cs="Times New Roman"/>
          <w:sz w:val="28"/>
          <w:szCs w:val="28"/>
        </w:rPr>
        <w:t>баллогектарах</w:t>
      </w:r>
      <w:proofErr w:type="spellEnd"/>
      <w:r w:rsidRPr="00CF3E8D">
        <w:rPr>
          <w:rFonts w:ascii="Times New Roman" w:hAnsi="Times New Roman" w:cs="Times New Roman"/>
          <w:sz w:val="28"/>
          <w:szCs w:val="28"/>
        </w:rPr>
        <w:t>.</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45" w:name="100022"/>
      <w:bookmarkEnd w:id="45"/>
      <w:r w:rsidRPr="00CF3E8D">
        <w:rPr>
          <w:rFonts w:ascii="Times New Roman" w:hAnsi="Times New Roman" w:cs="Times New Roman"/>
          <w:sz w:val="28"/>
          <w:szCs w:val="28"/>
        </w:rPr>
        <w:t>4) Наряду со списком собственников земельных долей заявление содержит просьбу о предоставлении информации, позволяющей однозначно охарактеризовать местоположение земельного массива, в котором расположен испрашиваемый земельный участок. Для этого могут быть использованы имеющиеся в сельскохозяйственной организации планово-картографические, землеустроительные, агрохимические и другие материалы.</w:t>
      </w:r>
    </w:p>
    <w:p w:rsidR="00C34D0F" w:rsidRPr="00CF3E8D" w:rsidRDefault="00C34D0F" w:rsidP="00C34D0F">
      <w:pPr>
        <w:spacing w:after="0" w:line="240" w:lineRule="auto"/>
        <w:ind w:firstLine="709"/>
        <w:jc w:val="both"/>
        <w:rPr>
          <w:rFonts w:ascii="Times New Roman" w:hAnsi="Times New Roman" w:cs="Times New Roman"/>
          <w:sz w:val="28"/>
          <w:szCs w:val="28"/>
        </w:rPr>
      </w:pPr>
      <w:r w:rsidRPr="00CF3E8D">
        <w:rPr>
          <w:rFonts w:ascii="Times New Roman" w:hAnsi="Times New Roman" w:cs="Times New Roman"/>
          <w:sz w:val="28"/>
          <w:szCs w:val="28"/>
        </w:rPr>
        <w:t xml:space="preserve"> Администрация сельскохозяйственной организации в двухнедельный срок со дня получения заявления предоставляет требуемую участником долевой собственности информацию под его личную роспись и несет ответственность за ее достоверность.</w:t>
      </w:r>
    </w:p>
    <w:p w:rsidR="00C34D0F" w:rsidRPr="00CF3E8D" w:rsidRDefault="00C34D0F" w:rsidP="00C34D0F">
      <w:pPr>
        <w:spacing w:after="0" w:line="240" w:lineRule="auto"/>
        <w:ind w:firstLine="709"/>
        <w:jc w:val="both"/>
        <w:rPr>
          <w:rFonts w:ascii="Times New Roman" w:hAnsi="Times New Roman" w:cs="Times New Roman"/>
          <w:sz w:val="28"/>
          <w:szCs w:val="28"/>
        </w:rPr>
      </w:pPr>
      <w:r w:rsidRPr="00CF3E8D">
        <w:rPr>
          <w:rFonts w:ascii="Times New Roman" w:hAnsi="Times New Roman" w:cs="Times New Roman"/>
          <w:sz w:val="28"/>
          <w:szCs w:val="28"/>
        </w:rPr>
        <w:t xml:space="preserve">Конкретное местоположение намечаемого к выделу земельного участка отображается на </w:t>
      </w:r>
      <w:proofErr w:type="spellStart"/>
      <w:r w:rsidRPr="00CF3E8D">
        <w:rPr>
          <w:rFonts w:ascii="Times New Roman" w:hAnsi="Times New Roman" w:cs="Times New Roman"/>
          <w:sz w:val="28"/>
          <w:szCs w:val="28"/>
        </w:rPr>
        <w:t>выкопировке</w:t>
      </w:r>
      <w:proofErr w:type="spellEnd"/>
      <w:r w:rsidRPr="00CF3E8D">
        <w:rPr>
          <w:rFonts w:ascii="Times New Roman" w:hAnsi="Times New Roman" w:cs="Times New Roman"/>
          <w:sz w:val="28"/>
          <w:szCs w:val="28"/>
        </w:rPr>
        <w:t xml:space="preserve"> имеющегося в сельскохозяйственной организации планово-картографического материала. Изготовление </w:t>
      </w:r>
      <w:proofErr w:type="spellStart"/>
      <w:r w:rsidRPr="00CF3E8D">
        <w:rPr>
          <w:rFonts w:ascii="Times New Roman" w:hAnsi="Times New Roman" w:cs="Times New Roman"/>
          <w:sz w:val="28"/>
          <w:szCs w:val="28"/>
        </w:rPr>
        <w:t>выкопировки</w:t>
      </w:r>
      <w:proofErr w:type="spellEnd"/>
      <w:r w:rsidRPr="00CF3E8D">
        <w:rPr>
          <w:rFonts w:ascii="Times New Roman" w:hAnsi="Times New Roman" w:cs="Times New Roman"/>
          <w:sz w:val="28"/>
          <w:szCs w:val="28"/>
        </w:rPr>
        <w:t xml:space="preserve"> осуществляется с соблюдением требований, предъявляемых к землеустроительной документации.</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46" w:name="100024"/>
      <w:bookmarkEnd w:id="46"/>
      <w:r w:rsidRPr="00CF3E8D">
        <w:rPr>
          <w:rFonts w:ascii="Times New Roman" w:hAnsi="Times New Roman" w:cs="Times New Roman"/>
          <w:sz w:val="28"/>
          <w:szCs w:val="28"/>
        </w:rPr>
        <w:t xml:space="preserve">Подготовленная </w:t>
      </w:r>
      <w:proofErr w:type="spellStart"/>
      <w:r w:rsidRPr="00CF3E8D">
        <w:rPr>
          <w:rFonts w:ascii="Times New Roman" w:hAnsi="Times New Roman" w:cs="Times New Roman"/>
          <w:sz w:val="28"/>
          <w:szCs w:val="28"/>
        </w:rPr>
        <w:t>выкопировка</w:t>
      </w:r>
      <w:proofErr w:type="spellEnd"/>
      <w:r w:rsidRPr="00CF3E8D">
        <w:rPr>
          <w:rFonts w:ascii="Times New Roman" w:hAnsi="Times New Roman" w:cs="Times New Roman"/>
          <w:sz w:val="28"/>
          <w:szCs w:val="28"/>
        </w:rPr>
        <w:t> </w:t>
      </w:r>
      <w:hyperlink r:id="rId24" w:anchor="100082" w:history="1">
        <w:r w:rsidRPr="00CF3E8D">
          <w:rPr>
            <w:rStyle w:val="a3"/>
            <w:rFonts w:ascii="Times New Roman" w:hAnsi="Times New Roman" w:cs="Times New Roman"/>
            <w:color w:val="auto"/>
            <w:sz w:val="28"/>
            <w:szCs w:val="28"/>
            <w:u w:val="none"/>
          </w:rPr>
          <w:t>(форма Ф-4)</w:t>
        </w:r>
      </w:hyperlink>
      <w:r w:rsidRPr="00CF3E8D">
        <w:rPr>
          <w:rFonts w:ascii="Times New Roman" w:hAnsi="Times New Roman" w:cs="Times New Roman"/>
          <w:sz w:val="28"/>
          <w:szCs w:val="28"/>
        </w:rPr>
        <w:t> вместе с извещением направляется всем участникам долевой собственности.</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47" w:name="100025"/>
      <w:bookmarkEnd w:id="47"/>
      <w:r w:rsidRPr="00CF3E8D">
        <w:rPr>
          <w:rFonts w:ascii="Times New Roman" w:hAnsi="Times New Roman" w:cs="Times New Roman"/>
          <w:sz w:val="28"/>
          <w:szCs w:val="28"/>
        </w:rPr>
        <w:t>Указываемый в извещении размер компенсации участникам долевой собственности устанавливается на основе проведения земельно-оценочных работ, которые инициируются и оплачиваются заявителем.</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48" w:name="100026"/>
      <w:bookmarkEnd w:id="48"/>
      <w:r w:rsidRPr="00CF3E8D">
        <w:rPr>
          <w:rFonts w:ascii="Times New Roman" w:hAnsi="Times New Roman" w:cs="Times New Roman"/>
          <w:sz w:val="28"/>
          <w:szCs w:val="28"/>
        </w:rPr>
        <w:t>5) Размер компенсации, подлежащий выплате участникам долевой собственности, устанавливается в случае, если рыночная стоимость выделяемого земельного участка в расчете на единицу его площади превышает рыночную стоимость оставшегося после выдела земельного участка в расчете на единицу его площади.</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49" w:name="100027"/>
      <w:bookmarkEnd w:id="49"/>
      <w:r w:rsidRPr="00CF3E8D">
        <w:rPr>
          <w:rFonts w:ascii="Times New Roman" w:hAnsi="Times New Roman" w:cs="Times New Roman"/>
          <w:sz w:val="28"/>
          <w:szCs w:val="28"/>
        </w:rPr>
        <w:t>Работы по оценке рыночной стоимости земельного участка выполняются в соответствии с Федеральным </w:t>
      </w:r>
      <w:hyperlink r:id="rId25" w:history="1">
        <w:r w:rsidRPr="00CF3E8D">
          <w:rPr>
            <w:rStyle w:val="a3"/>
            <w:rFonts w:ascii="Times New Roman" w:hAnsi="Times New Roman" w:cs="Times New Roman"/>
            <w:color w:val="auto"/>
            <w:sz w:val="28"/>
            <w:szCs w:val="28"/>
            <w:u w:val="none"/>
          </w:rPr>
          <w:t>законом</w:t>
        </w:r>
      </w:hyperlink>
      <w:r w:rsidRPr="00CF3E8D">
        <w:rPr>
          <w:rFonts w:ascii="Times New Roman" w:hAnsi="Times New Roman" w:cs="Times New Roman"/>
          <w:sz w:val="28"/>
          <w:szCs w:val="28"/>
        </w:rPr>
        <w:t> от 29.07.98 № 135-ФЗ «Об оценочной деятельности в Российской Федерации» и </w:t>
      </w:r>
      <w:hyperlink r:id="rId26" w:anchor="100008" w:history="1">
        <w:r w:rsidRPr="00CF3E8D">
          <w:rPr>
            <w:rStyle w:val="a3"/>
            <w:rFonts w:ascii="Times New Roman" w:hAnsi="Times New Roman" w:cs="Times New Roman"/>
            <w:color w:val="auto"/>
            <w:sz w:val="28"/>
            <w:szCs w:val="28"/>
            <w:u w:val="none"/>
          </w:rPr>
          <w:t>Методическими рекомендациями</w:t>
        </w:r>
      </w:hyperlink>
      <w:r w:rsidRPr="00CF3E8D">
        <w:rPr>
          <w:rFonts w:ascii="Times New Roman" w:hAnsi="Times New Roman" w:cs="Times New Roman"/>
          <w:sz w:val="28"/>
          <w:szCs w:val="28"/>
        </w:rPr>
        <w:t xml:space="preserve"> по определению рыночной стоимости земельных участков, утвержденными Министерством имущественных отношений Российской Федерации от 06.03.2002 № 568-р. </w:t>
      </w:r>
    </w:p>
    <w:p w:rsidR="00C34D0F" w:rsidRPr="00CF3E8D" w:rsidRDefault="00C34D0F" w:rsidP="00C34D0F">
      <w:pPr>
        <w:spacing w:after="0" w:line="240" w:lineRule="auto"/>
        <w:ind w:firstLine="709"/>
        <w:jc w:val="both"/>
        <w:rPr>
          <w:rFonts w:ascii="Times New Roman" w:hAnsi="Times New Roman" w:cs="Times New Roman"/>
          <w:sz w:val="28"/>
          <w:szCs w:val="28"/>
        </w:rPr>
      </w:pPr>
      <w:r w:rsidRPr="00CF3E8D">
        <w:rPr>
          <w:rFonts w:ascii="Times New Roman" w:hAnsi="Times New Roman" w:cs="Times New Roman"/>
          <w:sz w:val="28"/>
          <w:szCs w:val="28"/>
        </w:rPr>
        <w:t>Результаты оценки оформляются соответствующим отчетом, на основании которого составляется акт с указанием в нем результатов оценки земельного участка </w:t>
      </w:r>
      <w:hyperlink r:id="rId27" w:anchor="100084" w:history="1">
        <w:r w:rsidRPr="00CF3E8D">
          <w:rPr>
            <w:rStyle w:val="a3"/>
            <w:rFonts w:ascii="Times New Roman" w:hAnsi="Times New Roman" w:cs="Times New Roman"/>
            <w:color w:val="auto"/>
            <w:sz w:val="28"/>
            <w:szCs w:val="28"/>
            <w:u w:val="none"/>
          </w:rPr>
          <w:t>(форма Ф-5)</w:t>
        </w:r>
      </w:hyperlink>
      <w:r w:rsidRPr="00CF3E8D">
        <w:rPr>
          <w:rFonts w:ascii="Times New Roman" w:hAnsi="Times New Roman" w:cs="Times New Roman"/>
          <w:sz w:val="28"/>
          <w:szCs w:val="28"/>
        </w:rPr>
        <w:t>.</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50" w:name="100028"/>
      <w:bookmarkEnd w:id="50"/>
      <w:r w:rsidRPr="00CF3E8D">
        <w:rPr>
          <w:rFonts w:ascii="Times New Roman" w:hAnsi="Times New Roman" w:cs="Times New Roman"/>
          <w:sz w:val="28"/>
          <w:szCs w:val="28"/>
        </w:rPr>
        <w:t>Размер компенсации определяется как произведение площади выделяемого земельного участка и разницы рыночных стоимостей выделяемого и остающегося после выдела земельных участков в расчете на единицу их площадей, подтвержденных актом оценки.</w:t>
      </w:r>
    </w:p>
    <w:p w:rsidR="00C34D0F" w:rsidRPr="00CF3E8D" w:rsidRDefault="00C34D0F" w:rsidP="00C34D0F">
      <w:pPr>
        <w:spacing w:after="0" w:line="240" w:lineRule="auto"/>
        <w:ind w:firstLine="709"/>
        <w:jc w:val="both"/>
        <w:rPr>
          <w:rFonts w:ascii="Times New Roman" w:hAnsi="Times New Roman" w:cs="Times New Roman"/>
          <w:sz w:val="28"/>
          <w:szCs w:val="28"/>
        </w:rPr>
      </w:pPr>
      <w:r w:rsidRPr="00CF3E8D">
        <w:rPr>
          <w:rFonts w:ascii="Times New Roman" w:hAnsi="Times New Roman" w:cs="Times New Roman"/>
          <w:sz w:val="28"/>
          <w:szCs w:val="28"/>
        </w:rPr>
        <w:t xml:space="preserve"> Полученная сумма указывается </w:t>
      </w:r>
      <w:proofErr w:type="gramStart"/>
      <w:r w:rsidRPr="00CF3E8D">
        <w:rPr>
          <w:rFonts w:ascii="Times New Roman" w:hAnsi="Times New Roman" w:cs="Times New Roman"/>
          <w:sz w:val="28"/>
          <w:szCs w:val="28"/>
        </w:rPr>
        <w:t>в извещении о намерении заявителя о выделе земельного участка в счет земельной доли в рублях</w:t>
      </w:r>
      <w:proofErr w:type="gramEnd"/>
      <w:r w:rsidRPr="00CF3E8D">
        <w:rPr>
          <w:rFonts w:ascii="Times New Roman" w:hAnsi="Times New Roman" w:cs="Times New Roman"/>
          <w:sz w:val="28"/>
          <w:szCs w:val="28"/>
        </w:rPr>
        <w:t xml:space="preserve"> цифрами и прописью </w:t>
      </w:r>
      <w:hyperlink r:id="rId28" w:anchor="100086" w:history="1">
        <w:r w:rsidRPr="00CF3E8D">
          <w:rPr>
            <w:rStyle w:val="a3"/>
            <w:rFonts w:ascii="Times New Roman" w:hAnsi="Times New Roman" w:cs="Times New Roman"/>
            <w:color w:val="auto"/>
            <w:sz w:val="28"/>
            <w:szCs w:val="28"/>
            <w:u w:val="none"/>
          </w:rPr>
          <w:t>(форма Ф-6).</w:t>
        </w:r>
      </w:hyperlink>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51" w:name="100029"/>
      <w:bookmarkEnd w:id="51"/>
      <w:r w:rsidRPr="00CF3E8D">
        <w:rPr>
          <w:rFonts w:ascii="Times New Roman" w:hAnsi="Times New Roman" w:cs="Times New Roman"/>
          <w:sz w:val="28"/>
          <w:szCs w:val="28"/>
        </w:rPr>
        <w:t>6) На основании полученного списка участников долевой собственности заявитель извещает их письменным почтовым отправлением либо личным вручением участникам долевой собственности извещения о своем намерении. Подтверждением уведомления служит заверенный почтовым отделением реестр разосланных извещений либо личная роспись получателя с указанием даты получения извещения </w:t>
      </w:r>
      <w:hyperlink r:id="rId29" w:anchor="100089" w:history="1">
        <w:r w:rsidRPr="00CF3E8D">
          <w:rPr>
            <w:rStyle w:val="a3"/>
            <w:rFonts w:ascii="Times New Roman" w:hAnsi="Times New Roman" w:cs="Times New Roman"/>
            <w:color w:val="auto"/>
            <w:sz w:val="28"/>
            <w:szCs w:val="28"/>
            <w:u w:val="none"/>
          </w:rPr>
          <w:t>(форма Ф-7).</w:t>
        </w:r>
      </w:hyperlink>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52" w:name="100030"/>
      <w:bookmarkEnd w:id="52"/>
      <w:r w:rsidRPr="00CF3E8D">
        <w:rPr>
          <w:rFonts w:ascii="Times New Roman" w:hAnsi="Times New Roman" w:cs="Times New Roman"/>
          <w:sz w:val="28"/>
          <w:szCs w:val="28"/>
        </w:rPr>
        <w:t>7) Извещение участников долевой собственности через средства массовой информации осуществляется на основе заявления, подаваемого заявителем в редакцию печатного органа, установленного субъектом Российской Федерации. Заявление может быть отправлено в редакцию по почте либо передано лично, оно должно содержать просьбу о публикации сообщения о намерении выделить земельный участок в счет земельной доли, а также запись о гарантии оплаты расходов, связанных с публикацией сообщения </w:t>
      </w:r>
      <w:hyperlink r:id="rId30" w:anchor="100093" w:history="1">
        <w:r w:rsidRPr="00CF3E8D">
          <w:rPr>
            <w:rStyle w:val="a3"/>
            <w:rFonts w:ascii="Times New Roman" w:hAnsi="Times New Roman" w:cs="Times New Roman"/>
            <w:color w:val="auto"/>
            <w:sz w:val="28"/>
            <w:szCs w:val="28"/>
            <w:u w:val="none"/>
          </w:rPr>
          <w:t>(форма Ф-8),</w:t>
        </w:r>
      </w:hyperlink>
      <w:r w:rsidRPr="00CF3E8D">
        <w:rPr>
          <w:rFonts w:ascii="Times New Roman" w:hAnsi="Times New Roman" w:cs="Times New Roman"/>
          <w:sz w:val="28"/>
          <w:szCs w:val="28"/>
        </w:rPr>
        <w:t> и соответствовать информации, содержащейся в извещении </w:t>
      </w:r>
      <w:hyperlink r:id="rId31" w:anchor="100072" w:history="1">
        <w:r w:rsidRPr="00CF3E8D">
          <w:rPr>
            <w:rStyle w:val="a3"/>
            <w:rFonts w:ascii="Times New Roman" w:hAnsi="Times New Roman" w:cs="Times New Roman"/>
            <w:color w:val="auto"/>
            <w:sz w:val="28"/>
            <w:szCs w:val="28"/>
            <w:u w:val="none"/>
          </w:rPr>
          <w:t>(форма Ф-1).</w:t>
        </w:r>
      </w:hyperlink>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53" w:name="100031"/>
      <w:bookmarkEnd w:id="53"/>
      <w:r w:rsidRPr="00CF3E8D">
        <w:rPr>
          <w:rFonts w:ascii="Times New Roman" w:hAnsi="Times New Roman" w:cs="Times New Roman"/>
          <w:sz w:val="28"/>
          <w:szCs w:val="28"/>
        </w:rPr>
        <w:t>Редакция печатного органа оценивает стоимость сообщения и передает (пересылает) счет заявителю. Сообщение публикуется после оплаты и предоставления в редакцию подтверждающего документа (квитанция об оплате).</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54" w:name="100032"/>
      <w:bookmarkEnd w:id="54"/>
      <w:r w:rsidRPr="00CF3E8D">
        <w:rPr>
          <w:rFonts w:ascii="Times New Roman" w:hAnsi="Times New Roman" w:cs="Times New Roman"/>
          <w:sz w:val="28"/>
          <w:szCs w:val="28"/>
        </w:rPr>
        <w:t>8) Если в течение месяца после надлежащего уведомления заявителю не поступило возражений по выбранному местоположению земельного участка и указанному в извещении размеру компенсации, местоположение и размер компенсации считаются согласованными.</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55" w:name="100033"/>
      <w:bookmarkEnd w:id="55"/>
      <w:r w:rsidRPr="00CF3E8D">
        <w:rPr>
          <w:rFonts w:ascii="Times New Roman" w:hAnsi="Times New Roman" w:cs="Times New Roman"/>
          <w:sz w:val="28"/>
          <w:szCs w:val="28"/>
        </w:rPr>
        <w:t>9) Заявитель в случае отсутствия возражений подает заявление </w:t>
      </w:r>
      <w:hyperlink r:id="rId32" w:anchor="100095" w:history="1">
        <w:r w:rsidRPr="00CF3E8D">
          <w:rPr>
            <w:rStyle w:val="a3"/>
            <w:rFonts w:ascii="Times New Roman" w:hAnsi="Times New Roman" w:cs="Times New Roman"/>
            <w:color w:val="auto"/>
            <w:sz w:val="28"/>
            <w:szCs w:val="28"/>
            <w:u w:val="none"/>
          </w:rPr>
          <w:t>(форма Ф-9)</w:t>
        </w:r>
      </w:hyperlink>
      <w:r w:rsidRPr="00CF3E8D">
        <w:rPr>
          <w:rFonts w:ascii="Times New Roman" w:hAnsi="Times New Roman" w:cs="Times New Roman"/>
          <w:sz w:val="28"/>
          <w:szCs w:val="28"/>
        </w:rPr>
        <w:t xml:space="preserve"> в администрацию сельскохозяйственной организации с просьбой выдать ему банковские реквизиты для перечисления средств в счет компенсации за выделяемый земельный участок, а также справку, подтверждающую, что у участников долевой собственности отсутствуют претензии к </w:t>
      </w:r>
      <w:proofErr w:type="gramStart"/>
      <w:r w:rsidRPr="00CF3E8D">
        <w:rPr>
          <w:rFonts w:ascii="Times New Roman" w:hAnsi="Times New Roman" w:cs="Times New Roman"/>
          <w:sz w:val="28"/>
          <w:szCs w:val="28"/>
        </w:rPr>
        <w:t>указанным</w:t>
      </w:r>
      <w:proofErr w:type="gramEnd"/>
      <w:r w:rsidRPr="00CF3E8D">
        <w:rPr>
          <w:rFonts w:ascii="Times New Roman" w:hAnsi="Times New Roman" w:cs="Times New Roman"/>
          <w:sz w:val="28"/>
          <w:szCs w:val="28"/>
        </w:rPr>
        <w:t xml:space="preserve"> в извещениях местоположению и размеру компенсации. Администрация сельскохозяйственной организации в недельный срок выдает заявителю справку и банковские реквизиты </w:t>
      </w:r>
      <w:hyperlink r:id="rId33" w:anchor="100098" w:history="1">
        <w:r w:rsidRPr="00CF3E8D">
          <w:rPr>
            <w:rStyle w:val="a3"/>
            <w:rFonts w:ascii="Times New Roman" w:hAnsi="Times New Roman" w:cs="Times New Roman"/>
            <w:color w:val="auto"/>
            <w:sz w:val="28"/>
            <w:szCs w:val="28"/>
            <w:u w:val="none"/>
          </w:rPr>
          <w:t>(форма Ф-10).</w:t>
        </w:r>
      </w:hyperlink>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56" w:name="100034"/>
      <w:bookmarkEnd w:id="56"/>
      <w:proofErr w:type="gramStart"/>
      <w:r w:rsidRPr="00CF3E8D">
        <w:rPr>
          <w:rFonts w:ascii="Times New Roman" w:hAnsi="Times New Roman" w:cs="Times New Roman"/>
          <w:sz w:val="28"/>
          <w:szCs w:val="28"/>
        </w:rPr>
        <w:t>10) Заявитель со справкой, подтверждающей отсутствие претензий к местоположению земельного участка, выделяемого в счет земельной доли, и размеру компенсации участникам долевой собственности, обращается в районный комитет по земельным ресурсам и землеустройству за информацией о юридических и физических лицах, имеющих право на проведение землеустроительных работ, по установлению и закреплению границ земельного участка в натуре.</w:t>
      </w:r>
      <w:proofErr w:type="gramEnd"/>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57" w:name="100035"/>
      <w:bookmarkEnd w:id="57"/>
      <w:r w:rsidRPr="00CF3E8D">
        <w:rPr>
          <w:rFonts w:ascii="Times New Roman" w:hAnsi="Times New Roman" w:cs="Times New Roman"/>
          <w:sz w:val="28"/>
          <w:szCs w:val="28"/>
        </w:rPr>
        <w:t>Установление границ земельного участка в натуре осуществляется в соответствии с действующим порядком проведения землеустройства и межевания земель.</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58" w:name="100036"/>
      <w:bookmarkEnd w:id="58"/>
      <w:r w:rsidRPr="00CF3E8D">
        <w:rPr>
          <w:rFonts w:ascii="Times New Roman" w:hAnsi="Times New Roman" w:cs="Times New Roman"/>
          <w:sz w:val="28"/>
          <w:szCs w:val="28"/>
        </w:rPr>
        <w:t>После установления и закрепления границ землеустроительная документация направляется в органы, осуществляющие государственный кадастровый учет земельных участков, и после присвоения кадастрового номера земельному участку направляется в органы, осуществляющие государственную регистрацию прав на недвижимое имущество и сделок с ним, для оформления прав собственности на выделенный земельный участок.</w:t>
      </w:r>
      <w:bookmarkStart w:id="59" w:name="100037"/>
      <w:bookmarkEnd w:id="59"/>
    </w:p>
    <w:p w:rsidR="00C34D0F" w:rsidRPr="00CF3E8D" w:rsidRDefault="00C34D0F" w:rsidP="00C34D0F">
      <w:pPr>
        <w:spacing w:after="0" w:line="240" w:lineRule="auto"/>
        <w:ind w:firstLine="709"/>
        <w:jc w:val="both"/>
        <w:rPr>
          <w:rFonts w:ascii="Times New Roman" w:hAnsi="Times New Roman" w:cs="Times New Roman"/>
          <w:sz w:val="28"/>
          <w:szCs w:val="28"/>
        </w:rPr>
      </w:pPr>
      <w:r w:rsidRPr="00CF3E8D">
        <w:rPr>
          <w:rFonts w:ascii="Times New Roman" w:hAnsi="Times New Roman" w:cs="Times New Roman"/>
          <w:sz w:val="28"/>
          <w:szCs w:val="28"/>
        </w:rPr>
        <w:t>11) Право собственности на земельный участок, выделенный в счет земельной доли, оформляется органами государственной регистрации при наличии следующих документов</w:t>
      </w:r>
      <w:r w:rsidR="00226C85">
        <w:rPr>
          <w:rFonts w:ascii="Times New Roman" w:hAnsi="Times New Roman" w:cs="Times New Roman"/>
          <w:sz w:val="28"/>
          <w:szCs w:val="28"/>
        </w:rPr>
        <w:t xml:space="preserve"> (Приложение Б)</w:t>
      </w:r>
      <w:r w:rsidRPr="00CF3E8D">
        <w:rPr>
          <w:rFonts w:ascii="Times New Roman" w:hAnsi="Times New Roman" w:cs="Times New Roman"/>
          <w:sz w:val="28"/>
          <w:szCs w:val="28"/>
        </w:rPr>
        <w:t>:</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60" w:name="100038"/>
      <w:bookmarkEnd w:id="60"/>
      <w:r w:rsidRPr="00CF3E8D">
        <w:rPr>
          <w:rFonts w:ascii="Times New Roman" w:hAnsi="Times New Roman" w:cs="Times New Roman"/>
          <w:sz w:val="28"/>
          <w:szCs w:val="28"/>
        </w:rPr>
        <w:t>- свидетельство на право собственности на земельную долю;</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61" w:name="100039"/>
      <w:bookmarkEnd w:id="61"/>
      <w:r w:rsidRPr="00CF3E8D">
        <w:rPr>
          <w:rFonts w:ascii="Times New Roman" w:hAnsi="Times New Roman" w:cs="Times New Roman"/>
          <w:sz w:val="28"/>
          <w:szCs w:val="28"/>
        </w:rPr>
        <w:t>- кадастровый план земельного участка;</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62" w:name="100040"/>
      <w:bookmarkEnd w:id="62"/>
      <w:r w:rsidRPr="00CF3E8D">
        <w:rPr>
          <w:rFonts w:ascii="Times New Roman" w:hAnsi="Times New Roman" w:cs="Times New Roman"/>
          <w:sz w:val="28"/>
          <w:szCs w:val="28"/>
        </w:rPr>
        <w:t>- справка об отсутствии возражений участников долевой собственности;</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63" w:name="100041"/>
      <w:bookmarkEnd w:id="63"/>
      <w:r w:rsidRPr="00CF3E8D">
        <w:rPr>
          <w:rFonts w:ascii="Times New Roman" w:hAnsi="Times New Roman" w:cs="Times New Roman"/>
          <w:sz w:val="28"/>
          <w:szCs w:val="28"/>
        </w:rPr>
        <w:t>- документ, подтверждающий оплату компенсации;</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64" w:name="100042"/>
      <w:bookmarkEnd w:id="64"/>
      <w:r w:rsidRPr="00CF3E8D">
        <w:rPr>
          <w:rFonts w:ascii="Times New Roman" w:hAnsi="Times New Roman" w:cs="Times New Roman"/>
          <w:sz w:val="28"/>
          <w:szCs w:val="28"/>
        </w:rPr>
        <w:t>- акт оценки земельного участка;</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65" w:name="100043"/>
      <w:bookmarkEnd w:id="65"/>
      <w:r w:rsidRPr="00CF3E8D">
        <w:rPr>
          <w:rFonts w:ascii="Times New Roman" w:hAnsi="Times New Roman" w:cs="Times New Roman"/>
          <w:sz w:val="28"/>
          <w:szCs w:val="28"/>
        </w:rPr>
        <w:t>- нормативная цена земельного участка;</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66" w:name="100044"/>
      <w:bookmarkEnd w:id="66"/>
      <w:r w:rsidRPr="00CF3E8D">
        <w:rPr>
          <w:rFonts w:ascii="Times New Roman" w:hAnsi="Times New Roman" w:cs="Times New Roman"/>
          <w:sz w:val="28"/>
          <w:szCs w:val="28"/>
        </w:rPr>
        <w:t>- документы, подтверждающие уведомление участников долевой собственности (список, реестр, сообщение в печатном органе);</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67" w:name="100045"/>
      <w:bookmarkEnd w:id="67"/>
      <w:r w:rsidRPr="00CF3E8D">
        <w:rPr>
          <w:rFonts w:ascii="Times New Roman" w:hAnsi="Times New Roman" w:cs="Times New Roman"/>
          <w:sz w:val="28"/>
          <w:szCs w:val="28"/>
        </w:rPr>
        <w:t>- другие документы, необходимые для государственной регистрации прав на земельный участок.</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68" w:name="100046"/>
      <w:bookmarkEnd w:id="68"/>
      <w:r w:rsidRPr="00CF3E8D">
        <w:rPr>
          <w:rFonts w:ascii="Times New Roman" w:hAnsi="Times New Roman" w:cs="Times New Roman"/>
          <w:sz w:val="28"/>
          <w:szCs w:val="28"/>
        </w:rPr>
        <w:t>12) В случае поступления возражений от участников долевой собственности споры о местоположении выделяемого земельного участка и размере компенсации разрешаются с использованием согласительных процедур.</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69" w:name="100047"/>
      <w:bookmarkEnd w:id="69"/>
      <w:r w:rsidRPr="00CF3E8D">
        <w:rPr>
          <w:rFonts w:ascii="Times New Roman" w:hAnsi="Times New Roman" w:cs="Times New Roman"/>
          <w:sz w:val="28"/>
          <w:szCs w:val="28"/>
        </w:rPr>
        <w:t>До принятия Правительством Российской Федерации порядка проведения согласительных процедур по разрешению споров о местоположении выделяемого земельного участка и размера компенсации может применяться следующий способ их разрешения.</w:t>
      </w:r>
      <w:bookmarkStart w:id="70" w:name="100048"/>
      <w:bookmarkEnd w:id="70"/>
    </w:p>
    <w:p w:rsidR="00C34D0F" w:rsidRPr="00CF3E8D" w:rsidRDefault="00C34D0F" w:rsidP="00C34D0F">
      <w:pPr>
        <w:spacing w:after="0" w:line="240" w:lineRule="auto"/>
        <w:ind w:firstLine="709"/>
        <w:jc w:val="both"/>
        <w:rPr>
          <w:rFonts w:ascii="Times New Roman" w:hAnsi="Times New Roman" w:cs="Times New Roman"/>
          <w:sz w:val="28"/>
          <w:szCs w:val="28"/>
        </w:rPr>
      </w:pPr>
      <w:proofErr w:type="gramStart"/>
      <w:r w:rsidRPr="00CF3E8D">
        <w:rPr>
          <w:rFonts w:ascii="Times New Roman" w:hAnsi="Times New Roman" w:cs="Times New Roman"/>
          <w:sz w:val="28"/>
          <w:szCs w:val="28"/>
        </w:rPr>
        <w:t>13) Споры о местоположении земельного участка и размере компенсации разрешаются создаваемой по инициативе участников долевой собственности согласительной комиссией с привлечением в нее представителей сельской администрации, администрации сельскохозяйственной организации и районного комитета по земельным ресурсам и землеустройству.</w:t>
      </w:r>
      <w:proofErr w:type="gramEnd"/>
      <w:r w:rsidRPr="00CF3E8D">
        <w:rPr>
          <w:rFonts w:ascii="Times New Roman" w:hAnsi="Times New Roman" w:cs="Times New Roman"/>
          <w:sz w:val="28"/>
          <w:szCs w:val="28"/>
        </w:rPr>
        <w:t xml:space="preserve"> При необходимости в состав согласительной комиссии могут быть приглашены и представители других общественных организаций и государственных органов.</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71" w:name="100049"/>
      <w:bookmarkEnd w:id="71"/>
      <w:r w:rsidRPr="00CF3E8D">
        <w:rPr>
          <w:rFonts w:ascii="Times New Roman" w:hAnsi="Times New Roman" w:cs="Times New Roman"/>
          <w:sz w:val="28"/>
          <w:szCs w:val="28"/>
        </w:rPr>
        <w:t>Персональный состав согласительной комиссии утверждается главой администрации административного района.</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72" w:name="100050"/>
      <w:bookmarkEnd w:id="72"/>
      <w:r w:rsidRPr="00CF3E8D">
        <w:rPr>
          <w:rFonts w:ascii="Times New Roman" w:hAnsi="Times New Roman" w:cs="Times New Roman"/>
          <w:sz w:val="28"/>
          <w:szCs w:val="28"/>
        </w:rPr>
        <w:t>Согласительная комиссия создается на постоянной основе сроком на один год. Заседания согласительной комиссии проводятся по мере поступления заявлений, но не реже одного раза в месяц.</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73" w:name="100051"/>
      <w:bookmarkEnd w:id="73"/>
      <w:r w:rsidRPr="00CF3E8D">
        <w:rPr>
          <w:rFonts w:ascii="Times New Roman" w:hAnsi="Times New Roman" w:cs="Times New Roman"/>
          <w:sz w:val="28"/>
          <w:szCs w:val="28"/>
        </w:rPr>
        <w:t>14) Инициатором согласительных процедур выступает участник долевой собственности, пожелавший выделить земельный участок в счет доли в праве общей собственности на земельный участок из земель сельскохозяйственного назначения, который подает заявление в согласительную комиссию.</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74" w:name="100052"/>
      <w:bookmarkEnd w:id="74"/>
      <w:r w:rsidRPr="00CF3E8D">
        <w:rPr>
          <w:rFonts w:ascii="Times New Roman" w:hAnsi="Times New Roman" w:cs="Times New Roman"/>
          <w:sz w:val="28"/>
          <w:szCs w:val="28"/>
        </w:rPr>
        <w:t>В заявлении указываются состав возражений, поступивших от участников долевой собственности, и обоснование причин несогласия с ними </w:t>
      </w:r>
      <w:hyperlink r:id="rId34" w:anchor="100100" w:history="1">
        <w:r w:rsidRPr="00CF3E8D">
          <w:rPr>
            <w:rStyle w:val="a3"/>
            <w:rFonts w:ascii="Times New Roman" w:hAnsi="Times New Roman" w:cs="Times New Roman"/>
            <w:color w:val="auto"/>
            <w:sz w:val="28"/>
            <w:szCs w:val="28"/>
            <w:u w:val="none"/>
          </w:rPr>
          <w:t>(форма Ф-11).</w:t>
        </w:r>
      </w:hyperlink>
      <w:r w:rsidRPr="00CF3E8D">
        <w:rPr>
          <w:rFonts w:ascii="Times New Roman" w:hAnsi="Times New Roman" w:cs="Times New Roman"/>
          <w:sz w:val="28"/>
          <w:szCs w:val="28"/>
        </w:rPr>
        <w:t> </w:t>
      </w:r>
    </w:p>
    <w:p w:rsidR="00C34D0F" w:rsidRPr="00CF3E8D" w:rsidRDefault="00C34D0F" w:rsidP="00C34D0F">
      <w:pPr>
        <w:spacing w:after="0" w:line="240" w:lineRule="auto"/>
        <w:ind w:firstLine="709"/>
        <w:jc w:val="both"/>
        <w:rPr>
          <w:rFonts w:ascii="Times New Roman" w:hAnsi="Times New Roman" w:cs="Times New Roman"/>
          <w:sz w:val="28"/>
          <w:szCs w:val="28"/>
        </w:rPr>
      </w:pPr>
      <w:r w:rsidRPr="00CF3E8D">
        <w:rPr>
          <w:rFonts w:ascii="Times New Roman" w:hAnsi="Times New Roman" w:cs="Times New Roman"/>
          <w:sz w:val="28"/>
          <w:szCs w:val="28"/>
        </w:rPr>
        <w:t>К заявлению прилагаются:</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75" w:name="100053"/>
      <w:bookmarkEnd w:id="75"/>
      <w:r w:rsidRPr="00CF3E8D">
        <w:rPr>
          <w:rFonts w:ascii="Times New Roman" w:hAnsi="Times New Roman" w:cs="Times New Roman"/>
          <w:sz w:val="28"/>
          <w:szCs w:val="28"/>
        </w:rPr>
        <w:t>- документ, подтверждающий право собственности на земельную долю;</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76" w:name="100054"/>
      <w:bookmarkEnd w:id="76"/>
      <w:r w:rsidRPr="00CF3E8D">
        <w:rPr>
          <w:rFonts w:ascii="Times New Roman" w:hAnsi="Times New Roman" w:cs="Times New Roman"/>
          <w:sz w:val="28"/>
          <w:szCs w:val="28"/>
        </w:rPr>
        <w:t xml:space="preserve">- </w:t>
      </w:r>
      <w:proofErr w:type="spellStart"/>
      <w:r w:rsidRPr="00CF3E8D">
        <w:rPr>
          <w:rFonts w:ascii="Times New Roman" w:hAnsi="Times New Roman" w:cs="Times New Roman"/>
          <w:sz w:val="28"/>
          <w:szCs w:val="28"/>
        </w:rPr>
        <w:t>выкопировка</w:t>
      </w:r>
      <w:proofErr w:type="spellEnd"/>
      <w:r w:rsidRPr="00CF3E8D">
        <w:rPr>
          <w:rFonts w:ascii="Times New Roman" w:hAnsi="Times New Roman" w:cs="Times New Roman"/>
          <w:sz w:val="28"/>
          <w:szCs w:val="28"/>
        </w:rPr>
        <w:t xml:space="preserve"> на испрашиваемый земельный участок;</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77" w:name="100055"/>
      <w:bookmarkEnd w:id="77"/>
      <w:r w:rsidRPr="00CF3E8D">
        <w:rPr>
          <w:rFonts w:ascii="Times New Roman" w:hAnsi="Times New Roman" w:cs="Times New Roman"/>
          <w:sz w:val="28"/>
          <w:szCs w:val="28"/>
        </w:rPr>
        <w:t>- акт оценки земельного участка, выделяемого в счет земельной доли;</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78" w:name="100056"/>
      <w:bookmarkEnd w:id="78"/>
      <w:r w:rsidRPr="00CF3E8D">
        <w:rPr>
          <w:rFonts w:ascii="Times New Roman" w:hAnsi="Times New Roman" w:cs="Times New Roman"/>
          <w:sz w:val="28"/>
          <w:szCs w:val="28"/>
        </w:rPr>
        <w:t>- расчеты размера компенсации.</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79" w:name="100057"/>
      <w:bookmarkEnd w:id="79"/>
      <w:r w:rsidRPr="00CF3E8D">
        <w:rPr>
          <w:rFonts w:ascii="Times New Roman" w:hAnsi="Times New Roman" w:cs="Times New Roman"/>
          <w:sz w:val="28"/>
          <w:szCs w:val="28"/>
        </w:rPr>
        <w:t xml:space="preserve">15) Согласительная комиссия в двухнедельный срок </w:t>
      </w:r>
      <w:proofErr w:type="gramStart"/>
      <w:r w:rsidRPr="00CF3E8D">
        <w:rPr>
          <w:rFonts w:ascii="Times New Roman" w:hAnsi="Times New Roman" w:cs="Times New Roman"/>
          <w:sz w:val="28"/>
          <w:szCs w:val="28"/>
        </w:rPr>
        <w:t>с даты поступления</w:t>
      </w:r>
      <w:proofErr w:type="gramEnd"/>
      <w:r w:rsidRPr="00CF3E8D">
        <w:rPr>
          <w:rFonts w:ascii="Times New Roman" w:hAnsi="Times New Roman" w:cs="Times New Roman"/>
          <w:sz w:val="28"/>
          <w:szCs w:val="28"/>
        </w:rPr>
        <w:t xml:space="preserve"> заявления запрашивает у возражающей стороны следующие документы:</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80" w:name="100058"/>
      <w:bookmarkEnd w:id="80"/>
      <w:r w:rsidRPr="00CF3E8D">
        <w:rPr>
          <w:rFonts w:ascii="Times New Roman" w:hAnsi="Times New Roman" w:cs="Times New Roman"/>
          <w:sz w:val="28"/>
          <w:szCs w:val="28"/>
        </w:rPr>
        <w:t>- документ, подтверждающий право собственности на земельную долю;</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81" w:name="100059"/>
      <w:bookmarkEnd w:id="81"/>
      <w:r w:rsidRPr="00CF3E8D">
        <w:rPr>
          <w:rFonts w:ascii="Times New Roman" w:hAnsi="Times New Roman" w:cs="Times New Roman"/>
          <w:sz w:val="28"/>
          <w:szCs w:val="28"/>
        </w:rPr>
        <w:t>- обоснование причин несогласия с местоположением земельного участка, выделяемого в счет земельной доли, и размером компенсации.</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82" w:name="100060"/>
      <w:bookmarkEnd w:id="82"/>
      <w:r w:rsidRPr="00CF3E8D">
        <w:rPr>
          <w:rFonts w:ascii="Times New Roman" w:hAnsi="Times New Roman" w:cs="Times New Roman"/>
          <w:sz w:val="28"/>
          <w:szCs w:val="28"/>
        </w:rPr>
        <w:t>16) В случае рассмотрения споров по размеру компенсации согласительная комиссия информирует возражающую сторону о юридических адресах независимых оценщиков, имеющих право на проведение земельно-оценочных работ, и обязывает ее провести в месячный срок за свой счет оценку того же земельного участка для определения его рыночной стоимости и расчета размера компенсации.</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83" w:name="100061"/>
      <w:bookmarkEnd w:id="83"/>
      <w:r w:rsidRPr="00CF3E8D">
        <w:rPr>
          <w:rFonts w:ascii="Times New Roman" w:hAnsi="Times New Roman" w:cs="Times New Roman"/>
          <w:sz w:val="28"/>
          <w:szCs w:val="28"/>
        </w:rPr>
        <w:t xml:space="preserve">В случае </w:t>
      </w:r>
      <w:proofErr w:type="spellStart"/>
      <w:r w:rsidRPr="00CF3E8D">
        <w:rPr>
          <w:rFonts w:ascii="Times New Roman" w:hAnsi="Times New Roman" w:cs="Times New Roman"/>
          <w:sz w:val="28"/>
          <w:szCs w:val="28"/>
        </w:rPr>
        <w:t>непроведения</w:t>
      </w:r>
      <w:proofErr w:type="spellEnd"/>
      <w:r w:rsidRPr="00CF3E8D">
        <w:rPr>
          <w:rFonts w:ascii="Times New Roman" w:hAnsi="Times New Roman" w:cs="Times New Roman"/>
          <w:sz w:val="28"/>
          <w:szCs w:val="28"/>
        </w:rPr>
        <w:t xml:space="preserve"> в установленные сроки без уважительных причин (болезнь и форс-мажорные обстоятельства) указанных работ согласительная комиссия принимает решение в пользу заявителя.</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84" w:name="100062"/>
      <w:bookmarkEnd w:id="84"/>
      <w:r w:rsidRPr="00CF3E8D">
        <w:rPr>
          <w:rFonts w:ascii="Times New Roman" w:hAnsi="Times New Roman" w:cs="Times New Roman"/>
          <w:sz w:val="28"/>
          <w:szCs w:val="28"/>
        </w:rPr>
        <w:t>17) Оценка рыночной стоимости земельного участка проводится в соответствии с </w:t>
      </w:r>
      <w:hyperlink r:id="rId35" w:anchor="100008" w:history="1">
        <w:r w:rsidRPr="00CF3E8D">
          <w:rPr>
            <w:rStyle w:val="a3"/>
            <w:rFonts w:ascii="Times New Roman" w:hAnsi="Times New Roman" w:cs="Times New Roman"/>
            <w:color w:val="auto"/>
            <w:sz w:val="28"/>
            <w:szCs w:val="28"/>
            <w:u w:val="none"/>
          </w:rPr>
          <w:t>Методическими рекомендациями</w:t>
        </w:r>
      </w:hyperlink>
      <w:r w:rsidRPr="00CF3E8D">
        <w:rPr>
          <w:rFonts w:ascii="Times New Roman" w:hAnsi="Times New Roman" w:cs="Times New Roman"/>
          <w:sz w:val="28"/>
          <w:szCs w:val="28"/>
        </w:rPr>
        <w:t> по определению рыночной стоимости земельных участков, утвержденными Министерством имущественных отношений Российской Федерации от 06.03.2002 N 568-р.</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85" w:name="100063"/>
      <w:bookmarkEnd w:id="85"/>
      <w:r w:rsidRPr="00CF3E8D">
        <w:rPr>
          <w:rFonts w:ascii="Times New Roman" w:hAnsi="Times New Roman" w:cs="Times New Roman"/>
          <w:sz w:val="28"/>
          <w:szCs w:val="28"/>
        </w:rPr>
        <w:t xml:space="preserve">18) Согласительная комиссия рассматривает материалы по расчету размеров компенсационных выплат, предоставленные обеими сторонами, с привлечением независимого эксперта, кандидатура которого может утверждаться субъектом РФ, и принимает соответствующее решение в присутствии всех заинтересованных сторон, являющееся рекомендательным для всех участников спора. </w:t>
      </w:r>
    </w:p>
    <w:p w:rsidR="00C34D0F" w:rsidRPr="00CF3E8D" w:rsidRDefault="00C34D0F" w:rsidP="00C34D0F">
      <w:pPr>
        <w:spacing w:after="0" w:line="240" w:lineRule="auto"/>
        <w:ind w:firstLine="709"/>
        <w:jc w:val="both"/>
        <w:rPr>
          <w:rFonts w:ascii="Times New Roman" w:hAnsi="Times New Roman" w:cs="Times New Roman"/>
          <w:sz w:val="28"/>
          <w:szCs w:val="28"/>
        </w:rPr>
      </w:pPr>
      <w:r w:rsidRPr="00CF3E8D">
        <w:rPr>
          <w:rFonts w:ascii="Times New Roman" w:hAnsi="Times New Roman" w:cs="Times New Roman"/>
          <w:sz w:val="28"/>
          <w:szCs w:val="28"/>
        </w:rPr>
        <w:t>При несогласии одной из сторон неурегулированный спор рассматривается в суде.</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86" w:name="100064"/>
      <w:bookmarkEnd w:id="86"/>
      <w:proofErr w:type="gramStart"/>
      <w:r w:rsidRPr="00CF3E8D">
        <w:rPr>
          <w:rFonts w:ascii="Times New Roman" w:hAnsi="Times New Roman" w:cs="Times New Roman"/>
          <w:sz w:val="28"/>
          <w:szCs w:val="28"/>
        </w:rPr>
        <w:t>19) В случае рассмотрения споров по местоположению земельного участка, выделяемого в счет земельной доли, согласительная комиссия запрашивает у администрации сельскохозяйственной организации материалы по определению на местности границ, находящихся в общей собственности земельных участков, разрабатываемых в соответствии со </w:t>
      </w:r>
      <w:hyperlink r:id="rId36" w:anchor="100105" w:history="1">
        <w:r w:rsidRPr="00CF3E8D">
          <w:rPr>
            <w:rStyle w:val="a3"/>
            <w:rFonts w:ascii="Times New Roman" w:hAnsi="Times New Roman" w:cs="Times New Roman"/>
            <w:color w:val="auto"/>
            <w:sz w:val="28"/>
            <w:szCs w:val="28"/>
            <w:u w:val="none"/>
          </w:rPr>
          <w:t>ст. 17</w:t>
        </w:r>
      </w:hyperlink>
      <w:r w:rsidRPr="00CF3E8D">
        <w:rPr>
          <w:rFonts w:ascii="Times New Roman" w:hAnsi="Times New Roman" w:cs="Times New Roman"/>
          <w:sz w:val="28"/>
          <w:szCs w:val="28"/>
        </w:rPr>
        <w:t> Федерального закона от 24.07.2002 № 101-ФЗ «Об обороте земель сельскохозяйственного назначения» и </w:t>
      </w:r>
      <w:hyperlink r:id="rId37" w:anchor="100008" w:history="1">
        <w:r w:rsidRPr="00CF3E8D">
          <w:rPr>
            <w:rStyle w:val="a3"/>
            <w:rFonts w:ascii="Times New Roman" w:hAnsi="Times New Roman" w:cs="Times New Roman"/>
            <w:color w:val="auto"/>
            <w:sz w:val="28"/>
            <w:szCs w:val="28"/>
            <w:u w:val="none"/>
          </w:rPr>
          <w:t>Положения</w:t>
        </w:r>
      </w:hyperlink>
      <w:r w:rsidRPr="00CF3E8D">
        <w:rPr>
          <w:rFonts w:ascii="Times New Roman" w:hAnsi="Times New Roman" w:cs="Times New Roman"/>
          <w:sz w:val="28"/>
          <w:szCs w:val="28"/>
        </w:rPr>
        <w:t> о проведении территориального землеустройства, утвержденного Правительством Российской Федерации от</w:t>
      </w:r>
      <w:proofErr w:type="gramEnd"/>
      <w:r w:rsidRPr="00CF3E8D">
        <w:rPr>
          <w:rFonts w:ascii="Times New Roman" w:hAnsi="Times New Roman" w:cs="Times New Roman"/>
          <w:sz w:val="28"/>
          <w:szCs w:val="28"/>
        </w:rPr>
        <w:t xml:space="preserve"> 07.06.2002 № 396, с учетом требований </w:t>
      </w:r>
      <w:hyperlink r:id="rId38" w:anchor="100150" w:history="1">
        <w:r w:rsidRPr="00CF3E8D">
          <w:rPr>
            <w:rStyle w:val="a3"/>
            <w:rFonts w:ascii="Times New Roman" w:hAnsi="Times New Roman" w:cs="Times New Roman"/>
            <w:color w:val="auto"/>
            <w:sz w:val="28"/>
            <w:szCs w:val="28"/>
            <w:u w:val="none"/>
          </w:rPr>
          <w:t>ст. 14</w:t>
        </w:r>
      </w:hyperlink>
      <w:r w:rsidRPr="00CF3E8D">
        <w:rPr>
          <w:rFonts w:ascii="Times New Roman" w:hAnsi="Times New Roman" w:cs="Times New Roman"/>
          <w:sz w:val="28"/>
          <w:szCs w:val="28"/>
        </w:rPr>
        <w:t> Федерального закона от 24.07.2002 № 101-ФЗ «Об обороте земель сельскохозяйственного назначения» и </w:t>
      </w:r>
      <w:hyperlink r:id="rId39" w:anchor="101126" w:history="1">
        <w:r w:rsidRPr="00CF3E8D">
          <w:rPr>
            <w:rStyle w:val="a3"/>
            <w:rFonts w:ascii="Times New Roman" w:hAnsi="Times New Roman" w:cs="Times New Roman"/>
            <w:color w:val="auto"/>
            <w:sz w:val="28"/>
            <w:szCs w:val="28"/>
            <w:u w:val="none"/>
          </w:rPr>
          <w:t>статьи 209</w:t>
        </w:r>
      </w:hyperlink>
      <w:r w:rsidRPr="00CF3E8D">
        <w:rPr>
          <w:rFonts w:ascii="Times New Roman" w:hAnsi="Times New Roman" w:cs="Times New Roman"/>
          <w:sz w:val="28"/>
          <w:szCs w:val="28"/>
        </w:rPr>
        <w:t> Гра</w:t>
      </w:r>
      <w:r w:rsidR="00CF3E8D" w:rsidRPr="00CF3E8D">
        <w:rPr>
          <w:rFonts w:ascii="Times New Roman" w:hAnsi="Times New Roman" w:cs="Times New Roman"/>
          <w:sz w:val="28"/>
          <w:szCs w:val="28"/>
        </w:rPr>
        <w:t>жданского кодекса</w:t>
      </w:r>
      <w:r w:rsidRPr="00CF3E8D">
        <w:rPr>
          <w:rFonts w:ascii="Times New Roman" w:hAnsi="Times New Roman" w:cs="Times New Roman"/>
          <w:sz w:val="28"/>
          <w:szCs w:val="28"/>
        </w:rPr>
        <w:t>.</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87" w:name="100065"/>
      <w:bookmarkEnd w:id="87"/>
      <w:r w:rsidRPr="00CF3E8D">
        <w:rPr>
          <w:rFonts w:ascii="Times New Roman" w:hAnsi="Times New Roman" w:cs="Times New Roman"/>
          <w:sz w:val="28"/>
          <w:szCs w:val="28"/>
        </w:rPr>
        <w:t>20) Порядок, содержание и требования к разработке, рассмотрению и согласованию материалов по определению на местности границ, находящихся в общей собственности земельных участков, устанавливаются Федеральной службой земельного кадастра Российской Федерации.</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88" w:name="100066"/>
      <w:bookmarkEnd w:id="88"/>
      <w:r w:rsidRPr="00CF3E8D">
        <w:rPr>
          <w:rFonts w:ascii="Times New Roman" w:hAnsi="Times New Roman" w:cs="Times New Roman"/>
          <w:sz w:val="28"/>
          <w:szCs w:val="28"/>
        </w:rPr>
        <w:t>В случае отсутствия материалов по определению на местности границ, находящихся в общей собственности земельных участков, рассмотрение споров о местоположении земельного участка приостанавливается до завершения работ по определению на местности границ земельных участков, находящихся в общей собственности.</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89" w:name="100067"/>
      <w:bookmarkEnd w:id="89"/>
      <w:r w:rsidRPr="00CF3E8D">
        <w:rPr>
          <w:rFonts w:ascii="Times New Roman" w:hAnsi="Times New Roman" w:cs="Times New Roman"/>
          <w:sz w:val="28"/>
          <w:szCs w:val="28"/>
        </w:rPr>
        <w:t>21) В зависимости от содержания возражений к местоположению выделяемого земельного участка согласительная комиссия при необходимости инициирует проведение экспертиз обоснованности претензий в соответствующих государственных органах.</w:t>
      </w:r>
    </w:p>
    <w:p w:rsidR="00C34D0F" w:rsidRPr="00CF3E8D" w:rsidRDefault="00C34D0F" w:rsidP="00C34D0F">
      <w:pPr>
        <w:spacing w:after="0" w:line="240" w:lineRule="auto"/>
        <w:ind w:firstLine="709"/>
        <w:jc w:val="both"/>
        <w:rPr>
          <w:rFonts w:ascii="Times New Roman" w:hAnsi="Times New Roman" w:cs="Times New Roman"/>
          <w:sz w:val="28"/>
          <w:szCs w:val="28"/>
        </w:rPr>
      </w:pPr>
      <w:bookmarkStart w:id="90" w:name="100068"/>
      <w:bookmarkEnd w:id="90"/>
      <w:r w:rsidRPr="00CF3E8D">
        <w:rPr>
          <w:rFonts w:ascii="Times New Roman" w:hAnsi="Times New Roman" w:cs="Times New Roman"/>
          <w:sz w:val="28"/>
          <w:szCs w:val="28"/>
        </w:rPr>
        <w:t>На основании полученных заключений экспертов согласительная комиссия принимает соответствующее рекомендательное решение в присутствии всех заинтересованных сторон, оформляет его в виде заключения </w:t>
      </w:r>
      <w:hyperlink r:id="rId40" w:anchor="100103" w:history="1">
        <w:r w:rsidRPr="00CF3E8D">
          <w:rPr>
            <w:rStyle w:val="a3"/>
            <w:rFonts w:ascii="Times New Roman" w:hAnsi="Times New Roman" w:cs="Times New Roman"/>
            <w:color w:val="auto"/>
            <w:sz w:val="28"/>
            <w:szCs w:val="28"/>
            <w:u w:val="none"/>
          </w:rPr>
          <w:t>(форма Ф-12),</w:t>
        </w:r>
      </w:hyperlink>
      <w:r w:rsidRPr="00CF3E8D">
        <w:rPr>
          <w:rFonts w:ascii="Times New Roman" w:hAnsi="Times New Roman" w:cs="Times New Roman"/>
          <w:sz w:val="28"/>
          <w:szCs w:val="28"/>
        </w:rPr>
        <w:t> которое подписывается всеми членами согласительной комиссии и под личную роспись выдается участнику долевой собственности, осуществляющему выдел земельного участка в счет земельной доли, и возражающей стороне.</w:t>
      </w:r>
    </w:p>
    <w:p w:rsidR="00C34D0F" w:rsidRDefault="00C34D0F" w:rsidP="00C34D0F">
      <w:pPr>
        <w:spacing w:after="0" w:line="240" w:lineRule="auto"/>
        <w:ind w:firstLine="709"/>
        <w:jc w:val="both"/>
        <w:rPr>
          <w:rFonts w:ascii="Times New Roman" w:hAnsi="Times New Roman" w:cs="Times New Roman"/>
          <w:sz w:val="28"/>
          <w:szCs w:val="28"/>
        </w:rPr>
      </w:pPr>
      <w:bookmarkStart w:id="91" w:name="100069"/>
      <w:bookmarkEnd w:id="91"/>
      <w:r w:rsidRPr="00CF3E8D">
        <w:rPr>
          <w:rFonts w:ascii="Times New Roman" w:hAnsi="Times New Roman" w:cs="Times New Roman"/>
          <w:sz w:val="28"/>
          <w:szCs w:val="28"/>
        </w:rPr>
        <w:t>22) В случае несогласия с рекомендациями согласительной комиссии споры о местоположении земельного участка, выделяемого в счет земельной доли в праве общей собственности на земельный участок из земель сельскохозяйственного назначения, разрешаются в суде</w:t>
      </w:r>
      <w:r w:rsidR="00CF3E8D" w:rsidRPr="00CF3E8D">
        <w:rPr>
          <w:rFonts w:ascii="Times New Roman" w:hAnsi="Times New Roman" w:cs="Times New Roman"/>
          <w:sz w:val="28"/>
          <w:szCs w:val="28"/>
        </w:rPr>
        <w:t xml:space="preserve"> [27]</w:t>
      </w:r>
      <w:r w:rsidRPr="00CF3E8D">
        <w:rPr>
          <w:rFonts w:ascii="Times New Roman" w:hAnsi="Times New Roman" w:cs="Times New Roman"/>
          <w:sz w:val="28"/>
          <w:szCs w:val="28"/>
        </w:rPr>
        <w:t>.</w:t>
      </w:r>
    </w:p>
    <w:p w:rsidR="003E4FF7" w:rsidRPr="003E4FF7" w:rsidRDefault="003E4FF7" w:rsidP="003E4FF7">
      <w:pPr>
        <w:spacing w:after="0" w:line="240" w:lineRule="auto"/>
        <w:ind w:firstLine="709"/>
        <w:jc w:val="both"/>
        <w:rPr>
          <w:rFonts w:ascii="Times New Roman" w:hAnsi="Times New Roman" w:cs="Times New Roman"/>
          <w:sz w:val="28"/>
        </w:rPr>
      </w:pPr>
      <w:r w:rsidRPr="003E4FF7">
        <w:rPr>
          <w:rFonts w:ascii="Times New Roman" w:hAnsi="Times New Roman" w:cs="Times New Roman"/>
          <w:sz w:val="28"/>
        </w:rPr>
        <w:t>В земельном законодательстве предусмотрено несколько вариантов образования новых участков. Одним из них является выдел доли из имеющегося владения.</w:t>
      </w:r>
    </w:p>
    <w:p w:rsidR="003E4FF7" w:rsidRPr="003E4FF7" w:rsidRDefault="003E4FF7" w:rsidP="003E4FF7">
      <w:pPr>
        <w:spacing w:after="0" w:line="240" w:lineRule="auto"/>
        <w:ind w:firstLine="709"/>
        <w:jc w:val="both"/>
        <w:rPr>
          <w:rFonts w:ascii="Times New Roman" w:hAnsi="Times New Roman" w:cs="Times New Roman"/>
          <w:sz w:val="28"/>
        </w:rPr>
      </w:pPr>
      <w:r w:rsidRPr="003E4FF7">
        <w:rPr>
          <w:rFonts w:ascii="Times New Roman" w:hAnsi="Times New Roman" w:cs="Times New Roman"/>
          <w:sz w:val="28"/>
        </w:rPr>
        <w:t xml:space="preserve">В результате данной процедуры образуются новые участки, и одновременно сохраняется </w:t>
      </w:r>
      <w:proofErr w:type="gramStart"/>
      <w:r w:rsidRPr="003E4FF7">
        <w:rPr>
          <w:rFonts w:ascii="Times New Roman" w:hAnsi="Times New Roman" w:cs="Times New Roman"/>
          <w:sz w:val="28"/>
        </w:rPr>
        <w:t>старый</w:t>
      </w:r>
      <w:proofErr w:type="gramEnd"/>
      <w:r w:rsidRPr="003E4FF7">
        <w:rPr>
          <w:rFonts w:ascii="Times New Roman" w:hAnsi="Times New Roman" w:cs="Times New Roman"/>
          <w:sz w:val="28"/>
        </w:rPr>
        <w:t>, но в измененных границах.</w:t>
      </w:r>
    </w:p>
    <w:p w:rsidR="003E4FF7" w:rsidRPr="003E4FF7" w:rsidRDefault="003E4FF7" w:rsidP="003E4FF7">
      <w:pPr>
        <w:spacing w:after="0" w:line="240" w:lineRule="auto"/>
        <w:ind w:firstLine="709"/>
        <w:jc w:val="both"/>
        <w:rPr>
          <w:rFonts w:ascii="Times New Roman" w:hAnsi="Times New Roman" w:cs="Times New Roman"/>
          <w:sz w:val="28"/>
        </w:rPr>
      </w:pPr>
      <w:r w:rsidRPr="003E4FF7">
        <w:rPr>
          <w:rFonts w:ascii="Times New Roman" w:hAnsi="Times New Roman" w:cs="Times New Roman"/>
          <w:sz w:val="28"/>
        </w:rPr>
        <w:t>Права на новые участки возникают у всех владельцев начального участка.</w:t>
      </w:r>
    </w:p>
    <w:p w:rsidR="003E4FF7" w:rsidRPr="003E4FF7" w:rsidRDefault="003E4FF7" w:rsidP="003E4FF7">
      <w:pPr>
        <w:spacing w:after="0" w:line="240" w:lineRule="auto"/>
        <w:ind w:firstLine="709"/>
        <w:jc w:val="both"/>
        <w:rPr>
          <w:rFonts w:ascii="Times New Roman" w:hAnsi="Times New Roman" w:cs="Times New Roman"/>
          <w:sz w:val="28"/>
        </w:rPr>
      </w:pPr>
      <w:r w:rsidRPr="003E4FF7">
        <w:rPr>
          <w:rFonts w:ascii="Times New Roman" w:hAnsi="Times New Roman" w:cs="Times New Roman"/>
          <w:sz w:val="28"/>
        </w:rPr>
        <w:t>Причинами выделения могут стать абсолютно любые действия: развод, купля-продажа части участка.</w:t>
      </w:r>
    </w:p>
    <w:p w:rsidR="003E4FF7" w:rsidRPr="003E4FF7" w:rsidRDefault="003E4FF7" w:rsidP="003E4FF7">
      <w:pPr>
        <w:spacing w:after="0" w:line="240" w:lineRule="auto"/>
        <w:ind w:firstLine="709"/>
        <w:jc w:val="both"/>
        <w:rPr>
          <w:rFonts w:ascii="Times New Roman" w:hAnsi="Times New Roman" w:cs="Times New Roman"/>
          <w:sz w:val="28"/>
        </w:rPr>
      </w:pPr>
      <w:r w:rsidRPr="003E4FF7">
        <w:rPr>
          <w:rFonts w:ascii="Times New Roman" w:hAnsi="Times New Roman" w:cs="Times New Roman"/>
          <w:sz w:val="28"/>
        </w:rPr>
        <w:t>Для выполнения процедуры от владельца земли потребуется составить и подать официальное заявление в исполнительный орган власти.</w:t>
      </w:r>
    </w:p>
    <w:p w:rsidR="003E4FF7" w:rsidRPr="003E4FF7" w:rsidRDefault="003E4FF7" w:rsidP="003E4FF7">
      <w:pPr>
        <w:spacing w:after="0" w:line="240" w:lineRule="auto"/>
        <w:ind w:firstLine="709"/>
        <w:jc w:val="both"/>
        <w:rPr>
          <w:rFonts w:ascii="Times New Roman" w:hAnsi="Times New Roman" w:cs="Times New Roman"/>
          <w:sz w:val="28"/>
        </w:rPr>
      </w:pPr>
      <w:r w:rsidRPr="003E4FF7">
        <w:rPr>
          <w:rFonts w:ascii="Times New Roman" w:hAnsi="Times New Roman" w:cs="Times New Roman"/>
          <w:sz w:val="28"/>
        </w:rPr>
        <w:t>Чтобы выполнить выделение, гражданин должен обратиться в геодезическую службу, которая проведет межевание, и выполнить все дальнейшие этапы оформления.</w:t>
      </w:r>
    </w:p>
    <w:p w:rsidR="003E4FF7" w:rsidRPr="003E4FF7" w:rsidRDefault="003E4FF7" w:rsidP="003E4FF7">
      <w:pPr>
        <w:spacing w:after="0" w:line="240" w:lineRule="auto"/>
        <w:ind w:firstLine="709"/>
        <w:jc w:val="both"/>
        <w:rPr>
          <w:rFonts w:ascii="Times New Roman" w:hAnsi="Times New Roman" w:cs="Times New Roman"/>
          <w:sz w:val="28"/>
        </w:rPr>
      </w:pPr>
      <w:r w:rsidRPr="003E4FF7">
        <w:rPr>
          <w:rFonts w:ascii="Times New Roman" w:hAnsi="Times New Roman" w:cs="Times New Roman"/>
          <w:sz w:val="28"/>
        </w:rPr>
        <w:t>Весь процесс оформления может занять до трех месяцев и более.</w:t>
      </w:r>
    </w:p>
    <w:p w:rsidR="003E4FF7" w:rsidRPr="003E4FF7" w:rsidRDefault="003E4FF7" w:rsidP="003E4FF7">
      <w:pPr>
        <w:spacing w:after="0" w:line="240" w:lineRule="auto"/>
        <w:ind w:firstLine="709"/>
        <w:jc w:val="both"/>
        <w:rPr>
          <w:rFonts w:ascii="Times New Roman" w:hAnsi="Times New Roman" w:cs="Times New Roman"/>
          <w:sz w:val="28"/>
        </w:rPr>
      </w:pPr>
      <w:r w:rsidRPr="003E4FF7">
        <w:rPr>
          <w:rFonts w:ascii="Times New Roman" w:hAnsi="Times New Roman" w:cs="Times New Roman"/>
          <w:sz w:val="28"/>
        </w:rPr>
        <w:t>Во время межевания, исполнитель обязан произвести согласование границ участка. Если владельцы соседних территорий не согласны с разграничениями, то они могут подать возражение. В документе указывается суть претензии и отказ гражданина от согласования.</w:t>
      </w:r>
    </w:p>
    <w:p w:rsidR="003E4FF7" w:rsidRPr="003E4FF7" w:rsidRDefault="003E4FF7" w:rsidP="003E4FF7">
      <w:pPr>
        <w:spacing w:after="0" w:line="240" w:lineRule="auto"/>
        <w:ind w:firstLine="709"/>
        <w:jc w:val="both"/>
        <w:rPr>
          <w:rFonts w:ascii="Times New Roman" w:hAnsi="Times New Roman" w:cs="Times New Roman"/>
          <w:sz w:val="28"/>
        </w:rPr>
      </w:pPr>
      <w:r w:rsidRPr="003E4FF7">
        <w:rPr>
          <w:rFonts w:ascii="Times New Roman" w:hAnsi="Times New Roman" w:cs="Times New Roman"/>
          <w:sz w:val="28"/>
        </w:rPr>
        <w:t>Возражение подается на имя исполнителя съемки, а также в кадастровую службу по мест</w:t>
      </w:r>
      <w:r>
        <w:rPr>
          <w:rFonts w:ascii="Times New Roman" w:hAnsi="Times New Roman" w:cs="Times New Roman"/>
          <w:sz w:val="28"/>
        </w:rPr>
        <w:t xml:space="preserve">у нахождения земельного участка </w:t>
      </w:r>
      <w:r w:rsidRPr="003E4FF7">
        <w:rPr>
          <w:rFonts w:ascii="Times New Roman" w:hAnsi="Times New Roman" w:cs="Times New Roman"/>
          <w:sz w:val="28"/>
        </w:rPr>
        <w:t>[28].</w:t>
      </w:r>
    </w:p>
    <w:p w:rsidR="00A86F40" w:rsidRPr="00AC7064" w:rsidRDefault="00A86F40" w:rsidP="00A86F40">
      <w:pPr>
        <w:spacing w:after="0" w:line="240" w:lineRule="auto"/>
        <w:ind w:firstLine="709"/>
        <w:jc w:val="both"/>
        <w:rPr>
          <w:rFonts w:ascii="Times New Roman" w:hAnsi="Times New Roman" w:cs="Times New Roman"/>
          <w:color w:val="FF0000"/>
          <w:sz w:val="28"/>
        </w:rPr>
      </w:pPr>
      <w:r w:rsidRPr="00AC7064">
        <w:rPr>
          <w:rFonts w:ascii="Times New Roman" w:hAnsi="Times New Roman" w:cs="Times New Roman"/>
          <w:color w:val="FF0000"/>
          <w:sz w:val="28"/>
        </w:rPr>
        <w:t>М</w:t>
      </w:r>
      <w:r w:rsidR="00226C85" w:rsidRPr="00AC7064">
        <w:rPr>
          <w:rFonts w:ascii="Times New Roman" w:hAnsi="Times New Roman" w:cs="Times New Roman"/>
          <w:color w:val="FF0000"/>
          <w:sz w:val="28"/>
        </w:rPr>
        <w:t xml:space="preserve">ожно сделать вывод, что земля была и остается предметом различных споров, </w:t>
      </w:r>
      <w:proofErr w:type="gramStart"/>
      <w:r w:rsidR="00226C85" w:rsidRPr="00AC7064">
        <w:rPr>
          <w:rFonts w:ascii="Times New Roman" w:hAnsi="Times New Roman" w:cs="Times New Roman"/>
          <w:color w:val="FF0000"/>
          <w:sz w:val="28"/>
        </w:rPr>
        <w:t>разбирательств</w:t>
      </w:r>
      <w:proofErr w:type="gramEnd"/>
      <w:r w:rsidR="00226C85" w:rsidRPr="00AC7064">
        <w:rPr>
          <w:rFonts w:ascii="Times New Roman" w:hAnsi="Times New Roman" w:cs="Times New Roman"/>
          <w:color w:val="FF0000"/>
          <w:sz w:val="28"/>
        </w:rPr>
        <w:t xml:space="preserve"> так как является основой любого вида деятельности человека. А также нуждается в </w:t>
      </w:r>
      <w:proofErr w:type="gramStart"/>
      <w:r w:rsidR="00226C85" w:rsidRPr="00AC7064">
        <w:rPr>
          <w:rFonts w:ascii="Times New Roman" w:hAnsi="Times New Roman" w:cs="Times New Roman"/>
          <w:color w:val="FF0000"/>
          <w:sz w:val="28"/>
        </w:rPr>
        <w:t>правовом</w:t>
      </w:r>
      <w:proofErr w:type="gramEnd"/>
      <w:r w:rsidR="00226C85" w:rsidRPr="00AC7064">
        <w:rPr>
          <w:rFonts w:ascii="Times New Roman" w:hAnsi="Times New Roman" w:cs="Times New Roman"/>
          <w:color w:val="FF0000"/>
          <w:sz w:val="28"/>
        </w:rPr>
        <w:t xml:space="preserve"> регулирование земельных взаимоотношений. </w:t>
      </w:r>
    </w:p>
    <w:p w:rsidR="00B22D75" w:rsidRPr="004E37CD" w:rsidRDefault="00226C85" w:rsidP="003E4FF7">
      <w:pPr>
        <w:spacing w:after="0" w:line="240" w:lineRule="auto"/>
        <w:ind w:firstLine="709"/>
        <w:jc w:val="both"/>
        <w:rPr>
          <w:rFonts w:ascii="Times New Roman" w:hAnsi="Times New Roman" w:cs="Times New Roman"/>
        </w:rPr>
      </w:pPr>
      <w:r w:rsidRPr="00A86F40">
        <w:rPr>
          <w:rFonts w:ascii="Times New Roman" w:hAnsi="Times New Roman" w:cs="Times New Roman"/>
          <w:sz w:val="28"/>
        </w:rPr>
        <w:t xml:space="preserve">Проведение </w:t>
      </w:r>
      <w:proofErr w:type="gramStart"/>
      <w:r w:rsidRPr="00A86F40">
        <w:rPr>
          <w:rFonts w:ascii="Times New Roman" w:hAnsi="Times New Roman" w:cs="Times New Roman"/>
          <w:sz w:val="28"/>
        </w:rPr>
        <w:t>межевых работ, являющихся основой формирования земельных участков значительным образом улучшает</w:t>
      </w:r>
      <w:proofErr w:type="gramEnd"/>
      <w:r w:rsidRPr="00A86F40">
        <w:rPr>
          <w:rFonts w:ascii="Times New Roman" w:hAnsi="Times New Roman" w:cs="Times New Roman"/>
          <w:sz w:val="28"/>
        </w:rPr>
        <w:t xml:space="preserve"> процедуру взаимодействия между собственниками и государством, а также снабжает государственные органы необходимой информацией о данном участке, что способствует более четкому контролю земельных ресурсов РФ. На данном этапе в Российской Федерации активно разрабатываются законопроекты, направленные на регулирование земельных отношений, в том числе дорабатываются уже принятые законы о кадастровой деятельности. Реализуются новые упрощенные способы подачи документов на оформление прав собственности, позволяющих полноправно владеть земельным участком.</w:t>
      </w: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CD1D61" w:rsidRDefault="00CD1D61"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r w:rsidRPr="00812022">
        <w:rPr>
          <w:rFonts w:ascii="Times New Roman" w:hAnsi="Times New Roman" w:cs="Times New Roman"/>
          <w:b/>
          <w:sz w:val="32"/>
        </w:rPr>
        <w:t>ЗАКЛЮЧЕНИЕ</w:t>
      </w:r>
    </w:p>
    <w:p w:rsidR="00812022" w:rsidRPr="00812022" w:rsidRDefault="00812022" w:rsidP="00812022">
      <w:pPr>
        <w:spacing w:after="0" w:line="240" w:lineRule="auto"/>
        <w:jc w:val="center"/>
        <w:rPr>
          <w:rFonts w:ascii="Times New Roman" w:hAnsi="Times New Roman" w:cs="Times New Roman"/>
          <w:b/>
          <w:sz w:val="28"/>
        </w:rPr>
      </w:pPr>
    </w:p>
    <w:p w:rsidR="00812022" w:rsidRPr="00812022" w:rsidRDefault="00812022" w:rsidP="00812022">
      <w:pPr>
        <w:spacing w:after="0" w:line="240" w:lineRule="auto"/>
        <w:jc w:val="center"/>
        <w:rPr>
          <w:rFonts w:ascii="Times New Roman" w:hAnsi="Times New Roman" w:cs="Times New Roman"/>
          <w:b/>
          <w:sz w:val="28"/>
        </w:rPr>
      </w:pPr>
    </w:p>
    <w:p w:rsidR="003E4FF7" w:rsidRPr="00601281" w:rsidRDefault="003E4FF7" w:rsidP="003E4FF7">
      <w:pPr>
        <w:spacing w:after="0" w:line="240" w:lineRule="auto"/>
        <w:ind w:firstLine="709"/>
        <w:jc w:val="both"/>
        <w:rPr>
          <w:rFonts w:ascii="Times New Roman" w:hAnsi="Times New Roman" w:cs="Times New Roman"/>
          <w:sz w:val="28"/>
        </w:rPr>
      </w:pPr>
      <w:r>
        <w:rPr>
          <w:rFonts w:ascii="Times New Roman" w:hAnsi="Times New Roman" w:cs="Times New Roman"/>
          <w:sz w:val="28"/>
        </w:rPr>
        <w:t>О</w:t>
      </w:r>
      <w:r w:rsidRPr="00AF491C">
        <w:rPr>
          <w:rFonts w:ascii="Times New Roman" w:hAnsi="Times New Roman" w:cs="Times New Roman"/>
          <w:sz w:val="28"/>
        </w:rPr>
        <w:t xml:space="preserve">сновным критерием отнесения земель к категории сельскохозяйственных является их назначение — использование для ведения сельскохозяйственного производства, под которым в данном случае понимается как ведение товарного сельского хозяйства, так и выращивание растениеводческой и животноводческой продукции населением для собственного потребления в личных подсобных хозяйствах, на садовых и огородных участках. </w:t>
      </w:r>
    </w:p>
    <w:p w:rsidR="003E4FF7" w:rsidRPr="00F334ED" w:rsidRDefault="003E4FF7" w:rsidP="003E4F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F334ED">
        <w:rPr>
          <w:rFonts w:ascii="Times New Roman" w:hAnsi="Times New Roman" w:cs="Times New Roman"/>
          <w:sz w:val="28"/>
          <w:szCs w:val="28"/>
        </w:rPr>
        <w:t>оль кадастра заключается в том, что его деятельность гарантирует права юридических или физических лиц на земельный участок, позволяет более рационально использовать закрепленные за населенными пунктами территории, получать прибыль в местные бюджеты в виде ежегодных налогов, а также отчислений за выполненный комплекс работ, сопутствующих определению границ участка.</w:t>
      </w:r>
    </w:p>
    <w:p w:rsidR="003E4FF7" w:rsidRDefault="003E4FF7" w:rsidP="003E4FF7">
      <w:pPr>
        <w:spacing w:after="0" w:line="240" w:lineRule="auto"/>
        <w:ind w:firstLine="709"/>
        <w:jc w:val="both"/>
        <w:rPr>
          <w:rFonts w:ascii="Times New Roman" w:hAnsi="Times New Roman" w:cs="Times New Roman"/>
          <w:sz w:val="28"/>
          <w:szCs w:val="28"/>
        </w:rPr>
      </w:pPr>
      <w:r w:rsidRPr="00F334ED">
        <w:rPr>
          <w:rFonts w:ascii="Times New Roman" w:hAnsi="Times New Roman" w:cs="Times New Roman"/>
          <w:sz w:val="28"/>
          <w:szCs w:val="28"/>
        </w:rPr>
        <w:t xml:space="preserve">Рациональное использование земли является многогранной проблемой, затрагивающей все стороны развития городского хозяйства. Требуется тщательное изучение земельных ресурсов, всесторонняя информация о количестве, составе, местоположении, качестве, характере современного и возможного перспективного использования земель, включая земли населенных пунктов. Такую информацию формирует земельный кадастр, материалы которого широко применяются при решении вопросов, связанных с использованием земель. </w:t>
      </w:r>
    </w:p>
    <w:p w:rsidR="003E4FF7" w:rsidRDefault="003E4FF7" w:rsidP="003E4FF7">
      <w:pPr>
        <w:spacing w:after="0" w:line="240" w:lineRule="auto"/>
        <w:ind w:firstLine="709"/>
        <w:jc w:val="both"/>
        <w:rPr>
          <w:rFonts w:ascii="Times New Roman" w:hAnsi="Times New Roman" w:cs="Times New Roman"/>
          <w:sz w:val="28"/>
        </w:rPr>
      </w:pPr>
      <w:r>
        <w:rPr>
          <w:rFonts w:ascii="Times New Roman" w:hAnsi="Times New Roman" w:cs="Times New Roman"/>
          <w:sz w:val="28"/>
          <w:szCs w:val="28"/>
        </w:rPr>
        <w:t>Д</w:t>
      </w:r>
      <w:r w:rsidRPr="00F334ED">
        <w:rPr>
          <w:rFonts w:ascii="Times New Roman" w:hAnsi="Times New Roman" w:cs="Times New Roman"/>
          <w:sz w:val="28"/>
          <w:szCs w:val="28"/>
        </w:rPr>
        <w:t>еятельность службы кадастра дает возможность упорядочить землепользование на конкретной территории, а также вносить ежегодную прибыль в федеральный или муниципальный бюджет. При этом все землевладельцы заинтересованы в том, чтобы земельные участки были закреплены за ними официально, и эти права были гарантированы государством. Ежегодный налог на землевладение незначителен и не является препятствием для официального оформления землевладения</w:t>
      </w:r>
    </w:p>
    <w:p w:rsidR="003E4FF7" w:rsidRDefault="002326F5" w:rsidP="003E4FF7">
      <w:pPr>
        <w:spacing w:after="0" w:line="240" w:lineRule="auto"/>
        <w:ind w:firstLine="709"/>
        <w:jc w:val="both"/>
        <w:rPr>
          <w:rFonts w:ascii="Times New Roman" w:hAnsi="Times New Roman" w:cs="Times New Roman"/>
          <w:sz w:val="28"/>
        </w:rPr>
      </w:pPr>
      <w:r w:rsidRPr="00AC7064">
        <w:rPr>
          <w:rFonts w:ascii="Times New Roman" w:hAnsi="Times New Roman" w:cs="Times New Roman"/>
          <w:color w:val="FF0000"/>
          <w:sz w:val="28"/>
        </w:rPr>
        <w:t>В</w:t>
      </w:r>
      <w:r w:rsidR="003E4FF7" w:rsidRPr="00AC7064">
        <w:rPr>
          <w:rFonts w:ascii="Times New Roman" w:hAnsi="Times New Roman" w:cs="Times New Roman"/>
          <w:color w:val="FF0000"/>
          <w:sz w:val="28"/>
        </w:rPr>
        <w:t>несенные в государственный кадастр недвижимости сведения при постановке на учет</w:t>
      </w:r>
      <w:r w:rsidR="003E4FF7" w:rsidRPr="00C248BD">
        <w:rPr>
          <w:rFonts w:ascii="Times New Roman" w:hAnsi="Times New Roman" w:cs="Times New Roman"/>
          <w:sz w:val="28"/>
        </w:rPr>
        <w:t xml:space="preserve"> или образованных объектов недвижимости носят временный характер. Такие сведения утрачивают временный характер со дня государственной регистрации права на образованный объект недвижимости. Если по истечении одного года со дня постановки на учет этого объекта недвижимости или, если этим объектом недвижимости является земельный участок, двух лет со дня постановки его на учет, не осуществлена государственная регистрация права на него, такие сведения аннулируются и исключаются из государс</w:t>
      </w:r>
      <w:r w:rsidR="003E4FF7">
        <w:rPr>
          <w:rFonts w:ascii="Times New Roman" w:hAnsi="Times New Roman" w:cs="Times New Roman"/>
          <w:sz w:val="28"/>
        </w:rPr>
        <w:t>твенного кадастра недвижимости.</w:t>
      </w:r>
    </w:p>
    <w:p w:rsidR="003E4FF7" w:rsidRPr="00C248BD" w:rsidRDefault="003E4FF7" w:rsidP="003E4FF7">
      <w:pPr>
        <w:spacing w:after="0" w:line="240" w:lineRule="auto"/>
        <w:ind w:firstLine="709"/>
        <w:jc w:val="both"/>
        <w:rPr>
          <w:rFonts w:ascii="Times New Roman" w:hAnsi="Times New Roman" w:cs="Times New Roman"/>
          <w:sz w:val="28"/>
        </w:rPr>
      </w:pPr>
      <w:r>
        <w:rPr>
          <w:rFonts w:ascii="Times New Roman" w:hAnsi="Times New Roman" w:cs="Times New Roman"/>
          <w:sz w:val="28"/>
        </w:rPr>
        <w:t>О</w:t>
      </w:r>
      <w:r w:rsidRPr="00C248BD">
        <w:rPr>
          <w:rFonts w:ascii="Times New Roman" w:hAnsi="Times New Roman" w:cs="Times New Roman"/>
          <w:sz w:val="28"/>
        </w:rPr>
        <w:t>бязательная регистрация права на недвижимость является частью законодательной системы многих стран мира. Что касается России, то по последним данным общая доля поступлений в бюджет по налогу на имущество не превышает 4 процентов.</w:t>
      </w:r>
    </w:p>
    <w:p w:rsidR="003E4FF7" w:rsidRPr="00C248BD" w:rsidRDefault="003E4FF7" w:rsidP="003E4FF7">
      <w:pPr>
        <w:spacing w:after="0" w:line="240" w:lineRule="auto"/>
        <w:ind w:firstLine="709"/>
        <w:jc w:val="both"/>
        <w:rPr>
          <w:rFonts w:ascii="Times New Roman" w:hAnsi="Times New Roman" w:cs="Times New Roman"/>
          <w:sz w:val="28"/>
        </w:rPr>
      </w:pPr>
      <w:r w:rsidRPr="00C248BD">
        <w:rPr>
          <w:rFonts w:ascii="Times New Roman" w:hAnsi="Times New Roman" w:cs="Times New Roman"/>
          <w:sz w:val="28"/>
        </w:rPr>
        <w:t>Это означает, что большое количество объектов недвижимого имущества попросту не зарегистрированы. Лидирующие позиции в этом случае занимают физические лица - именно ими чаще всего регистрация объекта недвижимости и права на него проводится с опозданием.</w:t>
      </w:r>
    </w:p>
    <w:p w:rsidR="003E4FF7" w:rsidRPr="00AC7064" w:rsidRDefault="003E4FF7" w:rsidP="003E4FF7">
      <w:pPr>
        <w:spacing w:after="0" w:line="240" w:lineRule="auto"/>
        <w:ind w:firstLine="709"/>
        <w:jc w:val="both"/>
        <w:rPr>
          <w:rFonts w:ascii="Times New Roman" w:hAnsi="Times New Roman" w:cs="Times New Roman"/>
          <w:color w:val="FF0000"/>
          <w:sz w:val="28"/>
        </w:rPr>
      </w:pPr>
      <w:r w:rsidRPr="00AC7064">
        <w:rPr>
          <w:rFonts w:ascii="Times New Roman" w:hAnsi="Times New Roman" w:cs="Times New Roman"/>
          <w:color w:val="FF0000"/>
          <w:sz w:val="28"/>
        </w:rPr>
        <w:t>В целом, можно сказать, что механизм государственной регистрации недвижимости в целом несовершенен, все регистрационные вопросы отнимают минимальное количество времени. К слову, в будущем предполагается, что регистрация недвижимости будет производиться в электронном виде. Возможно, благодаря таким нововведениям, регистрация объекта недвижимости станет еще проще.</w:t>
      </w:r>
    </w:p>
    <w:p w:rsidR="003E4FF7" w:rsidRDefault="002326F5" w:rsidP="003E4FF7">
      <w:pPr>
        <w:spacing w:after="0" w:line="240" w:lineRule="auto"/>
        <w:ind w:firstLine="709"/>
        <w:jc w:val="both"/>
        <w:rPr>
          <w:rFonts w:ascii="Times New Roman" w:hAnsi="Times New Roman" w:cs="Times New Roman"/>
          <w:sz w:val="28"/>
        </w:rPr>
      </w:pPr>
      <w:r>
        <w:rPr>
          <w:rFonts w:ascii="Times New Roman" w:hAnsi="Times New Roman" w:cs="Times New Roman"/>
          <w:sz w:val="28"/>
        </w:rPr>
        <w:t>З</w:t>
      </w:r>
      <w:r w:rsidR="003E4FF7" w:rsidRPr="00A86F40">
        <w:rPr>
          <w:rFonts w:ascii="Times New Roman" w:hAnsi="Times New Roman" w:cs="Times New Roman"/>
          <w:sz w:val="28"/>
        </w:rPr>
        <w:t xml:space="preserve">емля была и остается предметом различных споров, </w:t>
      </w:r>
      <w:proofErr w:type="gramStart"/>
      <w:r w:rsidR="003E4FF7" w:rsidRPr="00A86F40">
        <w:rPr>
          <w:rFonts w:ascii="Times New Roman" w:hAnsi="Times New Roman" w:cs="Times New Roman"/>
          <w:sz w:val="28"/>
        </w:rPr>
        <w:t>разбирательств</w:t>
      </w:r>
      <w:proofErr w:type="gramEnd"/>
      <w:r w:rsidR="003E4FF7" w:rsidRPr="00A86F40">
        <w:rPr>
          <w:rFonts w:ascii="Times New Roman" w:hAnsi="Times New Roman" w:cs="Times New Roman"/>
          <w:sz w:val="28"/>
        </w:rPr>
        <w:t xml:space="preserve"> так как является основой любого вида деятельности человека. А также нуждается в </w:t>
      </w:r>
      <w:proofErr w:type="gramStart"/>
      <w:r w:rsidR="003E4FF7" w:rsidRPr="00A86F40">
        <w:rPr>
          <w:rFonts w:ascii="Times New Roman" w:hAnsi="Times New Roman" w:cs="Times New Roman"/>
          <w:sz w:val="28"/>
        </w:rPr>
        <w:t>правовом</w:t>
      </w:r>
      <w:proofErr w:type="gramEnd"/>
      <w:r w:rsidR="003E4FF7" w:rsidRPr="00A86F40">
        <w:rPr>
          <w:rFonts w:ascii="Times New Roman" w:hAnsi="Times New Roman" w:cs="Times New Roman"/>
          <w:sz w:val="28"/>
        </w:rPr>
        <w:t xml:space="preserve"> регулирование земельных взаимоотношений. </w:t>
      </w:r>
    </w:p>
    <w:p w:rsidR="003E4FF7" w:rsidRPr="003E4FF7" w:rsidRDefault="003E4FF7" w:rsidP="003E4FF7">
      <w:pPr>
        <w:spacing w:after="0" w:line="240" w:lineRule="auto"/>
        <w:ind w:firstLine="709"/>
        <w:jc w:val="both"/>
        <w:rPr>
          <w:rFonts w:ascii="Times New Roman" w:hAnsi="Times New Roman" w:cs="Times New Roman"/>
        </w:rPr>
      </w:pPr>
      <w:r w:rsidRPr="00A86F40">
        <w:rPr>
          <w:rFonts w:ascii="Times New Roman" w:hAnsi="Times New Roman" w:cs="Times New Roman"/>
          <w:sz w:val="28"/>
        </w:rPr>
        <w:t xml:space="preserve">Проведение </w:t>
      </w:r>
      <w:proofErr w:type="gramStart"/>
      <w:r w:rsidRPr="00A86F40">
        <w:rPr>
          <w:rFonts w:ascii="Times New Roman" w:hAnsi="Times New Roman" w:cs="Times New Roman"/>
          <w:sz w:val="28"/>
        </w:rPr>
        <w:t>межевых работ, являющихся основой формирования земельных участков значительным образом улучшает</w:t>
      </w:r>
      <w:proofErr w:type="gramEnd"/>
      <w:r w:rsidRPr="00A86F40">
        <w:rPr>
          <w:rFonts w:ascii="Times New Roman" w:hAnsi="Times New Roman" w:cs="Times New Roman"/>
          <w:sz w:val="28"/>
        </w:rPr>
        <w:t xml:space="preserve"> процедуру взаимодействия между собственниками и государством, а также снабжает государственные органы необходимой информацией о данном участке, что способствует более четкому контролю земельных ресурсов РФ. На данном этапе в Российской Федерации активно разрабатываются законопроекты, направленные на регулирование земельных отношений, в том числе дорабатываются уже принятые законы о кадастровой деятельности. Реализуются новые упрощенные способы подачи документов на оформление прав собственности, позволяющих полноправно владеть земельным участком.</w:t>
      </w:r>
    </w:p>
    <w:p w:rsidR="00812022" w:rsidRDefault="00812022" w:rsidP="00C34D0F">
      <w:pPr>
        <w:spacing w:after="0" w:line="240" w:lineRule="auto"/>
        <w:ind w:firstLine="709"/>
        <w:jc w:val="both"/>
        <w:rPr>
          <w:rFonts w:ascii="Times New Roman" w:hAnsi="Times New Roman" w:cs="Times New Roman"/>
          <w:sz w:val="28"/>
          <w:szCs w:val="28"/>
        </w:rPr>
      </w:pPr>
    </w:p>
    <w:p w:rsidR="00B22D75" w:rsidRDefault="00B22D75" w:rsidP="00C34D0F">
      <w:pPr>
        <w:spacing w:after="0" w:line="240" w:lineRule="auto"/>
        <w:ind w:firstLine="709"/>
        <w:jc w:val="both"/>
        <w:rPr>
          <w:rFonts w:ascii="Times New Roman" w:hAnsi="Times New Roman" w:cs="Times New Roman"/>
          <w:sz w:val="28"/>
          <w:szCs w:val="28"/>
        </w:rPr>
      </w:pPr>
    </w:p>
    <w:p w:rsidR="00B22D75" w:rsidRDefault="00B22D75" w:rsidP="00C34D0F">
      <w:pPr>
        <w:spacing w:after="0" w:line="240" w:lineRule="auto"/>
        <w:ind w:firstLine="709"/>
        <w:jc w:val="both"/>
        <w:rPr>
          <w:rFonts w:ascii="Times New Roman" w:hAnsi="Times New Roman" w:cs="Times New Roman"/>
          <w:sz w:val="28"/>
          <w:szCs w:val="28"/>
        </w:rPr>
      </w:pPr>
    </w:p>
    <w:p w:rsidR="00B22D75" w:rsidRDefault="00B22D75" w:rsidP="00C34D0F">
      <w:pPr>
        <w:spacing w:after="0" w:line="240" w:lineRule="auto"/>
        <w:ind w:firstLine="709"/>
        <w:jc w:val="both"/>
        <w:rPr>
          <w:rFonts w:ascii="Times New Roman" w:hAnsi="Times New Roman" w:cs="Times New Roman"/>
          <w:sz w:val="28"/>
          <w:szCs w:val="28"/>
        </w:rPr>
      </w:pPr>
    </w:p>
    <w:p w:rsidR="00AA4340" w:rsidRDefault="00AA4340" w:rsidP="00C34D0F">
      <w:pPr>
        <w:spacing w:after="0" w:line="240" w:lineRule="auto"/>
        <w:ind w:firstLine="709"/>
        <w:jc w:val="both"/>
        <w:rPr>
          <w:rFonts w:ascii="Times New Roman" w:hAnsi="Times New Roman" w:cs="Times New Roman"/>
          <w:sz w:val="28"/>
          <w:szCs w:val="28"/>
        </w:rPr>
      </w:pPr>
    </w:p>
    <w:p w:rsidR="00AA4340" w:rsidRDefault="00AA4340" w:rsidP="00C34D0F">
      <w:pPr>
        <w:spacing w:after="0" w:line="240" w:lineRule="auto"/>
        <w:ind w:firstLine="709"/>
        <w:jc w:val="both"/>
        <w:rPr>
          <w:rFonts w:ascii="Times New Roman" w:hAnsi="Times New Roman" w:cs="Times New Roman"/>
          <w:sz w:val="28"/>
          <w:szCs w:val="28"/>
        </w:rPr>
      </w:pPr>
    </w:p>
    <w:p w:rsidR="00AA4340" w:rsidRDefault="00AA4340" w:rsidP="00C34D0F">
      <w:pPr>
        <w:spacing w:after="0" w:line="240" w:lineRule="auto"/>
        <w:ind w:firstLine="709"/>
        <w:jc w:val="both"/>
        <w:rPr>
          <w:rFonts w:ascii="Times New Roman" w:hAnsi="Times New Roman" w:cs="Times New Roman"/>
          <w:sz w:val="28"/>
          <w:szCs w:val="28"/>
        </w:rPr>
      </w:pPr>
    </w:p>
    <w:p w:rsidR="00AA4340" w:rsidRDefault="00AA4340" w:rsidP="00C34D0F">
      <w:pPr>
        <w:spacing w:after="0" w:line="240" w:lineRule="auto"/>
        <w:ind w:firstLine="709"/>
        <w:jc w:val="both"/>
        <w:rPr>
          <w:rFonts w:ascii="Times New Roman" w:hAnsi="Times New Roman" w:cs="Times New Roman"/>
          <w:sz w:val="28"/>
          <w:szCs w:val="28"/>
        </w:rPr>
      </w:pPr>
    </w:p>
    <w:p w:rsidR="00AA4340" w:rsidRDefault="00AA4340" w:rsidP="00C34D0F">
      <w:pPr>
        <w:spacing w:after="0" w:line="240" w:lineRule="auto"/>
        <w:ind w:firstLine="709"/>
        <w:jc w:val="both"/>
        <w:rPr>
          <w:rFonts w:ascii="Times New Roman" w:hAnsi="Times New Roman" w:cs="Times New Roman"/>
          <w:sz w:val="28"/>
          <w:szCs w:val="28"/>
        </w:rPr>
      </w:pPr>
    </w:p>
    <w:p w:rsidR="00AA4340" w:rsidRDefault="00AA4340" w:rsidP="00C34D0F">
      <w:pPr>
        <w:spacing w:after="0" w:line="240" w:lineRule="auto"/>
        <w:ind w:firstLine="709"/>
        <w:jc w:val="both"/>
        <w:rPr>
          <w:rFonts w:ascii="Times New Roman" w:hAnsi="Times New Roman" w:cs="Times New Roman"/>
          <w:sz w:val="28"/>
          <w:szCs w:val="28"/>
        </w:rPr>
      </w:pPr>
    </w:p>
    <w:p w:rsidR="00AA4340" w:rsidRDefault="00AA4340" w:rsidP="00C34D0F">
      <w:pPr>
        <w:spacing w:after="0" w:line="240" w:lineRule="auto"/>
        <w:ind w:firstLine="709"/>
        <w:jc w:val="both"/>
        <w:rPr>
          <w:rFonts w:ascii="Times New Roman" w:hAnsi="Times New Roman" w:cs="Times New Roman"/>
          <w:sz w:val="28"/>
          <w:szCs w:val="28"/>
        </w:rPr>
      </w:pPr>
    </w:p>
    <w:p w:rsidR="00AA4340" w:rsidRDefault="00AA4340" w:rsidP="00C34D0F">
      <w:pPr>
        <w:spacing w:after="0" w:line="240" w:lineRule="auto"/>
        <w:ind w:firstLine="709"/>
        <w:jc w:val="both"/>
        <w:rPr>
          <w:rFonts w:ascii="Times New Roman" w:hAnsi="Times New Roman" w:cs="Times New Roman"/>
          <w:sz w:val="28"/>
          <w:szCs w:val="28"/>
        </w:rPr>
      </w:pPr>
    </w:p>
    <w:p w:rsidR="00AA4340" w:rsidRPr="004E37CD" w:rsidRDefault="00AA4340" w:rsidP="00C34D0F">
      <w:pPr>
        <w:spacing w:after="0" w:line="240" w:lineRule="auto"/>
        <w:ind w:firstLine="709"/>
        <w:jc w:val="both"/>
        <w:rPr>
          <w:rFonts w:ascii="Times New Roman" w:hAnsi="Times New Roman" w:cs="Times New Roman"/>
          <w:sz w:val="28"/>
          <w:szCs w:val="28"/>
        </w:rPr>
      </w:pPr>
    </w:p>
    <w:p w:rsidR="003E4FF7" w:rsidRPr="004E37CD" w:rsidRDefault="003E4FF7" w:rsidP="00C34D0F">
      <w:pPr>
        <w:spacing w:after="0" w:line="240" w:lineRule="auto"/>
        <w:ind w:firstLine="709"/>
        <w:jc w:val="both"/>
        <w:rPr>
          <w:rFonts w:ascii="Times New Roman" w:hAnsi="Times New Roman" w:cs="Times New Roman"/>
          <w:sz w:val="28"/>
          <w:szCs w:val="28"/>
        </w:rPr>
      </w:pPr>
    </w:p>
    <w:p w:rsidR="003E4FF7" w:rsidRPr="004E37CD" w:rsidRDefault="003E4FF7" w:rsidP="00C34D0F">
      <w:pPr>
        <w:spacing w:after="0" w:line="240" w:lineRule="auto"/>
        <w:ind w:firstLine="709"/>
        <w:jc w:val="both"/>
        <w:rPr>
          <w:rFonts w:ascii="Times New Roman" w:hAnsi="Times New Roman" w:cs="Times New Roman"/>
          <w:sz w:val="28"/>
          <w:szCs w:val="28"/>
        </w:rPr>
      </w:pPr>
    </w:p>
    <w:p w:rsidR="003E4FF7" w:rsidRPr="004E37CD" w:rsidRDefault="003E4FF7" w:rsidP="00C34D0F">
      <w:pPr>
        <w:spacing w:after="0" w:line="240" w:lineRule="auto"/>
        <w:ind w:firstLine="709"/>
        <w:jc w:val="both"/>
        <w:rPr>
          <w:rFonts w:ascii="Times New Roman" w:hAnsi="Times New Roman" w:cs="Times New Roman"/>
          <w:sz w:val="28"/>
          <w:szCs w:val="28"/>
        </w:rPr>
      </w:pPr>
    </w:p>
    <w:p w:rsidR="003E4FF7" w:rsidRPr="004E37CD" w:rsidRDefault="003E4FF7" w:rsidP="00C34D0F">
      <w:pPr>
        <w:spacing w:after="0" w:line="240" w:lineRule="auto"/>
        <w:ind w:firstLine="709"/>
        <w:jc w:val="both"/>
        <w:rPr>
          <w:rFonts w:ascii="Times New Roman" w:hAnsi="Times New Roman" w:cs="Times New Roman"/>
          <w:sz w:val="28"/>
          <w:szCs w:val="28"/>
        </w:rPr>
      </w:pPr>
    </w:p>
    <w:p w:rsidR="003E4FF7" w:rsidRPr="004E37CD" w:rsidRDefault="003E4FF7" w:rsidP="00C34D0F">
      <w:pPr>
        <w:spacing w:after="0" w:line="240" w:lineRule="auto"/>
        <w:ind w:firstLine="709"/>
        <w:jc w:val="both"/>
        <w:rPr>
          <w:rFonts w:ascii="Times New Roman" w:hAnsi="Times New Roman" w:cs="Times New Roman"/>
          <w:sz w:val="28"/>
          <w:szCs w:val="28"/>
        </w:rPr>
      </w:pPr>
    </w:p>
    <w:p w:rsidR="003E4FF7" w:rsidRPr="004E37CD" w:rsidRDefault="003E4FF7" w:rsidP="00C34D0F">
      <w:pPr>
        <w:spacing w:after="0" w:line="240" w:lineRule="auto"/>
        <w:ind w:firstLine="709"/>
        <w:jc w:val="both"/>
        <w:rPr>
          <w:rFonts w:ascii="Times New Roman" w:hAnsi="Times New Roman" w:cs="Times New Roman"/>
          <w:sz w:val="28"/>
          <w:szCs w:val="28"/>
        </w:rPr>
      </w:pPr>
    </w:p>
    <w:p w:rsidR="003E4FF7" w:rsidRPr="004E37CD" w:rsidRDefault="003E4FF7" w:rsidP="00C34D0F">
      <w:pPr>
        <w:spacing w:after="0" w:line="240" w:lineRule="auto"/>
        <w:ind w:firstLine="709"/>
        <w:jc w:val="both"/>
        <w:rPr>
          <w:rFonts w:ascii="Times New Roman" w:hAnsi="Times New Roman" w:cs="Times New Roman"/>
          <w:sz w:val="28"/>
          <w:szCs w:val="28"/>
        </w:rPr>
      </w:pPr>
    </w:p>
    <w:p w:rsidR="00AA4340" w:rsidRDefault="00B22D75" w:rsidP="00B22D75">
      <w:pPr>
        <w:spacing w:after="0" w:line="240" w:lineRule="auto"/>
        <w:jc w:val="center"/>
        <w:rPr>
          <w:rFonts w:ascii="Times New Roman" w:hAnsi="Times New Roman" w:cs="Times New Roman"/>
          <w:b/>
          <w:sz w:val="32"/>
          <w:szCs w:val="28"/>
        </w:rPr>
      </w:pPr>
      <w:r w:rsidRPr="00B22D75">
        <w:rPr>
          <w:rFonts w:ascii="Times New Roman" w:hAnsi="Times New Roman" w:cs="Times New Roman"/>
          <w:b/>
          <w:sz w:val="32"/>
          <w:szCs w:val="28"/>
        </w:rPr>
        <w:t>Список использованных источников</w:t>
      </w:r>
    </w:p>
    <w:p w:rsidR="00B22D75" w:rsidRDefault="00B22D75" w:rsidP="00B22D75">
      <w:pPr>
        <w:spacing w:after="0" w:line="240" w:lineRule="auto"/>
        <w:jc w:val="center"/>
        <w:rPr>
          <w:rFonts w:ascii="Times New Roman" w:hAnsi="Times New Roman" w:cs="Times New Roman"/>
          <w:b/>
          <w:sz w:val="32"/>
          <w:szCs w:val="28"/>
        </w:rPr>
      </w:pPr>
    </w:p>
    <w:p w:rsidR="00F92458" w:rsidRPr="00456836" w:rsidRDefault="00F57E0C" w:rsidP="0030705C">
      <w:pPr>
        <w:spacing w:after="0" w:line="240" w:lineRule="auto"/>
        <w:ind w:firstLine="709"/>
        <w:jc w:val="both"/>
        <w:rPr>
          <w:rFonts w:ascii="Times New Roman" w:hAnsi="Times New Roman" w:cs="Times New Roman"/>
          <w:b/>
          <w:sz w:val="28"/>
          <w:szCs w:val="28"/>
        </w:rPr>
      </w:pPr>
      <w:r w:rsidRPr="00456836">
        <w:rPr>
          <w:rFonts w:ascii="Times New Roman" w:hAnsi="Times New Roman" w:cs="Times New Roman"/>
          <w:sz w:val="28"/>
          <w:szCs w:val="28"/>
        </w:rPr>
        <w:t xml:space="preserve">1 </w:t>
      </w:r>
      <w:r w:rsidR="00F92458" w:rsidRPr="00456836">
        <w:rPr>
          <w:rFonts w:ascii="Times New Roman" w:hAnsi="Times New Roman" w:cs="Times New Roman"/>
          <w:sz w:val="28"/>
          <w:szCs w:val="28"/>
          <w:shd w:val="clear" w:color="auto" w:fill="FFFFFF"/>
        </w:rPr>
        <w:t>Земельный кодекс Российской Федерации</w:t>
      </w:r>
      <w:r w:rsidR="00F1312D" w:rsidRPr="00456836">
        <w:rPr>
          <w:rFonts w:ascii="Times New Roman" w:hAnsi="Times New Roman" w:cs="Times New Roman"/>
          <w:sz w:val="28"/>
          <w:szCs w:val="28"/>
          <w:shd w:val="clear" w:color="auto" w:fill="FFFFFF"/>
        </w:rPr>
        <w:t>//официальный сайт КОНСУЛЬТАНТПЛЮС.РУ. – Москва: 2001-2021 – Режим доступа</w:t>
      </w:r>
      <w:r w:rsidR="0098030F" w:rsidRPr="00456836">
        <w:rPr>
          <w:rFonts w:ascii="Times New Roman" w:hAnsi="Times New Roman" w:cs="Times New Roman"/>
          <w:sz w:val="28"/>
          <w:szCs w:val="28"/>
          <w:shd w:val="clear" w:color="auto" w:fill="FFFFFF"/>
        </w:rPr>
        <w:t xml:space="preserve">: </w:t>
      </w:r>
      <w:hyperlink r:id="rId41" w:history="1">
        <w:r w:rsidR="0098030F" w:rsidRPr="00456836">
          <w:rPr>
            <w:rStyle w:val="a3"/>
            <w:rFonts w:ascii="Times New Roman" w:hAnsi="Times New Roman" w:cs="Times New Roman"/>
            <w:color w:val="auto"/>
            <w:sz w:val="28"/>
            <w:szCs w:val="28"/>
            <w:u w:val="none"/>
            <w:shd w:val="clear" w:color="auto" w:fill="FFFFFF"/>
          </w:rPr>
          <w:t>http://www.consultant.ru</w:t>
        </w:r>
      </w:hyperlink>
      <w:r w:rsidR="0098030F" w:rsidRPr="00456836">
        <w:rPr>
          <w:rFonts w:ascii="Times New Roman" w:hAnsi="Times New Roman" w:cs="Times New Roman"/>
          <w:sz w:val="28"/>
          <w:szCs w:val="28"/>
          <w:shd w:val="clear" w:color="auto" w:fill="FFFFFF"/>
        </w:rPr>
        <w:t xml:space="preserve">. – Текст: электронный. </w:t>
      </w:r>
      <w:r w:rsidR="00F1312D" w:rsidRPr="00456836">
        <w:rPr>
          <w:rFonts w:ascii="Times New Roman" w:hAnsi="Times New Roman" w:cs="Times New Roman"/>
          <w:sz w:val="28"/>
          <w:szCs w:val="28"/>
          <w:shd w:val="clear" w:color="auto" w:fill="FFFFFF"/>
        </w:rPr>
        <w:t xml:space="preserve"> </w:t>
      </w:r>
    </w:p>
    <w:p w:rsidR="00B22D75" w:rsidRPr="00456836" w:rsidRDefault="00B22D75" w:rsidP="00B22D75">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2 Государственный (национальный) доклад «О состоянии и использовании земель в РФ в 2010 году», Москва, 2011. – Элект</w:t>
      </w:r>
      <w:r w:rsidR="000646FB" w:rsidRPr="00456836">
        <w:rPr>
          <w:rFonts w:ascii="Times New Roman" w:hAnsi="Times New Roman" w:cs="Times New Roman"/>
          <w:sz w:val="28"/>
        </w:rPr>
        <w:t xml:space="preserve">ронный  ресурс. Режим доступа: </w:t>
      </w:r>
      <w:hyperlink r:id="rId42" w:history="1">
        <w:r w:rsidR="000646FB" w:rsidRPr="00456836">
          <w:rPr>
            <w:rStyle w:val="a3"/>
            <w:rFonts w:ascii="Times New Roman" w:hAnsi="Times New Roman" w:cs="Times New Roman"/>
            <w:color w:val="auto"/>
            <w:sz w:val="28"/>
            <w:u w:val="none"/>
          </w:rPr>
          <w:t>http://www.rosreestr.ru</w:t>
        </w:r>
      </w:hyperlink>
      <w:r w:rsidRPr="00456836">
        <w:rPr>
          <w:rFonts w:ascii="Times New Roman" w:hAnsi="Times New Roman" w:cs="Times New Roman"/>
          <w:sz w:val="28"/>
        </w:rPr>
        <w:t>.</w:t>
      </w:r>
      <w:r w:rsidR="000646FB" w:rsidRPr="00456836">
        <w:rPr>
          <w:rFonts w:ascii="Times New Roman" w:hAnsi="Times New Roman" w:cs="Times New Roman"/>
          <w:sz w:val="28"/>
        </w:rPr>
        <w:t xml:space="preserve"> – Текст: электронный.</w:t>
      </w:r>
    </w:p>
    <w:p w:rsidR="00BE6260" w:rsidRPr="00456836" w:rsidRDefault="00B22D75" w:rsidP="00456836">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3 </w:t>
      </w:r>
      <w:r w:rsidR="0035769A" w:rsidRPr="00456836">
        <w:rPr>
          <w:rFonts w:ascii="Times New Roman" w:hAnsi="Times New Roman" w:cs="Times New Roman"/>
          <w:sz w:val="28"/>
        </w:rPr>
        <w:t>Российская Федерация. Законы.</w:t>
      </w:r>
      <w:r w:rsidR="00456836">
        <w:rPr>
          <w:rFonts w:ascii="Times New Roman" w:hAnsi="Times New Roman" w:cs="Times New Roman"/>
          <w:sz w:val="28"/>
        </w:rPr>
        <w:t xml:space="preserve"> </w:t>
      </w:r>
      <w:r w:rsidR="0035769A" w:rsidRPr="00456836">
        <w:rPr>
          <w:rFonts w:ascii="Times New Roman" w:hAnsi="Times New Roman" w:cs="Times New Roman"/>
          <w:sz w:val="28"/>
        </w:rPr>
        <w:t>Об обороте земель сельскохозяйственного назначения</w:t>
      </w:r>
      <w:proofErr w:type="gramStart"/>
      <w:r w:rsidR="0035769A" w:rsidRPr="00456836">
        <w:rPr>
          <w:rFonts w:ascii="Times New Roman" w:hAnsi="Times New Roman" w:cs="Times New Roman"/>
          <w:sz w:val="28"/>
        </w:rPr>
        <w:t xml:space="preserve"> :</w:t>
      </w:r>
      <w:proofErr w:type="gramEnd"/>
      <w:r w:rsidR="0035769A" w:rsidRPr="00456836">
        <w:rPr>
          <w:rFonts w:ascii="Times New Roman" w:hAnsi="Times New Roman" w:cs="Times New Roman"/>
          <w:sz w:val="28"/>
        </w:rPr>
        <w:t xml:space="preserve"> </w:t>
      </w:r>
      <w:proofErr w:type="spellStart"/>
      <w:r w:rsidR="0035769A" w:rsidRPr="00456836">
        <w:rPr>
          <w:rFonts w:ascii="Times New Roman" w:hAnsi="Times New Roman" w:cs="Times New Roman"/>
          <w:sz w:val="28"/>
        </w:rPr>
        <w:t>федер</w:t>
      </w:r>
      <w:proofErr w:type="spellEnd"/>
      <w:r w:rsidR="0035769A" w:rsidRPr="00456836">
        <w:rPr>
          <w:rFonts w:ascii="Times New Roman" w:hAnsi="Times New Roman" w:cs="Times New Roman"/>
          <w:sz w:val="28"/>
        </w:rPr>
        <w:t xml:space="preserve">. закон : [принят </w:t>
      </w:r>
      <w:proofErr w:type="spellStart"/>
      <w:r w:rsidR="0035769A" w:rsidRPr="00456836">
        <w:rPr>
          <w:rFonts w:ascii="Times New Roman" w:hAnsi="Times New Roman" w:cs="Times New Roman"/>
          <w:sz w:val="28"/>
        </w:rPr>
        <w:t>Гос</w:t>
      </w:r>
      <w:proofErr w:type="spellEnd"/>
      <w:r w:rsidR="0035769A" w:rsidRPr="00456836">
        <w:rPr>
          <w:rFonts w:ascii="Times New Roman" w:hAnsi="Times New Roman" w:cs="Times New Roman"/>
          <w:sz w:val="28"/>
        </w:rPr>
        <w:t xml:space="preserve">. Думой 26 июня 2002 г.: </w:t>
      </w:r>
      <w:proofErr w:type="spellStart"/>
      <w:r w:rsidR="0035769A" w:rsidRPr="00456836">
        <w:rPr>
          <w:rFonts w:ascii="Times New Roman" w:hAnsi="Times New Roman" w:cs="Times New Roman"/>
          <w:sz w:val="28"/>
        </w:rPr>
        <w:t>одобр</w:t>
      </w:r>
      <w:proofErr w:type="spellEnd"/>
      <w:r w:rsidR="0035769A" w:rsidRPr="00456836">
        <w:rPr>
          <w:rFonts w:ascii="Times New Roman" w:hAnsi="Times New Roman" w:cs="Times New Roman"/>
          <w:sz w:val="28"/>
        </w:rPr>
        <w:t xml:space="preserve">. </w:t>
      </w:r>
      <w:proofErr w:type="gramStart"/>
      <w:r w:rsidR="0035769A" w:rsidRPr="00456836">
        <w:rPr>
          <w:rFonts w:ascii="Times New Roman" w:hAnsi="Times New Roman" w:cs="Times New Roman"/>
          <w:sz w:val="28"/>
        </w:rPr>
        <w:t>Советом Федерации 10 июля 2002 г.].</w:t>
      </w:r>
      <w:proofErr w:type="gramEnd"/>
      <w:r w:rsidR="0035769A" w:rsidRPr="00456836">
        <w:rPr>
          <w:rFonts w:ascii="Times New Roman" w:hAnsi="Times New Roman" w:cs="Times New Roman"/>
          <w:sz w:val="28"/>
        </w:rPr>
        <w:t xml:space="preserve"> – Москва</w:t>
      </w:r>
      <w:proofErr w:type="gramStart"/>
      <w:r w:rsidR="0035769A" w:rsidRPr="00456836">
        <w:rPr>
          <w:rFonts w:ascii="Times New Roman" w:hAnsi="Times New Roman" w:cs="Times New Roman"/>
          <w:sz w:val="28"/>
        </w:rPr>
        <w:t xml:space="preserve"> :</w:t>
      </w:r>
      <w:proofErr w:type="gramEnd"/>
      <w:r w:rsidR="0035769A" w:rsidRPr="00456836">
        <w:rPr>
          <w:rFonts w:ascii="Times New Roman" w:hAnsi="Times New Roman" w:cs="Times New Roman"/>
          <w:sz w:val="28"/>
        </w:rPr>
        <w:t xml:space="preserve"> </w:t>
      </w:r>
      <w:r w:rsidR="000646FB" w:rsidRPr="00456836">
        <w:rPr>
          <w:rFonts w:ascii="Times New Roman" w:hAnsi="Times New Roman" w:cs="Times New Roman"/>
          <w:sz w:val="28"/>
        </w:rPr>
        <w:t>2002 г.</w:t>
      </w:r>
    </w:p>
    <w:p w:rsidR="00BE6260" w:rsidRPr="00456836" w:rsidRDefault="00B22D75" w:rsidP="00BE6260">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 xml:space="preserve">4 </w:t>
      </w:r>
      <w:r w:rsidR="00A7206E" w:rsidRPr="00456836">
        <w:rPr>
          <w:rFonts w:ascii="Times New Roman" w:hAnsi="Times New Roman" w:cs="Times New Roman"/>
          <w:sz w:val="28"/>
        </w:rPr>
        <w:t>Водный кодекс Р</w:t>
      </w:r>
      <w:r w:rsidR="00F1312D" w:rsidRPr="00456836">
        <w:rPr>
          <w:rFonts w:ascii="Times New Roman" w:hAnsi="Times New Roman" w:cs="Times New Roman"/>
          <w:sz w:val="28"/>
        </w:rPr>
        <w:t>оссийской Федерации//официальный сайт ГАРАНТ</w:t>
      </w:r>
      <w:proofErr w:type="gramStart"/>
      <w:r w:rsidR="00F1312D" w:rsidRPr="00456836">
        <w:rPr>
          <w:rFonts w:ascii="Times New Roman" w:hAnsi="Times New Roman" w:cs="Times New Roman"/>
          <w:sz w:val="28"/>
        </w:rPr>
        <w:t>.Р</w:t>
      </w:r>
      <w:proofErr w:type="gramEnd"/>
      <w:r w:rsidR="00F1312D" w:rsidRPr="00456836">
        <w:rPr>
          <w:rFonts w:ascii="Times New Roman" w:hAnsi="Times New Roman" w:cs="Times New Roman"/>
          <w:sz w:val="28"/>
        </w:rPr>
        <w:t xml:space="preserve">У. – Москва: 2006-2021 – Режим доступа: </w:t>
      </w:r>
      <w:hyperlink r:id="rId43" w:history="1">
        <w:r w:rsidR="00F1312D" w:rsidRPr="00456836">
          <w:rPr>
            <w:rStyle w:val="a3"/>
            <w:rFonts w:ascii="Times New Roman" w:hAnsi="Times New Roman" w:cs="Times New Roman"/>
            <w:color w:val="auto"/>
            <w:sz w:val="28"/>
            <w:u w:val="none"/>
          </w:rPr>
          <w:t>https://base.garant.ru</w:t>
        </w:r>
      </w:hyperlink>
      <w:r w:rsidR="00F1312D" w:rsidRPr="00456836">
        <w:rPr>
          <w:rFonts w:ascii="Times New Roman" w:hAnsi="Times New Roman" w:cs="Times New Roman"/>
          <w:sz w:val="28"/>
        </w:rPr>
        <w:t>. – Текст: электронный.</w:t>
      </w:r>
    </w:p>
    <w:p w:rsidR="00B22D75" w:rsidRPr="00456836" w:rsidRDefault="00B22D75" w:rsidP="00BE6260">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5 Лес</w:t>
      </w:r>
      <w:r w:rsidR="00BE6260" w:rsidRPr="00456836">
        <w:rPr>
          <w:rFonts w:ascii="Times New Roman" w:hAnsi="Times New Roman" w:cs="Times New Roman"/>
          <w:sz w:val="28"/>
        </w:rPr>
        <w:t>ной кодекс Российской Федерации//официальный сайт</w:t>
      </w:r>
      <w:r w:rsidR="00F1312D" w:rsidRPr="00456836">
        <w:rPr>
          <w:rFonts w:ascii="Times New Roman" w:hAnsi="Times New Roman" w:cs="Times New Roman"/>
          <w:sz w:val="28"/>
        </w:rPr>
        <w:t xml:space="preserve"> ГАРАНТ</w:t>
      </w:r>
      <w:proofErr w:type="gramStart"/>
      <w:r w:rsidR="00F1312D" w:rsidRPr="00456836">
        <w:rPr>
          <w:rFonts w:ascii="Times New Roman" w:hAnsi="Times New Roman" w:cs="Times New Roman"/>
          <w:sz w:val="28"/>
        </w:rPr>
        <w:t>.Р</w:t>
      </w:r>
      <w:proofErr w:type="gramEnd"/>
      <w:r w:rsidR="00F1312D" w:rsidRPr="00456836">
        <w:rPr>
          <w:rFonts w:ascii="Times New Roman" w:hAnsi="Times New Roman" w:cs="Times New Roman"/>
          <w:sz w:val="28"/>
        </w:rPr>
        <w:t xml:space="preserve">У. – Москва: 2006-2021- Режим доступа: </w:t>
      </w:r>
      <w:r w:rsidR="00BE6260" w:rsidRPr="00456836">
        <w:rPr>
          <w:rFonts w:ascii="Times New Roman" w:hAnsi="Times New Roman" w:cs="Times New Roman"/>
          <w:sz w:val="28"/>
        </w:rPr>
        <w:t xml:space="preserve"> </w:t>
      </w:r>
      <w:hyperlink r:id="rId44" w:history="1">
        <w:r w:rsidR="00F1312D" w:rsidRPr="00456836">
          <w:rPr>
            <w:rStyle w:val="a3"/>
            <w:rFonts w:ascii="Times New Roman" w:hAnsi="Times New Roman" w:cs="Times New Roman"/>
            <w:color w:val="auto"/>
            <w:sz w:val="28"/>
            <w:u w:val="none"/>
          </w:rPr>
          <w:t>https://base.garant.ru</w:t>
        </w:r>
      </w:hyperlink>
      <w:r w:rsidR="00F1312D" w:rsidRPr="00456836">
        <w:rPr>
          <w:rFonts w:ascii="Times New Roman" w:hAnsi="Times New Roman" w:cs="Times New Roman"/>
          <w:sz w:val="28"/>
        </w:rPr>
        <w:t>. – Текст: электронный.</w:t>
      </w:r>
    </w:p>
    <w:p w:rsidR="007A4F20" w:rsidRPr="00456836" w:rsidRDefault="00B22D75" w:rsidP="007A4F20">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 xml:space="preserve"> 6 </w:t>
      </w:r>
      <w:r w:rsidR="007A4F20" w:rsidRPr="00456836">
        <w:rPr>
          <w:rFonts w:ascii="Times New Roman" w:hAnsi="Times New Roman" w:cs="Times New Roman"/>
          <w:iCs/>
          <w:sz w:val="28"/>
        </w:rPr>
        <w:t>Боголюбов,</w:t>
      </w:r>
      <w:r w:rsidR="007A4F20" w:rsidRPr="00456836">
        <w:rPr>
          <w:rFonts w:ascii="Times New Roman" w:hAnsi="Times New Roman" w:cs="Times New Roman"/>
          <w:i/>
          <w:iCs/>
          <w:sz w:val="28"/>
        </w:rPr>
        <w:t xml:space="preserve"> </w:t>
      </w:r>
      <w:r w:rsidR="007A4F20" w:rsidRPr="00456836">
        <w:rPr>
          <w:rFonts w:ascii="Times New Roman" w:hAnsi="Times New Roman" w:cs="Times New Roman"/>
          <w:iCs/>
          <w:sz w:val="28"/>
        </w:rPr>
        <w:t>С. А.</w:t>
      </w:r>
      <w:r w:rsidR="007A4F20" w:rsidRPr="00456836">
        <w:rPr>
          <w:rFonts w:ascii="Times New Roman" w:hAnsi="Times New Roman" w:cs="Times New Roman"/>
          <w:i/>
          <w:iCs/>
          <w:sz w:val="28"/>
        </w:rPr>
        <w:t> </w:t>
      </w:r>
      <w:r w:rsidR="007A4F20" w:rsidRPr="00456836">
        <w:rPr>
          <w:rFonts w:ascii="Times New Roman" w:hAnsi="Times New Roman" w:cs="Times New Roman"/>
          <w:sz w:val="28"/>
        </w:rPr>
        <w:t> Земельное право</w:t>
      </w:r>
      <w:proofErr w:type="gramStart"/>
      <w:r w:rsidR="007A4F20" w:rsidRPr="00456836">
        <w:rPr>
          <w:rFonts w:ascii="Times New Roman" w:hAnsi="Times New Roman" w:cs="Times New Roman"/>
          <w:sz w:val="28"/>
        </w:rPr>
        <w:t> :</w:t>
      </w:r>
      <w:proofErr w:type="gramEnd"/>
      <w:r w:rsidR="007A4F20" w:rsidRPr="00456836">
        <w:rPr>
          <w:rFonts w:ascii="Times New Roman" w:hAnsi="Times New Roman" w:cs="Times New Roman"/>
          <w:sz w:val="28"/>
        </w:rPr>
        <w:t xml:space="preserve"> учебник для академического </w:t>
      </w:r>
      <w:proofErr w:type="spellStart"/>
      <w:r w:rsidR="007A4F20" w:rsidRPr="00456836">
        <w:rPr>
          <w:rFonts w:ascii="Times New Roman" w:hAnsi="Times New Roman" w:cs="Times New Roman"/>
          <w:sz w:val="28"/>
        </w:rPr>
        <w:t>бакалавриата</w:t>
      </w:r>
      <w:proofErr w:type="spellEnd"/>
      <w:r w:rsidR="007A4F20" w:rsidRPr="00456836">
        <w:rPr>
          <w:rFonts w:ascii="Times New Roman" w:hAnsi="Times New Roman" w:cs="Times New Roman"/>
          <w:sz w:val="28"/>
        </w:rPr>
        <w:t xml:space="preserve"> / С. А. Боголюбов. — 8-е изд., </w:t>
      </w:r>
      <w:proofErr w:type="spellStart"/>
      <w:r w:rsidR="007A4F20" w:rsidRPr="00456836">
        <w:rPr>
          <w:rFonts w:ascii="Times New Roman" w:hAnsi="Times New Roman" w:cs="Times New Roman"/>
          <w:sz w:val="28"/>
        </w:rPr>
        <w:t>перераб</w:t>
      </w:r>
      <w:proofErr w:type="spellEnd"/>
      <w:r w:rsidR="007A4F20" w:rsidRPr="00456836">
        <w:rPr>
          <w:rFonts w:ascii="Times New Roman" w:hAnsi="Times New Roman" w:cs="Times New Roman"/>
          <w:sz w:val="28"/>
        </w:rPr>
        <w:t xml:space="preserve">. и доп. — Москва : </w:t>
      </w:r>
      <w:proofErr w:type="gramStart"/>
      <w:r w:rsidR="007A4F20" w:rsidRPr="00456836">
        <w:rPr>
          <w:rFonts w:ascii="Times New Roman" w:hAnsi="Times New Roman" w:cs="Times New Roman"/>
          <w:sz w:val="28"/>
        </w:rPr>
        <w:t xml:space="preserve">Издательство </w:t>
      </w:r>
      <w:proofErr w:type="spellStart"/>
      <w:r w:rsidR="007A4F20" w:rsidRPr="00456836">
        <w:rPr>
          <w:rFonts w:ascii="Times New Roman" w:hAnsi="Times New Roman" w:cs="Times New Roman"/>
          <w:sz w:val="28"/>
        </w:rPr>
        <w:t>Юрайт</w:t>
      </w:r>
      <w:proofErr w:type="spellEnd"/>
      <w:r w:rsidR="007A4F20" w:rsidRPr="00456836">
        <w:rPr>
          <w:rFonts w:ascii="Times New Roman" w:hAnsi="Times New Roman" w:cs="Times New Roman"/>
          <w:sz w:val="28"/>
        </w:rPr>
        <w:t>, 2019. — 255 с. — (Бакалавр.</w:t>
      </w:r>
      <w:proofErr w:type="gramEnd"/>
      <w:r w:rsidR="007A4F20" w:rsidRPr="00456836">
        <w:rPr>
          <w:rFonts w:ascii="Times New Roman" w:hAnsi="Times New Roman" w:cs="Times New Roman"/>
          <w:sz w:val="28"/>
        </w:rPr>
        <w:t xml:space="preserve"> </w:t>
      </w:r>
      <w:proofErr w:type="gramStart"/>
      <w:r w:rsidR="007A4F20" w:rsidRPr="00456836">
        <w:rPr>
          <w:rFonts w:ascii="Times New Roman" w:hAnsi="Times New Roman" w:cs="Times New Roman"/>
          <w:sz w:val="28"/>
        </w:rPr>
        <w:t>Академический курс).</w:t>
      </w:r>
      <w:proofErr w:type="gramEnd"/>
      <w:r w:rsidR="007A4F20" w:rsidRPr="00456836">
        <w:rPr>
          <w:rFonts w:ascii="Times New Roman" w:hAnsi="Times New Roman" w:cs="Times New Roman"/>
          <w:sz w:val="28"/>
        </w:rPr>
        <w:t> — ISBN 978-5-534-05031-8. — Текст</w:t>
      </w:r>
      <w:proofErr w:type="gramStart"/>
      <w:r w:rsidR="007A4F20" w:rsidRPr="00456836">
        <w:rPr>
          <w:rFonts w:ascii="Times New Roman" w:hAnsi="Times New Roman" w:cs="Times New Roman"/>
          <w:sz w:val="28"/>
        </w:rPr>
        <w:t xml:space="preserve"> :</w:t>
      </w:r>
      <w:proofErr w:type="gramEnd"/>
      <w:r w:rsidR="007A4F20" w:rsidRPr="00456836">
        <w:rPr>
          <w:rFonts w:ascii="Times New Roman" w:hAnsi="Times New Roman" w:cs="Times New Roman"/>
          <w:sz w:val="28"/>
        </w:rPr>
        <w:t xml:space="preserve"> электронный // ЭБС </w:t>
      </w:r>
      <w:proofErr w:type="spellStart"/>
      <w:r w:rsidR="007A4F20" w:rsidRPr="00456836">
        <w:rPr>
          <w:rFonts w:ascii="Times New Roman" w:hAnsi="Times New Roman" w:cs="Times New Roman"/>
          <w:sz w:val="28"/>
        </w:rPr>
        <w:t>Юрайт</w:t>
      </w:r>
      <w:proofErr w:type="spellEnd"/>
      <w:r w:rsidR="007A4F20" w:rsidRPr="00456836">
        <w:rPr>
          <w:rFonts w:ascii="Times New Roman" w:hAnsi="Times New Roman" w:cs="Times New Roman"/>
          <w:sz w:val="28"/>
        </w:rPr>
        <w:t xml:space="preserve"> [сайт]. — URL: </w:t>
      </w:r>
      <w:hyperlink r:id="rId45" w:tgtFrame="_blank" w:history="1">
        <w:r w:rsidR="007A4F20" w:rsidRPr="00456836">
          <w:rPr>
            <w:rStyle w:val="a3"/>
            <w:rFonts w:ascii="Times New Roman" w:hAnsi="Times New Roman" w:cs="Times New Roman"/>
            <w:color w:val="auto"/>
            <w:sz w:val="28"/>
            <w:u w:val="none"/>
          </w:rPr>
          <w:t>https://urait.ru/bcode/431090</w:t>
        </w:r>
      </w:hyperlink>
      <w:r w:rsidR="007A4F20" w:rsidRPr="00456836">
        <w:rPr>
          <w:rFonts w:ascii="Times New Roman" w:hAnsi="Times New Roman" w:cs="Times New Roman"/>
          <w:sz w:val="28"/>
        </w:rPr>
        <w:t> (дата обращения: 20.04.2021).</w:t>
      </w:r>
    </w:p>
    <w:p w:rsidR="00B22D75" w:rsidRPr="00456836" w:rsidRDefault="00B22D75" w:rsidP="00B22D75">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7 </w:t>
      </w:r>
      <w:r w:rsidR="00E84105" w:rsidRPr="00456836">
        <w:rPr>
          <w:rFonts w:ascii="Times New Roman" w:hAnsi="Times New Roman" w:cs="Times New Roman"/>
          <w:sz w:val="28"/>
        </w:rPr>
        <w:t>Васильева, Н. В. Основы землепользования и землеустройства</w:t>
      </w:r>
      <w:proofErr w:type="gramStart"/>
      <w:r w:rsidR="00E84105" w:rsidRPr="00456836">
        <w:rPr>
          <w:rFonts w:ascii="Times New Roman" w:hAnsi="Times New Roman" w:cs="Times New Roman"/>
          <w:sz w:val="28"/>
        </w:rPr>
        <w:t xml:space="preserve"> :</w:t>
      </w:r>
      <w:proofErr w:type="gramEnd"/>
      <w:r w:rsidR="00E84105" w:rsidRPr="00456836">
        <w:rPr>
          <w:rFonts w:ascii="Times New Roman" w:hAnsi="Times New Roman" w:cs="Times New Roman"/>
          <w:sz w:val="28"/>
        </w:rPr>
        <w:t xml:space="preserve"> учебник и практикум для СПО / Н. В. Васильева. — М.</w:t>
      </w:r>
      <w:proofErr w:type="gramStart"/>
      <w:r w:rsidR="00E84105" w:rsidRPr="00456836">
        <w:rPr>
          <w:rFonts w:ascii="Times New Roman" w:hAnsi="Times New Roman" w:cs="Times New Roman"/>
          <w:sz w:val="28"/>
        </w:rPr>
        <w:t xml:space="preserve"> :</w:t>
      </w:r>
      <w:proofErr w:type="gramEnd"/>
      <w:r w:rsidR="00E84105" w:rsidRPr="00456836">
        <w:rPr>
          <w:rFonts w:ascii="Times New Roman" w:hAnsi="Times New Roman" w:cs="Times New Roman"/>
          <w:sz w:val="28"/>
        </w:rPr>
        <w:t xml:space="preserve"> Издательство </w:t>
      </w:r>
      <w:proofErr w:type="spellStart"/>
      <w:r w:rsidR="00E84105" w:rsidRPr="00456836">
        <w:rPr>
          <w:rFonts w:ascii="Times New Roman" w:hAnsi="Times New Roman" w:cs="Times New Roman"/>
          <w:sz w:val="28"/>
        </w:rPr>
        <w:t>Юрайт</w:t>
      </w:r>
      <w:proofErr w:type="spellEnd"/>
      <w:r w:rsidR="00E84105" w:rsidRPr="00456836">
        <w:rPr>
          <w:rFonts w:ascii="Times New Roman" w:hAnsi="Times New Roman" w:cs="Times New Roman"/>
          <w:sz w:val="28"/>
        </w:rPr>
        <w:t xml:space="preserve">, 2018. — 376 с. — (Серия : </w:t>
      </w:r>
      <w:proofErr w:type="spellStart"/>
      <w:proofErr w:type="gramStart"/>
      <w:r w:rsidR="00E84105" w:rsidRPr="00456836">
        <w:rPr>
          <w:rFonts w:ascii="Times New Roman" w:hAnsi="Times New Roman" w:cs="Times New Roman"/>
          <w:sz w:val="28"/>
        </w:rPr>
        <w:t>Профессио</w:t>
      </w:r>
      <w:proofErr w:type="spellEnd"/>
      <w:r w:rsidR="00E84105" w:rsidRPr="00456836">
        <w:rPr>
          <w:rFonts w:ascii="Times New Roman" w:hAnsi="Times New Roman" w:cs="Times New Roman"/>
          <w:sz w:val="28"/>
        </w:rPr>
        <w:t xml:space="preserve"> </w:t>
      </w:r>
      <w:proofErr w:type="spellStart"/>
      <w:r w:rsidR="00E84105" w:rsidRPr="00456836">
        <w:rPr>
          <w:rFonts w:ascii="Times New Roman" w:hAnsi="Times New Roman" w:cs="Times New Roman"/>
          <w:sz w:val="28"/>
        </w:rPr>
        <w:t>нальное</w:t>
      </w:r>
      <w:proofErr w:type="spellEnd"/>
      <w:proofErr w:type="gramEnd"/>
      <w:r w:rsidR="00E84105" w:rsidRPr="00456836">
        <w:rPr>
          <w:rFonts w:ascii="Times New Roman" w:hAnsi="Times New Roman" w:cs="Times New Roman"/>
          <w:sz w:val="28"/>
        </w:rPr>
        <w:t xml:space="preserve"> образование).</w:t>
      </w:r>
    </w:p>
    <w:p w:rsidR="00B22D75" w:rsidRPr="00456836" w:rsidRDefault="00B22D75" w:rsidP="00B22D75">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 xml:space="preserve">8 </w:t>
      </w:r>
      <w:r w:rsidR="000646FB" w:rsidRPr="00456836">
        <w:rPr>
          <w:rFonts w:ascii="Times New Roman" w:hAnsi="Times New Roman" w:cs="Times New Roman"/>
          <w:sz w:val="28"/>
        </w:rPr>
        <w:t>Румянцев Ф.П. Государственное документирование земельных отношений: учебное пособие для бакалавров, обучающихся по направлению подготовки 21.03.02 Землеустройство и кадастры</w:t>
      </w:r>
      <w:proofErr w:type="gramStart"/>
      <w:r w:rsidR="000646FB" w:rsidRPr="00456836">
        <w:rPr>
          <w:rFonts w:ascii="Times New Roman" w:hAnsi="Times New Roman" w:cs="Times New Roman"/>
          <w:sz w:val="28"/>
        </w:rPr>
        <w:t xml:space="preserve"> .</w:t>
      </w:r>
      <w:proofErr w:type="gramEnd"/>
      <w:r w:rsidR="000646FB" w:rsidRPr="00456836">
        <w:rPr>
          <w:rFonts w:ascii="Times New Roman" w:hAnsi="Times New Roman" w:cs="Times New Roman"/>
          <w:sz w:val="28"/>
        </w:rPr>
        <w:t xml:space="preserve"> – Н.Новгород: </w:t>
      </w:r>
      <w:proofErr w:type="spellStart"/>
      <w:r w:rsidR="000646FB" w:rsidRPr="00456836">
        <w:rPr>
          <w:rFonts w:ascii="Times New Roman" w:hAnsi="Times New Roman" w:cs="Times New Roman"/>
          <w:sz w:val="28"/>
        </w:rPr>
        <w:t>Нижегород</w:t>
      </w:r>
      <w:proofErr w:type="gramStart"/>
      <w:r w:rsidR="000646FB" w:rsidRPr="00456836">
        <w:rPr>
          <w:rFonts w:ascii="Times New Roman" w:hAnsi="Times New Roman" w:cs="Times New Roman"/>
          <w:sz w:val="28"/>
        </w:rPr>
        <w:t>.Г</w:t>
      </w:r>
      <w:proofErr w:type="gramEnd"/>
      <w:r w:rsidR="000646FB" w:rsidRPr="00456836">
        <w:rPr>
          <w:rFonts w:ascii="Times New Roman" w:hAnsi="Times New Roman" w:cs="Times New Roman"/>
          <w:sz w:val="28"/>
        </w:rPr>
        <w:t>СХА</w:t>
      </w:r>
      <w:proofErr w:type="spellEnd"/>
      <w:r w:rsidR="000646FB" w:rsidRPr="00456836">
        <w:rPr>
          <w:rFonts w:ascii="Times New Roman" w:hAnsi="Times New Roman" w:cs="Times New Roman"/>
          <w:sz w:val="28"/>
        </w:rPr>
        <w:t>, 2013. –138с.</w:t>
      </w:r>
    </w:p>
    <w:p w:rsidR="00771882" w:rsidRPr="00456836" w:rsidRDefault="00F15E82" w:rsidP="00F15E82">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 xml:space="preserve">9 </w:t>
      </w:r>
      <w:r w:rsidR="00771882" w:rsidRPr="00456836">
        <w:rPr>
          <w:rFonts w:ascii="Times New Roman" w:hAnsi="Times New Roman" w:cs="Times New Roman"/>
          <w:sz w:val="28"/>
        </w:rPr>
        <w:t xml:space="preserve">Российская Федерация. Законы. О введении в действие земельного кодекса Российской Федерации: </w:t>
      </w:r>
      <w:proofErr w:type="spellStart"/>
      <w:r w:rsidR="00771882" w:rsidRPr="00456836">
        <w:rPr>
          <w:rFonts w:ascii="Times New Roman" w:hAnsi="Times New Roman" w:cs="Times New Roman"/>
          <w:sz w:val="28"/>
        </w:rPr>
        <w:t>федер</w:t>
      </w:r>
      <w:proofErr w:type="spellEnd"/>
      <w:r w:rsidR="00771882" w:rsidRPr="00456836">
        <w:rPr>
          <w:rFonts w:ascii="Times New Roman" w:hAnsi="Times New Roman" w:cs="Times New Roman"/>
          <w:sz w:val="28"/>
        </w:rPr>
        <w:t>. закон</w:t>
      </w:r>
      <w:proofErr w:type="gramStart"/>
      <w:r w:rsidR="00771882" w:rsidRPr="00456836">
        <w:rPr>
          <w:rFonts w:ascii="Times New Roman" w:hAnsi="Times New Roman" w:cs="Times New Roman"/>
          <w:sz w:val="28"/>
        </w:rPr>
        <w:t xml:space="preserve"> :</w:t>
      </w:r>
      <w:proofErr w:type="gramEnd"/>
      <w:r w:rsidR="00771882" w:rsidRPr="00456836">
        <w:rPr>
          <w:rFonts w:ascii="Times New Roman" w:hAnsi="Times New Roman" w:cs="Times New Roman"/>
          <w:sz w:val="28"/>
        </w:rPr>
        <w:t xml:space="preserve"> [принят </w:t>
      </w:r>
      <w:proofErr w:type="spellStart"/>
      <w:r w:rsidR="00771882" w:rsidRPr="00456836">
        <w:rPr>
          <w:rFonts w:ascii="Times New Roman" w:hAnsi="Times New Roman" w:cs="Times New Roman"/>
          <w:sz w:val="28"/>
        </w:rPr>
        <w:t>Гос</w:t>
      </w:r>
      <w:proofErr w:type="spellEnd"/>
      <w:r w:rsidR="00771882" w:rsidRPr="00456836">
        <w:rPr>
          <w:rFonts w:ascii="Times New Roman" w:hAnsi="Times New Roman" w:cs="Times New Roman"/>
          <w:sz w:val="28"/>
        </w:rPr>
        <w:t xml:space="preserve">. Думой 28 сентября 2001 г.: </w:t>
      </w:r>
      <w:proofErr w:type="spellStart"/>
      <w:r w:rsidR="00771882" w:rsidRPr="00456836">
        <w:rPr>
          <w:rFonts w:ascii="Times New Roman" w:hAnsi="Times New Roman" w:cs="Times New Roman"/>
          <w:sz w:val="28"/>
        </w:rPr>
        <w:t>одобр</w:t>
      </w:r>
      <w:proofErr w:type="spellEnd"/>
      <w:r w:rsidR="00771882" w:rsidRPr="00456836">
        <w:rPr>
          <w:rFonts w:ascii="Times New Roman" w:hAnsi="Times New Roman" w:cs="Times New Roman"/>
          <w:sz w:val="28"/>
        </w:rPr>
        <w:t>. Советом Федерации 10 октября 2001 г.]. – 4-е изд. – Москва</w:t>
      </w:r>
      <w:proofErr w:type="gramStart"/>
      <w:r w:rsidR="00771882" w:rsidRPr="00456836">
        <w:rPr>
          <w:rFonts w:ascii="Times New Roman" w:hAnsi="Times New Roman" w:cs="Times New Roman"/>
          <w:sz w:val="28"/>
        </w:rPr>
        <w:t xml:space="preserve"> :</w:t>
      </w:r>
      <w:proofErr w:type="gramEnd"/>
      <w:r w:rsidR="00771882" w:rsidRPr="00456836">
        <w:rPr>
          <w:rFonts w:ascii="Times New Roman" w:hAnsi="Times New Roman" w:cs="Times New Roman"/>
          <w:sz w:val="28"/>
        </w:rPr>
        <w:t xml:space="preserve"> Ось-89, 2001. – (Актуальный закон). – ISBN 5-86894-528-Х.</w:t>
      </w:r>
    </w:p>
    <w:p w:rsidR="00B22D75" w:rsidRPr="00456836" w:rsidRDefault="00B22D75" w:rsidP="00B22D75">
      <w:pPr>
        <w:spacing w:after="0" w:line="240" w:lineRule="auto"/>
        <w:ind w:firstLine="709"/>
        <w:jc w:val="both"/>
        <w:rPr>
          <w:rFonts w:ascii="Times New Roman" w:hAnsi="Times New Roman" w:cs="Times New Roman"/>
          <w:sz w:val="28"/>
          <w:szCs w:val="28"/>
        </w:rPr>
      </w:pPr>
      <w:r w:rsidRPr="00456836">
        <w:rPr>
          <w:rFonts w:ascii="Times New Roman" w:hAnsi="Times New Roman" w:cs="Times New Roman"/>
          <w:sz w:val="28"/>
        </w:rPr>
        <w:t xml:space="preserve"> </w:t>
      </w:r>
      <w:r w:rsidRPr="00456836">
        <w:rPr>
          <w:rFonts w:ascii="Times New Roman" w:hAnsi="Times New Roman" w:cs="Times New Roman"/>
          <w:sz w:val="28"/>
          <w:szCs w:val="28"/>
        </w:rPr>
        <w:t>10 Российская Федерация. Законы. О государственн</w:t>
      </w:r>
      <w:r w:rsidR="007A2A15" w:rsidRPr="00456836">
        <w:rPr>
          <w:rFonts w:ascii="Times New Roman" w:hAnsi="Times New Roman" w:cs="Times New Roman"/>
          <w:sz w:val="28"/>
          <w:szCs w:val="28"/>
        </w:rPr>
        <w:t>ом кадастре недвижимости</w:t>
      </w:r>
      <w:r w:rsidR="00710C65" w:rsidRPr="00456836">
        <w:rPr>
          <w:rFonts w:ascii="Times New Roman" w:hAnsi="Times New Roman" w:cs="Times New Roman"/>
          <w:sz w:val="28"/>
          <w:szCs w:val="28"/>
        </w:rPr>
        <w:t xml:space="preserve">: </w:t>
      </w:r>
      <w:proofErr w:type="spellStart"/>
      <w:r w:rsidR="00710C65" w:rsidRPr="00456836">
        <w:rPr>
          <w:rFonts w:ascii="Times New Roman" w:hAnsi="Times New Roman" w:cs="Times New Roman"/>
          <w:sz w:val="28"/>
          <w:szCs w:val="28"/>
        </w:rPr>
        <w:t>федер</w:t>
      </w:r>
      <w:proofErr w:type="spellEnd"/>
      <w:r w:rsidR="00710C65" w:rsidRPr="00456836">
        <w:rPr>
          <w:rFonts w:ascii="Times New Roman" w:hAnsi="Times New Roman" w:cs="Times New Roman"/>
          <w:sz w:val="28"/>
          <w:szCs w:val="28"/>
        </w:rPr>
        <w:t>. закон</w:t>
      </w:r>
      <w:proofErr w:type="gramStart"/>
      <w:r w:rsidR="00710C65" w:rsidRPr="00456836">
        <w:rPr>
          <w:rFonts w:ascii="Times New Roman" w:hAnsi="Times New Roman" w:cs="Times New Roman"/>
          <w:sz w:val="28"/>
          <w:szCs w:val="28"/>
        </w:rPr>
        <w:t xml:space="preserve"> :</w:t>
      </w:r>
      <w:proofErr w:type="gramEnd"/>
      <w:r w:rsidR="00710C65" w:rsidRPr="00456836">
        <w:rPr>
          <w:rFonts w:ascii="Times New Roman" w:hAnsi="Times New Roman" w:cs="Times New Roman"/>
          <w:sz w:val="28"/>
          <w:szCs w:val="28"/>
        </w:rPr>
        <w:t xml:space="preserve"> [принят </w:t>
      </w:r>
      <w:proofErr w:type="spellStart"/>
      <w:r w:rsidR="00710C65" w:rsidRPr="00456836">
        <w:rPr>
          <w:rFonts w:ascii="Times New Roman" w:hAnsi="Times New Roman" w:cs="Times New Roman"/>
          <w:sz w:val="28"/>
          <w:szCs w:val="28"/>
        </w:rPr>
        <w:t>Гос</w:t>
      </w:r>
      <w:proofErr w:type="spellEnd"/>
      <w:r w:rsidR="00710C65" w:rsidRPr="00456836">
        <w:rPr>
          <w:rFonts w:ascii="Times New Roman" w:hAnsi="Times New Roman" w:cs="Times New Roman"/>
          <w:sz w:val="28"/>
          <w:szCs w:val="28"/>
        </w:rPr>
        <w:t xml:space="preserve">. Думой 4 июля 2007 г.: </w:t>
      </w:r>
      <w:proofErr w:type="spellStart"/>
      <w:r w:rsidR="00710C65" w:rsidRPr="00456836">
        <w:rPr>
          <w:rFonts w:ascii="Times New Roman" w:hAnsi="Times New Roman" w:cs="Times New Roman"/>
          <w:sz w:val="28"/>
          <w:szCs w:val="28"/>
        </w:rPr>
        <w:t>одобр</w:t>
      </w:r>
      <w:proofErr w:type="spellEnd"/>
      <w:r w:rsidR="00710C65" w:rsidRPr="00456836">
        <w:rPr>
          <w:rFonts w:ascii="Times New Roman" w:hAnsi="Times New Roman" w:cs="Times New Roman"/>
          <w:sz w:val="28"/>
          <w:szCs w:val="28"/>
        </w:rPr>
        <w:t xml:space="preserve">. </w:t>
      </w:r>
      <w:proofErr w:type="gramStart"/>
      <w:r w:rsidR="00710C65" w:rsidRPr="00456836">
        <w:rPr>
          <w:rFonts w:ascii="Times New Roman" w:hAnsi="Times New Roman" w:cs="Times New Roman"/>
          <w:sz w:val="28"/>
          <w:szCs w:val="28"/>
        </w:rPr>
        <w:t>Советом Федерации 11 июля 2007 г.].</w:t>
      </w:r>
      <w:proofErr w:type="gramEnd"/>
      <w:r w:rsidR="00710C65" w:rsidRPr="00456836">
        <w:rPr>
          <w:rFonts w:ascii="Times New Roman" w:hAnsi="Times New Roman" w:cs="Times New Roman"/>
          <w:sz w:val="28"/>
          <w:szCs w:val="28"/>
        </w:rPr>
        <w:t xml:space="preserve"> – Москва</w:t>
      </w:r>
      <w:proofErr w:type="gramStart"/>
      <w:r w:rsidR="00710C65" w:rsidRPr="00456836">
        <w:rPr>
          <w:rFonts w:ascii="Times New Roman" w:hAnsi="Times New Roman" w:cs="Times New Roman"/>
          <w:sz w:val="28"/>
          <w:szCs w:val="28"/>
        </w:rPr>
        <w:t xml:space="preserve"> :</w:t>
      </w:r>
      <w:proofErr w:type="gramEnd"/>
      <w:r w:rsidR="00710C65" w:rsidRPr="00456836">
        <w:rPr>
          <w:rFonts w:ascii="Times New Roman" w:hAnsi="Times New Roman" w:cs="Times New Roman"/>
          <w:sz w:val="28"/>
          <w:szCs w:val="28"/>
        </w:rPr>
        <w:t xml:space="preserve"> Ось-89, 2007. – (Актуальный закон). – ISBN 5-86894-528-Х.</w:t>
      </w:r>
    </w:p>
    <w:p w:rsidR="00630068" w:rsidRPr="00456836" w:rsidRDefault="00B22D75" w:rsidP="00630068">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 xml:space="preserve">11 </w:t>
      </w:r>
      <w:proofErr w:type="spellStart"/>
      <w:r w:rsidR="00936E75" w:rsidRPr="00456836">
        <w:rPr>
          <w:rFonts w:ascii="Times New Roman" w:hAnsi="Times New Roman" w:cs="Times New Roman"/>
          <w:sz w:val="28"/>
        </w:rPr>
        <w:t>Полочанина</w:t>
      </w:r>
      <w:proofErr w:type="spellEnd"/>
      <w:r w:rsidR="00936E75" w:rsidRPr="00456836">
        <w:rPr>
          <w:rFonts w:ascii="Times New Roman" w:hAnsi="Times New Roman" w:cs="Times New Roman"/>
          <w:sz w:val="28"/>
        </w:rPr>
        <w:t xml:space="preserve"> А.П. Порядок осуществления государственного кадастрового учета земельных участков // Инновационные тенденции развития российской науки. Материалы XI Международной научно-практической конференция молодых ученых. – 2018. – С. 45.</w:t>
      </w:r>
    </w:p>
    <w:p w:rsidR="00B22D75" w:rsidRPr="00456836" w:rsidRDefault="00B22D75" w:rsidP="00B22D75">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 xml:space="preserve">12 </w:t>
      </w:r>
      <w:hyperlink r:id="rId46" w:history="1">
        <w:r w:rsidRPr="00456836">
          <w:rPr>
            <w:rStyle w:val="a3"/>
            <w:rFonts w:ascii="Times New Roman" w:hAnsi="Times New Roman" w:cs="Times New Roman"/>
            <w:color w:val="auto"/>
            <w:sz w:val="28"/>
            <w:u w:val="none"/>
          </w:rPr>
          <w:t>Постановление П</w:t>
        </w:r>
        <w:r w:rsidR="00A7206E" w:rsidRPr="00456836">
          <w:rPr>
            <w:rStyle w:val="a3"/>
            <w:rFonts w:ascii="Times New Roman" w:hAnsi="Times New Roman" w:cs="Times New Roman"/>
            <w:color w:val="auto"/>
            <w:sz w:val="28"/>
            <w:u w:val="none"/>
          </w:rPr>
          <w:t>равительства РФ от 01.06.2009 №457 (ред. от 28.12.2020) «</w:t>
        </w:r>
        <w:r w:rsidRPr="00456836">
          <w:rPr>
            <w:rStyle w:val="a3"/>
            <w:rFonts w:ascii="Times New Roman" w:hAnsi="Times New Roman" w:cs="Times New Roman"/>
            <w:color w:val="auto"/>
            <w:sz w:val="28"/>
            <w:u w:val="none"/>
          </w:rPr>
          <w:t>О Федеральной службе государственной регистрации, кадастра и картографии</w:t>
        </w:r>
        <w:r w:rsidR="00A7206E" w:rsidRPr="00456836">
          <w:rPr>
            <w:rStyle w:val="a3"/>
            <w:rFonts w:ascii="Times New Roman" w:hAnsi="Times New Roman" w:cs="Times New Roman"/>
            <w:color w:val="auto"/>
            <w:sz w:val="28"/>
            <w:u w:val="none"/>
          </w:rPr>
          <w:t>»</w:t>
        </w:r>
        <w:r w:rsidR="000646FB" w:rsidRPr="00456836">
          <w:rPr>
            <w:rStyle w:val="a3"/>
            <w:rFonts w:ascii="Times New Roman" w:hAnsi="Times New Roman" w:cs="Times New Roman"/>
            <w:color w:val="auto"/>
            <w:sz w:val="28"/>
            <w:u w:val="none"/>
          </w:rPr>
          <w:t>.</w:t>
        </w:r>
      </w:hyperlink>
      <w:r w:rsidR="000646FB" w:rsidRPr="00456836">
        <w:rPr>
          <w:rFonts w:ascii="Times New Roman" w:hAnsi="Times New Roman" w:cs="Times New Roman"/>
          <w:sz w:val="28"/>
        </w:rPr>
        <w:t xml:space="preserve"> </w:t>
      </w:r>
    </w:p>
    <w:p w:rsidR="00B22D75" w:rsidRPr="00456836" w:rsidRDefault="00B22D75" w:rsidP="00B22D75">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13 Приказ Минэк</w:t>
      </w:r>
      <w:r w:rsidR="00A7206E" w:rsidRPr="00456836">
        <w:rPr>
          <w:rFonts w:ascii="Times New Roman" w:hAnsi="Times New Roman" w:cs="Times New Roman"/>
          <w:sz w:val="28"/>
        </w:rPr>
        <w:t>ономразвития РФ от 04.04.2011 №</w:t>
      </w:r>
      <w:r w:rsidRPr="00456836">
        <w:rPr>
          <w:rFonts w:ascii="Times New Roman" w:hAnsi="Times New Roman" w:cs="Times New Roman"/>
          <w:sz w:val="28"/>
        </w:rPr>
        <w:t xml:space="preserve">144 </w:t>
      </w:r>
      <w:r w:rsidR="00A7206E" w:rsidRPr="00456836">
        <w:rPr>
          <w:rFonts w:ascii="Times New Roman" w:hAnsi="Times New Roman" w:cs="Times New Roman"/>
          <w:sz w:val="28"/>
        </w:rPr>
        <w:t>«</w:t>
      </w:r>
      <w:r w:rsidRPr="00456836">
        <w:rPr>
          <w:rFonts w:ascii="Times New Roman" w:hAnsi="Times New Roman" w:cs="Times New Roman"/>
          <w:sz w:val="28"/>
        </w:rPr>
        <w:t>Об утверждении Порядка кадастрового деления территории Российской Федерации и Порядка присвоения объектам недвижимости кадастровых номеров</w:t>
      </w:r>
      <w:r w:rsidR="00A7206E" w:rsidRPr="00456836">
        <w:rPr>
          <w:rFonts w:ascii="Times New Roman" w:hAnsi="Times New Roman" w:cs="Times New Roman"/>
          <w:sz w:val="28"/>
        </w:rPr>
        <w:t>»</w:t>
      </w:r>
    </w:p>
    <w:p w:rsidR="00B22D75" w:rsidRPr="00456836" w:rsidRDefault="00B22D75" w:rsidP="00B22D75">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14 Приказ Минэконом</w:t>
      </w:r>
      <w:r w:rsidR="00A7206E" w:rsidRPr="00456836">
        <w:rPr>
          <w:rFonts w:ascii="Times New Roman" w:hAnsi="Times New Roman" w:cs="Times New Roman"/>
          <w:sz w:val="28"/>
        </w:rPr>
        <w:t>развития России от 24.11.2015 №</w:t>
      </w:r>
      <w:r w:rsidRPr="00456836">
        <w:rPr>
          <w:rFonts w:ascii="Times New Roman" w:hAnsi="Times New Roman" w:cs="Times New Roman"/>
          <w:sz w:val="28"/>
        </w:rPr>
        <w:t xml:space="preserve">877 (ред. от 16.11.2018) </w:t>
      </w:r>
      <w:r w:rsidR="00A7206E" w:rsidRPr="00456836">
        <w:rPr>
          <w:rFonts w:ascii="Times New Roman" w:hAnsi="Times New Roman" w:cs="Times New Roman"/>
          <w:sz w:val="28"/>
        </w:rPr>
        <w:t>«</w:t>
      </w:r>
      <w:r w:rsidRPr="00456836">
        <w:rPr>
          <w:rFonts w:ascii="Times New Roman" w:hAnsi="Times New Roman" w:cs="Times New Roman"/>
          <w:sz w:val="28"/>
        </w:rPr>
        <w:t>Об утверждении порядка кадастрового деления территории Российской Федерации, порядка присвоения объектам недвижимости кадастровых номеров, номеров регистрации, реестровых номеров границ</w:t>
      </w:r>
      <w:r w:rsidR="00A7206E" w:rsidRPr="00456836">
        <w:rPr>
          <w:rFonts w:ascii="Times New Roman" w:hAnsi="Times New Roman" w:cs="Times New Roman"/>
          <w:sz w:val="28"/>
        </w:rPr>
        <w:t>»</w:t>
      </w:r>
    </w:p>
    <w:p w:rsidR="00630068" w:rsidRPr="00456836" w:rsidRDefault="00B22D75" w:rsidP="00A67E5F">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 xml:space="preserve">15 </w:t>
      </w:r>
      <w:r w:rsidR="00630068" w:rsidRPr="00456836">
        <w:rPr>
          <w:rFonts w:ascii="Times New Roman" w:hAnsi="Times New Roman" w:cs="Times New Roman"/>
          <w:sz w:val="28"/>
        </w:rPr>
        <w:t>Российская Федерация. Законы. О государственной регистрации недвижимости</w:t>
      </w:r>
      <w:proofErr w:type="gramStart"/>
      <w:r w:rsidR="00630068" w:rsidRPr="00456836">
        <w:rPr>
          <w:rFonts w:ascii="Times New Roman" w:hAnsi="Times New Roman" w:cs="Times New Roman"/>
          <w:sz w:val="28"/>
        </w:rPr>
        <w:t xml:space="preserve"> :</w:t>
      </w:r>
      <w:proofErr w:type="gramEnd"/>
      <w:r w:rsidR="00630068" w:rsidRPr="00456836">
        <w:rPr>
          <w:rFonts w:ascii="Times New Roman" w:hAnsi="Times New Roman" w:cs="Times New Roman"/>
          <w:sz w:val="28"/>
        </w:rPr>
        <w:t xml:space="preserve"> </w:t>
      </w:r>
      <w:proofErr w:type="spellStart"/>
      <w:r w:rsidR="00630068" w:rsidRPr="00456836">
        <w:rPr>
          <w:rFonts w:ascii="Times New Roman" w:hAnsi="Times New Roman" w:cs="Times New Roman"/>
          <w:sz w:val="28"/>
        </w:rPr>
        <w:t>федер</w:t>
      </w:r>
      <w:proofErr w:type="spellEnd"/>
      <w:r w:rsidR="00630068" w:rsidRPr="00456836">
        <w:rPr>
          <w:rFonts w:ascii="Times New Roman" w:hAnsi="Times New Roman" w:cs="Times New Roman"/>
          <w:sz w:val="28"/>
        </w:rPr>
        <w:t xml:space="preserve">. закон : [принят </w:t>
      </w:r>
      <w:proofErr w:type="spellStart"/>
      <w:r w:rsidR="00630068" w:rsidRPr="00456836">
        <w:rPr>
          <w:rFonts w:ascii="Times New Roman" w:hAnsi="Times New Roman" w:cs="Times New Roman"/>
          <w:sz w:val="28"/>
        </w:rPr>
        <w:t>Гос</w:t>
      </w:r>
      <w:proofErr w:type="spellEnd"/>
      <w:r w:rsidR="00630068" w:rsidRPr="00456836">
        <w:rPr>
          <w:rFonts w:ascii="Times New Roman" w:hAnsi="Times New Roman" w:cs="Times New Roman"/>
          <w:sz w:val="28"/>
        </w:rPr>
        <w:t xml:space="preserve">. Думой 3 июля 2015 г.: </w:t>
      </w:r>
      <w:proofErr w:type="spellStart"/>
      <w:r w:rsidR="00630068" w:rsidRPr="00456836">
        <w:rPr>
          <w:rFonts w:ascii="Times New Roman" w:hAnsi="Times New Roman" w:cs="Times New Roman"/>
          <w:sz w:val="28"/>
        </w:rPr>
        <w:t>одобр</w:t>
      </w:r>
      <w:proofErr w:type="spellEnd"/>
      <w:r w:rsidR="00630068" w:rsidRPr="00456836">
        <w:rPr>
          <w:rFonts w:ascii="Times New Roman" w:hAnsi="Times New Roman" w:cs="Times New Roman"/>
          <w:sz w:val="28"/>
        </w:rPr>
        <w:t xml:space="preserve">. </w:t>
      </w:r>
      <w:proofErr w:type="gramStart"/>
      <w:r w:rsidR="00630068" w:rsidRPr="00456836">
        <w:rPr>
          <w:rFonts w:ascii="Times New Roman" w:hAnsi="Times New Roman" w:cs="Times New Roman"/>
          <w:sz w:val="28"/>
        </w:rPr>
        <w:t>Советом Федерации 8 июля 2015 г.].</w:t>
      </w:r>
      <w:proofErr w:type="gramEnd"/>
      <w:r w:rsidR="00630068" w:rsidRPr="00456836">
        <w:rPr>
          <w:rFonts w:ascii="Times New Roman" w:hAnsi="Times New Roman" w:cs="Times New Roman"/>
          <w:sz w:val="28"/>
        </w:rPr>
        <w:t xml:space="preserve"> – </w:t>
      </w:r>
      <w:r w:rsidR="00A67E5F" w:rsidRPr="00456836">
        <w:rPr>
          <w:rFonts w:ascii="Times New Roman" w:hAnsi="Times New Roman" w:cs="Times New Roman"/>
          <w:sz w:val="28"/>
        </w:rPr>
        <w:t>Москва</w:t>
      </w:r>
      <w:proofErr w:type="gramStart"/>
      <w:r w:rsidR="00A67E5F" w:rsidRPr="00456836">
        <w:rPr>
          <w:rFonts w:ascii="Times New Roman" w:hAnsi="Times New Roman" w:cs="Times New Roman"/>
          <w:sz w:val="28"/>
        </w:rPr>
        <w:t xml:space="preserve"> :</w:t>
      </w:r>
      <w:proofErr w:type="gramEnd"/>
      <w:r w:rsidR="00630068" w:rsidRPr="00456836">
        <w:rPr>
          <w:rFonts w:ascii="Times New Roman" w:hAnsi="Times New Roman" w:cs="Times New Roman"/>
          <w:sz w:val="28"/>
        </w:rPr>
        <w:t xml:space="preserve"> 2015</w:t>
      </w:r>
      <w:r w:rsidR="00A67E5F" w:rsidRPr="00456836">
        <w:rPr>
          <w:rFonts w:ascii="Times New Roman" w:hAnsi="Times New Roman" w:cs="Times New Roman"/>
          <w:sz w:val="28"/>
        </w:rPr>
        <w:t xml:space="preserve"> г</w:t>
      </w:r>
      <w:r w:rsidR="00630068" w:rsidRPr="00456836">
        <w:rPr>
          <w:rFonts w:ascii="Times New Roman" w:hAnsi="Times New Roman" w:cs="Times New Roman"/>
          <w:sz w:val="28"/>
        </w:rPr>
        <w:t>.</w:t>
      </w:r>
    </w:p>
    <w:p w:rsidR="00B22D75" w:rsidRPr="00456836" w:rsidRDefault="00B22D75" w:rsidP="00A7206E">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 xml:space="preserve">16 </w:t>
      </w:r>
      <w:proofErr w:type="spellStart"/>
      <w:r w:rsidRPr="00456836">
        <w:rPr>
          <w:rFonts w:ascii="Times New Roman" w:hAnsi="Times New Roman" w:cs="Times New Roman"/>
          <w:sz w:val="28"/>
        </w:rPr>
        <w:t>Сизов</w:t>
      </w:r>
      <w:proofErr w:type="spellEnd"/>
      <w:r w:rsidRPr="00456836">
        <w:rPr>
          <w:rFonts w:ascii="Times New Roman" w:hAnsi="Times New Roman" w:cs="Times New Roman"/>
          <w:sz w:val="28"/>
        </w:rPr>
        <w:t xml:space="preserve"> А. П. Введение в специальность. Землеустройство и кадастры: учебное пособие. — М.: Изд-во </w:t>
      </w:r>
      <w:proofErr w:type="spellStart"/>
      <w:r w:rsidRPr="00456836">
        <w:rPr>
          <w:rFonts w:ascii="Times New Roman" w:hAnsi="Times New Roman" w:cs="Times New Roman"/>
          <w:sz w:val="28"/>
        </w:rPr>
        <w:t>МИИГАиК</w:t>
      </w:r>
      <w:proofErr w:type="spellEnd"/>
      <w:r w:rsidRPr="00456836">
        <w:rPr>
          <w:rFonts w:ascii="Times New Roman" w:hAnsi="Times New Roman" w:cs="Times New Roman"/>
          <w:sz w:val="28"/>
        </w:rPr>
        <w:t xml:space="preserve">, 2013. — 73 </w:t>
      </w:r>
      <w:proofErr w:type="gramStart"/>
      <w:r w:rsidRPr="00456836">
        <w:rPr>
          <w:rFonts w:ascii="Times New Roman" w:hAnsi="Times New Roman" w:cs="Times New Roman"/>
          <w:sz w:val="28"/>
        </w:rPr>
        <w:t>с</w:t>
      </w:r>
      <w:proofErr w:type="gramEnd"/>
      <w:r w:rsidRPr="00456836">
        <w:rPr>
          <w:rFonts w:ascii="Times New Roman" w:hAnsi="Times New Roman" w:cs="Times New Roman"/>
          <w:sz w:val="28"/>
        </w:rPr>
        <w:t>.</w:t>
      </w:r>
    </w:p>
    <w:p w:rsidR="00B22D75" w:rsidRPr="00456836" w:rsidRDefault="00B22D75" w:rsidP="00A67E5F">
      <w:pPr>
        <w:pStyle w:val="1"/>
        <w:shd w:val="clear" w:color="auto" w:fill="FFFFFF"/>
        <w:spacing w:before="0" w:line="240" w:lineRule="auto"/>
        <w:ind w:firstLine="709"/>
        <w:jc w:val="both"/>
        <w:rPr>
          <w:rFonts w:ascii="Times New Roman" w:hAnsi="Times New Roman" w:cs="Times New Roman"/>
          <w:b w:val="0"/>
          <w:color w:val="auto"/>
        </w:rPr>
      </w:pPr>
      <w:r w:rsidRPr="00456836">
        <w:rPr>
          <w:rFonts w:ascii="Times New Roman" w:hAnsi="Times New Roman" w:cs="Times New Roman"/>
          <w:b w:val="0"/>
          <w:color w:val="auto"/>
        </w:rPr>
        <w:t xml:space="preserve">17 </w:t>
      </w:r>
      <w:r w:rsidR="00A67E5F" w:rsidRPr="00456836">
        <w:rPr>
          <w:rFonts w:ascii="Times New Roman" w:hAnsi="Times New Roman" w:cs="Times New Roman"/>
          <w:b w:val="0"/>
          <w:color w:val="auto"/>
        </w:rPr>
        <w:t>Российская Федерация. Законы. О геодезии, картографии и пространственных данных и о внесении изменений в отдельные законодательные акты Российской Федерации</w:t>
      </w:r>
      <w:proofErr w:type="gramStart"/>
      <w:r w:rsidR="00A67E5F" w:rsidRPr="00456836">
        <w:rPr>
          <w:rFonts w:ascii="Times New Roman" w:hAnsi="Times New Roman" w:cs="Times New Roman"/>
          <w:b w:val="0"/>
          <w:color w:val="auto"/>
        </w:rPr>
        <w:t xml:space="preserve"> :</w:t>
      </w:r>
      <w:proofErr w:type="gramEnd"/>
      <w:r w:rsidR="00A67E5F" w:rsidRPr="00456836">
        <w:rPr>
          <w:rFonts w:ascii="Times New Roman" w:hAnsi="Times New Roman" w:cs="Times New Roman"/>
          <w:b w:val="0"/>
          <w:color w:val="auto"/>
        </w:rPr>
        <w:t xml:space="preserve"> </w:t>
      </w:r>
      <w:proofErr w:type="spellStart"/>
      <w:r w:rsidR="00A67E5F" w:rsidRPr="00456836">
        <w:rPr>
          <w:rFonts w:ascii="Times New Roman" w:hAnsi="Times New Roman" w:cs="Times New Roman"/>
          <w:b w:val="0"/>
          <w:color w:val="auto"/>
        </w:rPr>
        <w:t>федер</w:t>
      </w:r>
      <w:proofErr w:type="spellEnd"/>
      <w:r w:rsidR="00A67E5F" w:rsidRPr="00456836">
        <w:rPr>
          <w:rFonts w:ascii="Times New Roman" w:hAnsi="Times New Roman" w:cs="Times New Roman"/>
          <w:b w:val="0"/>
          <w:color w:val="auto"/>
        </w:rPr>
        <w:t xml:space="preserve">. закон : [принят </w:t>
      </w:r>
      <w:proofErr w:type="spellStart"/>
      <w:r w:rsidR="00A67E5F" w:rsidRPr="00456836">
        <w:rPr>
          <w:rFonts w:ascii="Times New Roman" w:hAnsi="Times New Roman" w:cs="Times New Roman"/>
          <w:b w:val="0"/>
          <w:color w:val="auto"/>
        </w:rPr>
        <w:t>Гос</w:t>
      </w:r>
      <w:proofErr w:type="spellEnd"/>
      <w:r w:rsidR="00A67E5F" w:rsidRPr="00456836">
        <w:rPr>
          <w:rFonts w:ascii="Times New Roman" w:hAnsi="Times New Roman" w:cs="Times New Roman"/>
          <w:b w:val="0"/>
          <w:color w:val="auto"/>
        </w:rPr>
        <w:t xml:space="preserve">. Думой 22 декабря 2015 г.: </w:t>
      </w:r>
      <w:proofErr w:type="spellStart"/>
      <w:r w:rsidR="00A67E5F" w:rsidRPr="00456836">
        <w:rPr>
          <w:rFonts w:ascii="Times New Roman" w:hAnsi="Times New Roman" w:cs="Times New Roman"/>
          <w:b w:val="0"/>
          <w:color w:val="auto"/>
        </w:rPr>
        <w:t>одобр</w:t>
      </w:r>
      <w:proofErr w:type="spellEnd"/>
      <w:r w:rsidR="00A67E5F" w:rsidRPr="00456836">
        <w:rPr>
          <w:rFonts w:ascii="Times New Roman" w:hAnsi="Times New Roman" w:cs="Times New Roman"/>
          <w:b w:val="0"/>
          <w:color w:val="auto"/>
        </w:rPr>
        <w:t xml:space="preserve">. </w:t>
      </w:r>
      <w:proofErr w:type="gramStart"/>
      <w:r w:rsidR="00A67E5F" w:rsidRPr="00456836">
        <w:rPr>
          <w:rFonts w:ascii="Times New Roman" w:hAnsi="Times New Roman" w:cs="Times New Roman"/>
          <w:b w:val="0"/>
          <w:color w:val="auto"/>
        </w:rPr>
        <w:t>Советом Федерации 25 декабря 2015 г.].</w:t>
      </w:r>
      <w:proofErr w:type="gramEnd"/>
      <w:r w:rsidR="00A67E5F" w:rsidRPr="00456836">
        <w:rPr>
          <w:rFonts w:ascii="Times New Roman" w:hAnsi="Times New Roman" w:cs="Times New Roman"/>
          <w:b w:val="0"/>
          <w:color w:val="auto"/>
        </w:rPr>
        <w:t xml:space="preserve"> – Москва</w:t>
      </w:r>
      <w:proofErr w:type="gramStart"/>
      <w:r w:rsidR="00A67E5F" w:rsidRPr="00456836">
        <w:rPr>
          <w:rFonts w:ascii="Times New Roman" w:hAnsi="Times New Roman" w:cs="Times New Roman"/>
          <w:b w:val="0"/>
          <w:color w:val="auto"/>
        </w:rPr>
        <w:t xml:space="preserve"> :</w:t>
      </w:r>
      <w:proofErr w:type="gramEnd"/>
      <w:r w:rsidR="00A67E5F" w:rsidRPr="00456836">
        <w:rPr>
          <w:rFonts w:ascii="Times New Roman" w:hAnsi="Times New Roman" w:cs="Times New Roman"/>
          <w:b w:val="0"/>
          <w:color w:val="auto"/>
        </w:rPr>
        <w:t xml:space="preserve"> 2015.</w:t>
      </w:r>
    </w:p>
    <w:p w:rsidR="000646FB" w:rsidRPr="00456836" w:rsidRDefault="00B22D75" w:rsidP="000646FB">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 xml:space="preserve">18 </w:t>
      </w:r>
      <w:r w:rsidR="000646FB" w:rsidRPr="00456836">
        <w:rPr>
          <w:rFonts w:ascii="Times New Roman" w:hAnsi="Times New Roman" w:cs="Times New Roman"/>
          <w:sz w:val="28"/>
        </w:rPr>
        <w:t>Доклад о состоянии и использовании земель сельскохозяйственного назначения Российской Федерации в 2018 году. – М.: ФГБНУ «</w:t>
      </w:r>
      <w:proofErr w:type="spellStart"/>
      <w:r w:rsidR="000646FB" w:rsidRPr="00456836">
        <w:rPr>
          <w:rFonts w:ascii="Times New Roman" w:hAnsi="Times New Roman" w:cs="Times New Roman"/>
          <w:sz w:val="28"/>
        </w:rPr>
        <w:t>Росинформагротех</w:t>
      </w:r>
      <w:proofErr w:type="spellEnd"/>
      <w:r w:rsidR="000646FB" w:rsidRPr="00456836">
        <w:rPr>
          <w:rFonts w:ascii="Times New Roman" w:hAnsi="Times New Roman" w:cs="Times New Roman"/>
          <w:sz w:val="28"/>
        </w:rPr>
        <w:t>», 2020. – 340 с.</w:t>
      </w:r>
    </w:p>
    <w:p w:rsidR="00A67E5F" w:rsidRPr="00456836" w:rsidRDefault="00B22D75" w:rsidP="007F4B61">
      <w:pPr>
        <w:spacing w:after="0" w:line="240" w:lineRule="auto"/>
        <w:ind w:firstLine="709"/>
        <w:jc w:val="both"/>
      </w:pPr>
      <w:r w:rsidRPr="00456836">
        <w:rPr>
          <w:rFonts w:ascii="Times New Roman" w:hAnsi="Times New Roman" w:cs="Times New Roman"/>
          <w:sz w:val="28"/>
        </w:rPr>
        <w:t xml:space="preserve">19 </w:t>
      </w:r>
      <w:r w:rsidR="00A67E5F" w:rsidRPr="00456836">
        <w:rPr>
          <w:rFonts w:ascii="Times New Roman" w:hAnsi="Times New Roman" w:cs="Times New Roman"/>
          <w:sz w:val="28"/>
          <w:szCs w:val="28"/>
        </w:rPr>
        <w:t xml:space="preserve">Российская Федерация. Законы. </w:t>
      </w:r>
      <w:r w:rsidR="007F4B61" w:rsidRPr="00456836">
        <w:rPr>
          <w:rFonts w:ascii="Times New Roman" w:hAnsi="Times New Roman" w:cs="Times New Roman"/>
          <w:sz w:val="28"/>
          <w:szCs w:val="28"/>
        </w:rPr>
        <w:t>Об обороте земель сельскохозяйственного назначения</w:t>
      </w:r>
      <w:r w:rsidR="00A67E5F" w:rsidRPr="00456836">
        <w:rPr>
          <w:rFonts w:ascii="Times New Roman" w:hAnsi="Times New Roman" w:cs="Times New Roman"/>
          <w:sz w:val="28"/>
          <w:szCs w:val="28"/>
        </w:rPr>
        <w:t xml:space="preserve">: </w:t>
      </w:r>
      <w:proofErr w:type="spellStart"/>
      <w:r w:rsidR="00A67E5F" w:rsidRPr="00456836">
        <w:rPr>
          <w:rFonts w:ascii="Times New Roman" w:hAnsi="Times New Roman" w:cs="Times New Roman"/>
          <w:sz w:val="28"/>
          <w:szCs w:val="28"/>
        </w:rPr>
        <w:t>федер</w:t>
      </w:r>
      <w:proofErr w:type="spellEnd"/>
      <w:r w:rsidR="00A67E5F" w:rsidRPr="00456836">
        <w:rPr>
          <w:rFonts w:ascii="Times New Roman" w:hAnsi="Times New Roman" w:cs="Times New Roman"/>
          <w:sz w:val="28"/>
          <w:szCs w:val="28"/>
        </w:rPr>
        <w:t>. закон</w:t>
      </w:r>
      <w:proofErr w:type="gramStart"/>
      <w:r w:rsidR="00A67E5F" w:rsidRPr="00456836">
        <w:rPr>
          <w:rFonts w:ascii="Times New Roman" w:hAnsi="Times New Roman" w:cs="Times New Roman"/>
          <w:sz w:val="28"/>
          <w:szCs w:val="28"/>
        </w:rPr>
        <w:t xml:space="preserve"> :</w:t>
      </w:r>
      <w:proofErr w:type="gramEnd"/>
      <w:r w:rsidR="00A67E5F" w:rsidRPr="00456836">
        <w:rPr>
          <w:rFonts w:ascii="Times New Roman" w:hAnsi="Times New Roman" w:cs="Times New Roman"/>
          <w:sz w:val="28"/>
          <w:szCs w:val="28"/>
        </w:rPr>
        <w:t xml:space="preserve"> [принят </w:t>
      </w:r>
      <w:proofErr w:type="spellStart"/>
      <w:r w:rsidR="00A67E5F" w:rsidRPr="00456836">
        <w:rPr>
          <w:rFonts w:ascii="Times New Roman" w:hAnsi="Times New Roman" w:cs="Times New Roman"/>
          <w:sz w:val="28"/>
          <w:szCs w:val="28"/>
        </w:rPr>
        <w:t>Гос</w:t>
      </w:r>
      <w:proofErr w:type="spellEnd"/>
      <w:r w:rsidR="00A67E5F" w:rsidRPr="00456836">
        <w:rPr>
          <w:rFonts w:ascii="Times New Roman" w:hAnsi="Times New Roman" w:cs="Times New Roman"/>
          <w:sz w:val="28"/>
          <w:szCs w:val="28"/>
        </w:rPr>
        <w:t xml:space="preserve">. Думой </w:t>
      </w:r>
      <w:r w:rsidR="007F4B61" w:rsidRPr="00456836">
        <w:rPr>
          <w:rFonts w:ascii="Times New Roman" w:hAnsi="Times New Roman" w:cs="Times New Roman"/>
          <w:sz w:val="28"/>
          <w:szCs w:val="28"/>
        </w:rPr>
        <w:t>26 июня 2002 г.</w:t>
      </w:r>
      <w:r w:rsidR="00A67E5F" w:rsidRPr="00456836">
        <w:rPr>
          <w:rFonts w:ascii="Times New Roman" w:hAnsi="Times New Roman" w:cs="Times New Roman"/>
          <w:sz w:val="28"/>
          <w:szCs w:val="28"/>
        </w:rPr>
        <w:t xml:space="preserve">: </w:t>
      </w:r>
      <w:proofErr w:type="spellStart"/>
      <w:r w:rsidR="00A67E5F" w:rsidRPr="00456836">
        <w:rPr>
          <w:rFonts w:ascii="Times New Roman" w:hAnsi="Times New Roman" w:cs="Times New Roman"/>
          <w:sz w:val="28"/>
          <w:szCs w:val="28"/>
        </w:rPr>
        <w:t>одобр</w:t>
      </w:r>
      <w:proofErr w:type="spellEnd"/>
      <w:r w:rsidR="00A67E5F" w:rsidRPr="00456836">
        <w:rPr>
          <w:rFonts w:ascii="Times New Roman" w:hAnsi="Times New Roman" w:cs="Times New Roman"/>
          <w:sz w:val="28"/>
          <w:szCs w:val="28"/>
        </w:rPr>
        <w:t xml:space="preserve">. </w:t>
      </w:r>
      <w:proofErr w:type="gramStart"/>
      <w:r w:rsidR="00A67E5F" w:rsidRPr="00456836">
        <w:rPr>
          <w:rFonts w:ascii="Times New Roman" w:hAnsi="Times New Roman" w:cs="Times New Roman"/>
          <w:sz w:val="28"/>
          <w:szCs w:val="28"/>
        </w:rPr>
        <w:t xml:space="preserve">Советом Федерации </w:t>
      </w:r>
      <w:r w:rsidR="007F4B61" w:rsidRPr="00456836">
        <w:rPr>
          <w:rFonts w:ascii="Times New Roman" w:hAnsi="Times New Roman" w:cs="Times New Roman"/>
          <w:sz w:val="28"/>
          <w:szCs w:val="28"/>
        </w:rPr>
        <w:t>10 июля 2002 г</w:t>
      </w:r>
      <w:r w:rsidR="00A67E5F" w:rsidRPr="00456836">
        <w:rPr>
          <w:rFonts w:ascii="Times New Roman" w:hAnsi="Times New Roman" w:cs="Times New Roman"/>
          <w:sz w:val="28"/>
          <w:szCs w:val="28"/>
        </w:rPr>
        <w:t>.].</w:t>
      </w:r>
      <w:proofErr w:type="gramEnd"/>
      <w:r w:rsidR="00A67E5F" w:rsidRPr="00456836">
        <w:rPr>
          <w:rFonts w:ascii="Times New Roman" w:hAnsi="Times New Roman" w:cs="Times New Roman"/>
          <w:sz w:val="28"/>
          <w:szCs w:val="28"/>
        </w:rPr>
        <w:t xml:space="preserve"> – Москва</w:t>
      </w:r>
      <w:proofErr w:type="gramStart"/>
      <w:r w:rsidR="00A67E5F" w:rsidRPr="00456836">
        <w:rPr>
          <w:rFonts w:ascii="Times New Roman" w:hAnsi="Times New Roman" w:cs="Times New Roman"/>
          <w:sz w:val="28"/>
          <w:szCs w:val="28"/>
        </w:rPr>
        <w:t xml:space="preserve"> :</w:t>
      </w:r>
      <w:proofErr w:type="gramEnd"/>
      <w:r w:rsidR="00A67E5F" w:rsidRPr="00456836">
        <w:rPr>
          <w:rFonts w:ascii="Times New Roman" w:hAnsi="Times New Roman" w:cs="Times New Roman"/>
          <w:sz w:val="28"/>
          <w:szCs w:val="28"/>
        </w:rPr>
        <w:t xml:space="preserve"> 20</w:t>
      </w:r>
      <w:r w:rsidR="007F4B61" w:rsidRPr="00456836">
        <w:rPr>
          <w:rFonts w:ascii="Times New Roman" w:hAnsi="Times New Roman" w:cs="Times New Roman"/>
          <w:sz w:val="28"/>
          <w:szCs w:val="28"/>
        </w:rPr>
        <w:t>02 г.</w:t>
      </w:r>
    </w:p>
    <w:p w:rsidR="00B22D75" w:rsidRPr="00456836" w:rsidRDefault="000646FB" w:rsidP="00B22D75">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 xml:space="preserve">20 Письмо </w:t>
      </w:r>
      <w:r w:rsidR="00A7206E" w:rsidRPr="00456836">
        <w:rPr>
          <w:rFonts w:ascii="Times New Roman" w:hAnsi="Times New Roman" w:cs="Times New Roman"/>
          <w:sz w:val="28"/>
        </w:rPr>
        <w:t>ФГБУ «</w:t>
      </w:r>
      <w:r w:rsidR="00B22D75" w:rsidRPr="00456836">
        <w:rPr>
          <w:rFonts w:ascii="Times New Roman" w:hAnsi="Times New Roman" w:cs="Times New Roman"/>
          <w:sz w:val="28"/>
        </w:rPr>
        <w:t xml:space="preserve">ФКП </w:t>
      </w:r>
      <w:proofErr w:type="spellStart"/>
      <w:r w:rsidR="00B22D75" w:rsidRPr="00456836">
        <w:rPr>
          <w:rFonts w:ascii="Times New Roman" w:hAnsi="Times New Roman" w:cs="Times New Roman"/>
          <w:sz w:val="28"/>
        </w:rPr>
        <w:t>Росреестра</w:t>
      </w:r>
      <w:proofErr w:type="spellEnd"/>
      <w:r w:rsidRPr="00456836">
        <w:rPr>
          <w:rFonts w:ascii="Times New Roman" w:hAnsi="Times New Roman" w:cs="Times New Roman"/>
          <w:sz w:val="28"/>
        </w:rPr>
        <w:t>»</w:t>
      </w:r>
      <w:r w:rsidR="00456836" w:rsidRPr="00456836">
        <w:rPr>
          <w:rFonts w:ascii="Times New Roman" w:hAnsi="Times New Roman" w:cs="Times New Roman"/>
          <w:sz w:val="28"/>
        </w:rPr>
        <w:t xml:space="preserve"> от 29.06.2016 № 10-2688-КЛ «</w:t>
      </w:r>
      <w:r w:rsidR="00B22D75" w:rsidRPr="00456836">
        <w:rPr>
          <w:rFonts w:ascii="Times New Roman" w:hAnsi="Times New Roman" w:cs="Times New Roman"/>
          <w:sz w:val="28"/>
        </w:rPr>
        <w:t xml:space="preserve">О направлении позиции </w:t>
      </w:r>
      <w:proofErr w:type="spellStart"/>
      <w:r w:rsidR="00B22D75" w:rsidRPr="00456836">
        <w:rPr>
          <w:rFonts w:ascii="Times New Roman" w:hAnsi="Times New Roman" w:cs="Times New Roman"/>
          <w:sz w:val="28"/>
        </w:rPr>
        <w:t>Росреестра</w:t>
      </w:r>
      <w:proofErr w:type="spellEnd"/>
      <w:r w:rsidR="00B22D75" w:rsidRPr="00456836">
        <w:rPr>
          <w:rFonts w:ascii="Times New Roman" w:hAnsi="Times New Roman" w:cs="Times New Roman"/>
          <w:sz w:val="28"/>
        </w:rPr>
        <w:t xml:space="preserve"> относительно изменения разрешенн</w:t>
      </w:r>
      <w:r w:rsidR="00A7206E" w:rsidRPr="00456836">
        <w:rPr>
          <w:rFonts w:ascii="Times New Roman" w:hAnsi="Times New Roman" w:cs="Times New Roman"/>
          <w:sz w:val="28"/>
        </w:rPr>
        <w:t>ого использо</w:t>
      </w:r>
      <w:r w:rsidR="00456836" w:rsidRPr="00456836">
        <w:rPr>
          <w:rFonts w:ascii="Times New Roman" w:hAnsi="Times New Roman" w:cs="Times New Roman"/>
          <w:sz w:val="28"/>
        </w:rPr>
        <w:t>вания сельхозугодий» (вместе с Письмом</w:t>
      </w:r>
      <w:r w:rsidR="00A7206E" w:rsidRPr="00456836">
        <w:rPr>
          <w:rFonts w:ascii="Times New Roman" w:hAnsi="Times New Roman" w:cs="Times New Roman"/>
          <w:sz w:val="28"/>
        </w:rPr>
        <w:t xml:space="preserve"> ФГБУ «ФКП </w:t>
      </w:r>
      <w:proofErr w:type="spellStart"/>
      <w:r w:rsidR="00A7206E" w:rsidRPr="00456836">
        <w:rPr>
          <w:rFonts w:ascii="Times New Roman" w:hAnsi="Times New Roman" w:cs="Times New Roman"/>
          <w:sz w:val="28"/>
        </w:rPr>
        <w:t>Росреестра</w:t>
      </w:r>
      <w:proofErr w:type="spellEnd"/>
      <w:r w:rsidR="00A7206E" w:rsidRPr="00456836">
        <w:rPr>
          <w:rFonts w:ascii="Times New Roman" w:hAnsi="Times New Roman" w:cs="Times New Roman"/>
          <w:sz w:val="28"/>
        </w:rPr>
        <w:t>» от 09.11.2015 №</w:t>
      </w:r>
      <w:r w:rsidR="00456836" w:rsidRPr="00456836">
        <w:rPr>
          <w:rFonts w:ascii="Times New Roman" w:hAnsi="Times New Roman" w:cs="Times New Roman"/>
          <w:sz w:val="28"/>
        </w:rPr>
        <w:t>10-3957-КЛ «</w:t>
      </w:r>
      <w:r w:rsidR="00B22D75" w:rsidRPr="00456836">
        <w:rPr>
          <w:rFonts w:ascii="Times New Roman" w:hAnsi="Times New Roman" w:cs="Times New Roman"/>
          <w:sz w:val="28"/>
        </w:rPr>
        <w:t>Об изменении разрешенного использова</w:t>
      </w:r>
      <w:r w:rsidR="00456836" w:rsidRPr="00456836">
        <w:rPr>
          <w:rFonts w:ascii="Times New Roman" w:hAnsi="Times New Roman" w:cs="Times New Roman"/>
          <w:sz w:val="28"/>
        </w:rPr>
        <w:t xml:space="preserve">ния сельскохозяйственных угодий», </w:t>
      </w:r>
      <w:r w:rsidR="00B22D75" w:rsidRPr="00456836">
        <w:rPr>
          <w:rFonts w:ascii="Times New Roman" w:hAnsi="Times New Roman" w:cs="Times New Roman"/>
          <w:sz w:val="28"/>
        </w:rPr>
        <w:t>Пись</w:t>
      </w:r>
      <w:r w:rsidR="00456836" w:rsidRPr="00456836">
        <w:rPr>
          <w:rFonts w:ascii="Times New Roman" w:hAnsi="Times New Roman" w:cs="Times New Roman"/>
          <w:sz w:val="28"/>
        </w:rPr>
        <w:t>мом</w:t>
      </w:r>
      <w:r w:rsidR="00A7206E" w:rsidRPr="00456836">
        <w:rPr>
          <w:rFonts w:ascii="Times New Roman" w:hAnsi="Times New Roman" w:cs="Times New Roman"/>
          <w:sz w:val="28"/>
        </w:rPr>
        <w:t xml:space="preserve"> </w:t>
      </w:r>
      <w:proofErr w:type="spellStart"/>
      <w:r w:rsidR="00A7206E" w:rsidRPr="00456836">
        <w:rPr>
          <w:rFonts w:ascii="Times New Roman" w:hAnsi="Times New Roman" w:cs="Times New Roman"/>
          <w:sz w:val="28"/>
        </w:rPr>
        <w:t>Росреестра</w:t>
      </w:r>
      <w:proofErr w:type="spellEnd"/>
      <w:r w:rsidR="00A7206E" w:rsidRPr="00456836">
        <w:rPr>
          <w:rFonts w:ascii="Times New Roman" w:hAnsi="Times New Roman" w:cs="Times New Roman"/>
          <w:sz w:val="28"/>
        </w:rPr>
        <w:t xml:space="preserve"> от 10.06.2016 №</w:t>
      </w:r>
      <w:r w:rsidR="00B22D75" w:rsidRPr="00456836">
        <w:rPr>
          <w:rFonts w:ascii="Times New Roman" w:hAnsi="Times New Roman" w:cs="Times New Roman"/>
          <w:sz w:val="28"/>
        </w:rPr>
        <w:t>14-04671/16)</w:t>
      </w:r>
    </w:p>
    <w:p w:rsidR="00B22D75" w:rsidRPr="00456836" w:rsidRDefault="00B22D75" w:rsidP="00B22D75">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 xml:space="preserve">21 </w:t>
      </w:r>
      <w:proofErr w:type="spellStart"/>
      <w:r w:rsidRPr="00456836">
        <w:rPr>
          <w:rFonts w:ascii="Times New Roman" w:hAnsi="Times New Roman" w:cs="Times New Roman"/>
          <w:sz w:val="28"/>
        </w:rPr>
        <w:t>Кочурова</w:t>
      </w:r>
      <w:proofErr w:type="spellEnd"/>
      <w:r w:rsidRPr="00456836">
        <w:rPr>
          <w:rFonts w:ascii="Times New Roman" w:hAnsi="Times New Roman" w:cs="Times New Roman"/>
          <w:sz w:val="28"/>
        </w:rPr>
        <w:t xml:space="preserve"> Т.А. Сущность проведения кадастрового учета // Современная наука: актуальные вопросы, достижения и инновации. Сборник статей II Международной </w:t>
      </w:r>
      <w:proofErr w:type="spellStart"/>
      <w:r w:rsidRPr="00456836">
        <w:rPr>
          <w:rFonts w:ascii="Times New Roman" w:hAnsi="Times New Roman" w:cs="Times New Roman"/>
          <w:sz w:val="28"/>
        </w:rPr>
        <w:t>научнопрактической</w:t>
      </w:r>
      <w:proofErr w:type="spellEnd"/>
      <w:r w:rsidRPr="00456836">
        <w:rPr>
          <w:rFonts w:ascii="Times New Roman" w:hAnsi="Times New Roman" w:cs="Times New Roman"/>
          <w:sz w:val="28"/>
        </w:rPr>
        <w:t xml:space="preserve"> конференции. 2018. С. 266.</w:t>
      </w:r>
    </w:p>
    <w:p w:rsidR="00B22D75" w:rsidRPr="00456836" w:rsidRDefault="00B22D75" w:rsidP="00B22D75">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 xml:space="preserve">22 </w:t>
      </w:r>
      <w:proofErr w:type="spellStart"/>
      <w:r w:rsidRPr="00456836">
        <w:rPr>
          <w:rFonts w:ascii="Times New Roman" w:hAnsi="Times New Roman" w:cs="Times New Roman"/>
          <w:sz w:val="28"/>
        </w:rPr>
        <w:t>Полочанина</w:t>
      </w:r>
      <w:proofErr w:type="spellEnd"/>
      <w:r w:rsidRPr="00456836">
        <w:rPr>
          <w:rFonts w:ascii="Times New Roman" w:hAnsi="Times New Roman" w:cs="Times New Roman"/>
          <w:sz w:val="28"/>
        </w:rPr>
        <w:t xml:space="preserve"> А.П. Порядок осуществления государственного кадастрового учета земельных участков // Инновационные тенденции развития российской науки. Материалы XI Международной научно-практической конференция молодых ученых. 2018. С. 45.</w:t>
      </w:r>
    </w:p>
    <w:p w:rsidR="00B22D75" w:rsidRPr="00456836" w:rsidRDefault="00B22D75" w:rsidP="00936E75">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 xml:space="preserve">23 </w:t>
      </w:r>
      <w:proofErr w:type="spellStart"/>
      <w:r w:rsidR="00936E75" w:rsidRPr="00456836">
        <w:rPr>
          <w:rFonts w:ascii="Times New Roman" w:hAnsi="Times New Roman" w:cs="Times New Roman"/>
          <w:sz w:val="28"/>
        </w:rPr>
        <w:t>Колоскова</w:t>
      </w:r>
      <w:proofErr w:type="spellEnd"/>
      <w:r w:rsidR="00936E75" w:rsidRPr="00456836">
        <w:rPr>
          <w:rFonts w:ascii="Times New Roman" w:hAnsi="Times New Roman" w:cs="Times New Roman"/>
          <w:sz w:val="28"/>
        </w:rPr>
        <w:t xml:space="preserve"> А. А. О порядке осуществления государственного кадастрового учета земельного участка // Студенческий: электрон</w:t>
      </w:r>
      <w:proofErr w:type="gramStart"/>
      <w:r w:rsidR="00936E75" w:rsidRPr="00456836">
        <w:rPr>
          <w:rFonts w:ascii="Times New Roman" w:hAnsi="Times New Roman" w:cs="Times New Roman"/>
          <w:sz w:val="28"/>
        </w:rPr>
        <w:t>.</w:t>
      </w:r>
      <w:proofErr w:type="gramEnd"/>
      <w:r w:rsidR="00936E75" w:rsidRPr="00456836">
        <w:rPr>
          <w:rFonts w:ascii="Times New Roman" w:hAnsi="Times New Roman" w:cs="Times New Roman"/>
          <w:sz w:val="28"/>
        </w:rPr>
        <w:t xml:space="preserve"> </w:t>
      </w:r>
      <w:proofErr w:type="spellStart"/>
      <w:proofErr w:type="gramStart"/>
      <w:r w:rsidR="00936E75" w:rsidRPr="00456836">
        <w:rPr>
          <w:rFonts w:ascii="Times New Roman" w:hAnsi="Times New Roman" w:cs="Times New Roman"/>
          <w:sz w:val="28"/>
        </w:rPr>
        <w:t>н</w:t>
      </w:r>
      <w:proofErr w:type="gramEnd"/>
      <w:r w:rsidR="00936E75" w:rsidRPr="00456836">
        <w:rPr>
          <w:rFonts w:ascii="Times New Roman" w:hAnsi="Times New Roman" w:cs="Times New Roman"/>
          <w:sz w:val="28"/>
        </w:rPr>
        <w:t>аучн</w:t>
      </w:r>
      <w:proofErr w:type="spellEnd"/>
      <w:r w:rsidR="00936E75" w:rsidRPr="00456836">
        <w:rPr>
          <w:rFonts w:ascii="Times New Roman" w:hAnsi="Times New Roman" w:cs="Times New Roman"/>
          <w:sz w:val="28"/>
        </w:rPr>
        <w:t>. журн. – 2018. – № 15(35). – С. 104.</w:t>
      </w:r>
    </w:p>
    <w:p w:rsidR="00B22D75" w:rsidRPr="00456836" w:rsidRDefault="00B22D75" w:rsidP="00B22D75">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 xml:space="preserve">24 </w:t>
      </w:r>
      <w:r w:rsidR="00936E75" w:rsidRPr="00456836">
        <w:rPr>
          <w:rFonts w:ascii="Times New Roman" w:hAnsi="Times New Roman" w:cs="Times New Roman"/>
          <w:sz w:val="28"/>
        </w:rPr>
        <w:t xml:space="preserve">Ковальчук Н.И. Особенности государственной регистрации прав на земельную долю, земельный участок из земель сельскохозяйственного назначения / Н.И. Ковальчук // </w:t>
      </w:r>
      <w:proofErr w:type="spellStart"/>
      <w:r w:rsidR="00936E75" w:rsidRPr="00456836">
        <w:rPr>
          <w:rFonts w:ascii="Times New Roman" w:hAnsi="Times New Roman" w:cs="Times New Roman"/>
          <w:sz w:val="28"/>
        </w:rPr>
        <w:t>Правоприменение</w:t>
      </w:r>
      <w:proofErr w:type="spellEnd"/>
      <w:r w:rsidR="00936E75" w:rsidRPr="00456836">
        <w:rPr>
          <w:rFonts w:ascii="Times New Roman" w:hAnsi="Times New Roman" w:cs="Times New Roman"/>
          <w:sz w:val="28"/>
        </w:rPr>
        <w:t xml:space="preserve"> в публичном и частном праве. Материалы Международной научной конференции. – 2017. – С. 144.</w:t>
      </w:r>
    </w:p>
    <w:p w:rsidR="0035769A" w:rsidRPr="00456836" w:rsidRDefault="00B22D75" w:rsidP="00B22D75">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 xml:space="preserve">25 </w:t>
      </w:r>
      <w:r w:rsidR="0035769A" w:rsidRPr="00456836">
        <w:rPr>
          <w:rFonts w:ascii="Times New Roman" w:hAnsi="Times New Roman" w:cs="Times New Roman"/>
          <w:sz w:val="28"/>
          <w:szCs w:val="28"/>
        </w:rPr>
        <w:t xml:space="preserve">Российская Федерация. Законы. 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в Федеральный закон «Об организации предоставления государственных и муниципальных </w:t>
      </w:r>
      <w:proofErr w:type="spellStart"/>
      <w:r w:rsidR="0035769A" w:rsidRPr="00456836">
        <w:rPr>
          <w:rFonts w:ascii="Times New Roman" w:hAnsi="Times New Roman" w:cs="Times New Roman"/>
          <w:sz w:val="28"/>
          <w:szCs w:val="28"/>
        </w:rPr>
        <w:t>услугО</w:t>
      </w:r>
      <w:proofErr w:type="spellEnd"/>
      <w:r w:rsidR="0035769A" w:rsidRPr="00456836">
        <w:rPr>
          <w:rFonts w:ascii="Times New Roman" w:hAnsi="Times New Roman" w:cs="Times New Roman"/>
          <w:sz w:val="28"/>
          <w:szCs w:val="28"/>
        </w:rPr>
        <w:t xml:space="preserve"> воинской обязанности: </w:t>
      </w:r>
      <w:proofErr w:type="spellStart"/>
      <w:r w:rsidR="0035769A" w:rsidRPr="00456836">
        <w:rPr>
          <w:rFonts w:ascii="Times New Roman" w:hAnsi="Times New Roman" w:cs="Times New Roman"/>
          <w:sz w:val="28"/>
          <w:szCs w:val="28"/>
        </w:rPr>
        <w:t>федер</w:t>
      </w:r>
      <w:proofErr w:type="spellEnd"/>
      <w:r w:rsidR="0035769A" w:rsidRPr="00456836">
        <w:rPr>
          <w:rFonts w:ascii="Times New Roman" w:hAnsi="Times New Roman" w:cs="Times New Roman"/>
          <w:sz w:val="28"/>
          <w:szCs w:val="28"/>
        </w:rPr>
        <w:t>. закон</w:t>
      </w:r>
      <w:proofErr w:type="gramStart"/>
      <w:r w:rsidR="0035769A" w:rsidRPr="00456836">
        <w:rPr>
          <w:rFonts w:ascii="Times New Roman" w:hAnsi="Times New Roman" w:cs="Times New Roman"/>
          <w:sz w:val="28"/>
          <w:szCs w:val="28"/>
        </w:rPr>
        <w:t xml:space="preserve"> :</w:t>
      </w:r>
      <w:proofErr w:type="gramEnd"/>
      <w:r w:rsidR="0035769A" w:rsidRPr="00456836">
        <w:rPr>
          <w:rFonts w:ascii="Times New Roman" w:hAnsi="Times New Roman" w:cs="Times New Roman"/>
          <w:sz w:val="28"/>
          <w:szCs w:val="28"/>
        </w:rPr>
        <w:t xml:space="preserve"> [принят </w:t>
      </w:r>
      <w:proofErr w:type="spellStart"/>
      <w:r w:rsidR="0035769A" w:rsidRPr="00456836">
        <w:rPr>
          <w:rFonts w:ascii="Times New Roman" w:hAnsi="Times New Roman" w:cs="Times New Roman"/>
          <w:sz w:val="28"/>
          <w:szCs w:val="28"/>
        </w:rPr>
        <w:t>Гос</w:t>
      </w:r>
      <w:proofErr w:type="spellEnd"/>
      <w:r w:rsidR="0035769A" w:rsidRPr="00456836">
        <w:rPr>
          <w:rFonts w:ascii="Times New Roman" w:hAnsi="Times New Roman" w:cs="Times New Roman"/>
          <w:sz w:val="28"/>
          <w:szCs w:val="28"/>
        </w:rPr>
        <w:t xml:space="preserve">. Думой 13 декабря 2013 г.: </w:t>
      </w:r>
      <w:proofErr w:type="spellStart"/>
      <w:r w:rsidR="0035769A" w:rsidRPr="00456836">
        <w:rPr>
          <w:rFonts w:ascii="Times New Roman" w:hAnsi="Times New Roman" w:cs="Times New Roman"/>
          <w:sz w:val="28"/>
          <w:szCs w:val="28"/>
        </w:rPr>
        <w:t>одобр</w:t>
      </w:r>
      <w:proofErr w:type="spellEnd"/>
      <w:r w:rsidR="0035769A" w:rsidRPr="00456836">
        <w:rPr>
          <w:rFonts w:ascii="Times New Roman" w:hAnsi="Times New Roman" w:cs="Times New Roman"/>
          <w:sz w:val="28"/>
          <w:szCs w:val="28"/>
        </w:rPr>
        <w:t xml:space="preserve">. </w:t>
      </w:r>
      <w:proofErr w:type="gramStart"/>
      <w:r w:rsidR="0035769A" w:rsidRPr="00456836">
        <w:rPr>
          <w:rFonts w:ascii="Times New Roman" w:hAnsi="Times New Roman" w:cs="Times New Roman"/>
          <w:sz w:val="28"/>
          <w:szCs w:val="28"/>
        </w:rPr>
        <w:t>Советом Федерации 18 декабря 2013 г.].</w:t>
      </w:r>
      <w:proofErr w:type="gramEnd"/>
      <w:r w:rsidR="0035769A" w:rsidRPr="00456836">
        <w:rPr>
          <w:rFonts w:ascii="Times New Roman" w:hAnsi="Times New Roman" w:cs="Times New Roman"/>
          <w:sz w:val="28"/>
          <w:szCs w:val="28"/>
        </w:rPr>
        <w:t xml:space="preserve">  – Москва</w:t>
      </w:r>
      <w:proofErr w:type="gramStart"/>
      <w:r w:rsidR="0035769A" w:rsidRPr="00456836">
        <w:rPr>
          <w:rFonts w:ascii="Times New Roman" w:hAnsi="Times New Roman" w:cs="Times New Roman"/>
          <w:sz w:val="28"/>
          <w:szCs w:val="28"/>
        </w:rPr>
        <w:t xml:space="preserve"> :</w:t>
      </w:r>
      <w:proofErr w:type="gramEnd"/>
      <w:r w:rsidR="0035769A" w:rsidRPr="00456836">
        <w:rPr>
          <w:rFonts w:ascii="Times New Roman" w:hAnsi="Times New Roman" w:cs="Times New Roman"/>
          <w:sz w:val="28"/>
          <w:szCs w:val="28"/>
        </w:rPr>
        <w:t xml:space="preserve"> 2013.</w:t>
      </w:r>
    </w:p>
    <w:p w:rsidR="00936E75" w:rsidRPr="00456836" w:rsidRDefault="00B22D75" w:rsidP="00E84105">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 xml:space="preserve">26 </w:t>
      </w:r>
      <w:r w:rsidR="00936E75" w:rsidRPr="00456836">
        <w:rPr>
          <w:rFonts w:ascii="Times New Roman" w:hAnsi="Times New Roman" w:cs="Times New Roman"/>
          <w:sz w:val="28"/>
        </w:rPr>
        <w:t>Россий</w:t>
      </w:r>
      <w:r w:rsidR="00E84105" w:rsidRPr="00456836">
        <w:rPr>
          <w:rFonts w:ascii="Times New Roman" w:hAnsi="Times New Roman" w:cs="Times New Roman"/>
          <w:sz w:val="28"/>
        </w:rPr>
        <w:t>ская Федерация. Законы. О развитии сельского хозяйства</w:t>
      </w:r>
      <w:proofErr w:type="gramStart"/>
      <w:r w:rsidR="00E84105" w:rsidRPr="00456836">
        <w:rPr>
          <w:rFonts w:ascii="Times New Roman" w:hAnsi="Times New Roman" w:cs="Times New Roman"/>
          <w:sz w:val="28"/>
        </w:rPr>
        <w:t xml:space="preserve"> </w:t>
      </w:r>
      <w:r w:rsidR="00936E75" w:rsidRPr="00456836">
        <w:rPr>
          <w:rFonts w:ascii="Times New Roman" w:hAnsi="Times New Roman" w:cs="Times New Roman"/>
          <w:sz w:val="28"/>
        </w:rPr>
        <w:t>:</w:t>
      </w:r>
      <w:proofErr w:type="gramEnd"/>
      <w:r w:rsidR="00936E75" w:rsidRPr="00456836">
        <w:rPr>
          <w:rFonts w:ascii="Times New Roman" w:hAnsi="Times New Roman" w:cs="Times New Roman"/>
          <w:sz w:val="28"/>
        </w:rPr>
        <w:t xml:space="preserve"> </w:t>
      </w:r>
      <w:proofErr w:type="spellStart"/>
      <w:r w:rsidR="00936E75" w:rsidRPr="00456836">
        <w:rPr>
          <w:rFonts w:ascii="Times New Roman" w:hAnsi="Times New Roman" w:cs="Times New Roman"/>
          <w:sz w:val="28"/>
        </w:rPr>
        <w:t>федер</w:t>
      </w:r>
      <w:proofErr w:type="spellEnd"/>
      <w:r w:rsidR="00936E75" w:rsidRPr="00456836">
        <w:rPr>
          <w:rFonts w:ascii="Times New Roman" w:hAnsi="Times New Roman" w:cs="Times New Roman"/>
          <w:sz w:val="28"/>
        </w:rPr>
        <w:t>. закон :</w:t>
      </w:r>
      <w:r w:rsidR="00E84105" w:rsidRPr="00456836">
        <w:rPr>
          <w:rFonts w:ascii="Times New Roman" w:hAnsi="Times New Roman" w:cs="Times New Roman"/>
          <w:sz w:val="28"/>
        </w:rPr>
        <w:t xml:space="preserve"> [принят </w:t>
      </w:r>
      <w:proofErr w:type="spellStart"/>
      <w:r w:rsidR="00E84105" w:rsidRPr="00456836">
        <w:rPr>
          <w:rFonts w:ascii="Times New Roman" w:hAnsi="Times New Roman" w:cs="Times New Roman"/>
          <w:sz w:val="28"/>
        </w:rPr>
        <w:t>Гос</w:t>
      </w:r>
      <w:proofErr w:type="spellEnd"/>
      <w:r w:rsidR="00E84105" w:rsidRPr="00456836">
        <w:rPr>
          <w:rFonts w:ascii="Times New Roman" w:hAnsi="Times New Roman" w:cs="Times New Roman"/>
          <w:sz w:val="28"/>
        </w:rPr>
        <w:t xml:space="preserve">. Думой 22 декабря 2006 </w:t>
      </w:r>
      <w:r w:rsidR="00936E75" w:rsidRPr="00456836">
        <w:rPr>
          <w:rFonts w:ascii="Times New Roman" w:hAnsi="Times New Roman" w:cs="Times New Roman"/>
          <w:sz w:val="28"/>
        </w:rPr>
        <w:t xml:space="preserve">г.: </w:t>
      </w:r>
      <w:proofErr w:type="spellStart"/>
      <w:r w:rsidR="00936E75" w:rsidRPr="00456836">
        <w:rPr>
          <w:rFonts w:ascii="Times New Roman" w:hAnsi="Times New Roman" w:cs="Times New Roman"/>
          <w:sz w:val="28"/>
        </w:rPr>
        <w:t>одобр</w:t>
      </w:r>
      <w:proofErr w:type="spellEnd"/>
      <w:r w:rsidR="00936E75" w:rsidRPr="00456836">
        <w:rPr>
          <w:rFonts w:ascii="Times New Roman" w:hAnsi="Times New Roman" w:cs="Times New Roman"/>
          <w:sz w:val="28"/>
        </w:rPr>
        <w:t>.</w:t>
      </w:r>
      <w:r w:rsidR="00E84105" w:rsidRPr="00456836">
        <w:rPr>
          <w:rFonts w:ascii="Times New Roman" w:hAnsi="Times New Roman" w:cs="Times New Roman"/>
          <w:sz w:val="28"/>
        </w:rPr>
        <w:t xml:space="preserve"> </w:t>
      </w:r>
      <w:proofErr w:type="gramStart"/>
      <w:r w:rsidR="00E84105" w:rsidRPr="00456836">
        <w:rPr>
          <w:rFonts w:ascii="Times New Roman" w:hAnsi="Times New Roman" w:cs="Times New Roman"/>
          <w:sz w:val="28"/>
        </w:rPr>
        <w:t>Советом Федерации 27 декабря 2006 г.].</w:t>
      </w:r>
      <w:proofErr w:type="gramEnd"/>
      <w:r w:rsidR="00E84105" w:rsidRPr="00456836">
        <w:rPr>
          <w:rFonts w:ascii="Times New Roman" w:hAnsi="Times New Roman" w:cs="Times New Roman"/>
          <w:sz w:val="28"/>
        </w:rPr>
        <w:t xml:space="preserve"> – Москва</w:t>
      </w:r>
      <w:proofErr w:type="gramStart"/>
      <w:r w:rsidR="00E84105" w:rsidRPr="00456836">
        <w:rPr>
          <w:rFonts w:ascii="Times New Roman" w:hAnsi="Times New Roman" w:cs="Times New Roman"/>
          <w:sz w:val="28"/>
        </w:rPr>
        <w:t xml:space="preserve"> :</w:t>
      </w:r>
      <w:proofErr w:type="gramEnd"/>
      <w:r w:rsidR="00E84105" w:rsidRPr="00456836">
        <w:rPr>
          <w:rFonts w:ascii="Times New Roman" w:hAnsi="Times New Roman" w:cs="Times New Roman"/>
          <w:sz w:val="28"/>
        </w:rPr>
        <w:t xml:space="preserve"> 2006.</w:t>
      </w:r>
    </w:p>
    <w:p w:rsidR="00B22D75" w:rsidRPr="00456836" w:rsidRDefault="00B22D75" w:rsidP="00B22D75">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 xml:space="preserve">27 Методические рекомендации по выделу земельных </w:t>
      </w:r>
      <w:r w:rsidR="0035769A" w:rsidRPr="00456836">
        <w:rPr>
          <w:rFonts w:ascii="Times New Roman" w:hAnsi="Times New Roman" w:cs="Times New Roman"/>
          <w:sz w:val="28"/>
        </w:rPr>
        <w:t>участков в счет земельных долей</w:t>
      </w:r>
      <w:r w:rsidRPr="00456836">
        <w:rPr>
          <w:rFonts w:ascii="Times New Roman" w:hAnsi="Times New Roman" w:cs="Times New Roman"/>
          <w:sz w:val="28"/>
        </w:rPr>
        <w:t xml:space="preserve"> (одобрены Минсельхозом РФ 23.01</w:t>
      </w:r>
      <w:r w:rsidR="006A5143" w:rsidRPr="00456836">
        <w:rPr>
          <w:rFonts w:ascii="Times New Roman" w:hAnsi="Times New Roman" w:cs="Times New Roman"/>
          <w:sz w:val="28"/>
        </w:rPr>
        <w:t>.2003, Протокол №</w:t>
      </w:r>
      <w:r w:rsidR="00A03A58" w:rsidRPr="00456836">
        <w:rPr>
          <w:rFonts w:ascii="Times New Roman" w:hAnsi="Times New Roman" w:cs="Times New Roman"/>
          <w:sz w:val="28"/>
        </w:rPr>
        <w:t xml:space="preserve"> 3) (вместе с «</w:t>
      </w:r>
      <w:r w:rsidRPr="00456836">
        <w:rPr>
          <w:rFonts w:ascii="Times New Roman" w:hAnsi="Times New Roman" w:cs="Times New Roman"/>
          <w:sz w:val="28"/>
        </w:rPr>
        <w:t>Примерными формами документов, необходимых для оформ</w:t>
      </w:r>
      <w:r w:rsidR="00A03A58" w:rsidRPr="00456836">
        <w:rPr>
          <w:rFonts w:ascii="Times New Roman" w:hAnsi="Times New Roman" w:cs="Times New Roman"/>
          <w:sz w:val="28"/>
        </w:rPr>
        <w:t>ления выдела земельного участка»</w:t>
      </w:r>
      <w:r w:rsidRPr="00456836">
        <w:rPr>
          <w:rFonts w:ascii="Times New Roman" w:hAnsi="Times New Roman" w:cs="Times New Roman"/>
          <w:sz w:val="28"/>
        </w:rPr>
        <w:t>)</w:t>
      </w:r>
    </w:p>
    <w:p w:rsidR="00B22D75" w:rsidRPr="00456836" w:rsidRDefault="00B22D75" w:rsidP="00B22D75">
      <w:pPr>
        <w:spacing w:after="0" w:line="240" w:lineRule="auto"/>
        <w:ind w:firstLine="709"/>
        <w:jc w:val="both"/>
        <w:rPr>
          <w:rFonts w:ascii="Times New Roman" w:hAnsi="Times New Roman" w:cs="Times New Roman"/>
          <w:sz w:val="28"/>
        </w:rPr>
      </w:pPr>
      <w:r w:rsidRPr="00456836">
        <w:rPr>
          <w:rFonts w:ascii="Times New Roman" w:hAnsi="Times New Roman" w:cs="Times New Roman"/>
          <w:sz w:val="28"/>
        </w:rPr>
        <w:t xml:space="preserve">28 </w:t>
      </w:r>
      <w:r w:rsidR="00E84105" w:rsidRPr="00456836">
        <w:rPr>
          <w:rFonts w:ascii="Times New Roman" w:hAnsi="Times New Roman" w:cs="Times New Roman"/>
          <w:sz w:val="28"/>
        </w:rPr>
        <w:t>Сулин М. А.</w:t>
      </w:r>
      <w:r w:rsidRPr="00456836">
        <w:rPr>
          <w:rFonts w:ascii="Times New Roman" w:hAnsi="Times New Roman" w:cs="Times New Roman"/>
          <w:sz w:val="28"/>
        </w:rPr>
        <w:t xml:space="preserve"> Основы землеустройства. Учебное пособие. —</w:t>
      </w:r>
      <w:r w:rsidR="00E84105" w:rsidRPr="00456836">
        <w:rPr>
          <w:rFonts w:ascii="Times New Roman" w:hAnsi="Times New Roman" w:cs="Times New Roman"/>
          <w:sz w:val="28"/>
        </w:rPr>
        <w:t xml:space="preserve"> </w:t>
      </w:r>
      <w:proofErr w:type="gramStart"/>
      <w:r w:rsidR="00E84105" w:rsidRPr="00456836">
        <w:rPr>
          <w:rFonts w:ascii="Times New Roman" w:hAnsi="Times New Roman" w:cs="Times New Roman"/>
          <w:sz w:val="28"/>
        </w:rPr>
        <w:t>СПб.: Издательство «Лань», 2018</w:t>
      </w:r>
      <w:r w:rsidRPr="00456836">
        <w:rPr>
          <w:rFonts w:ascii="Times New Roman" w:hAnsi="Times New Roman" w:cs="Times New Roman"/>
          <w:sz w:val="28"/>
        </w:rPr>
        <w:t>. — 128 с. — (Учебники для вузов.</w:t>
      </w:r>
      <w:proofErr w:type="gramEnd"/>
      <w:r w:rsidRPr="00456836">
        <w:rPr>
          <w:rFonts w:ascii="Times New Roman" w:hAnsi="Times New Roman" w:cs="Times New Roman"/>
          <w:sz w:val="28"/>
        </w:rPr>
        <w:t xml:space="preserve"> </w:t>
      </w:r>
      <w:proofErr w:type="gramStart"/>
      <w:r w:rsidRPr="00456836">
        <w:rPr>
          <w:rFonts w:ascii="Times New Roman" w:hAnsi="Times New Roman" w:cs="Times New Roman"/>
          <w:sz w:val="28"/>
        </w:rPr>
        <w:t>Специальная литература).</w:t>
      </w:r>
      <w:proofErr w:type="gramEnd"/>
      <w:r w:rsidRPr="00456836">
        <w:rPr>
          <w:rFonts w:ascii="Times New Roman" w:hAnsi="Times New Roman" w:cs="Times New Roman"/>
          <w:sz w:val="28"/>
        </w:rPr>
        <w:t xml:space="preserve"> ISBN 5-8114-0456-5</w:t>
      </w:r>
    </w:p>
    <w:p w:rsidR="00812022" w:rsidRDefault="00812022" w:rsidP="00C34D0F">
      <w:pPr>
        <w:spacing w:after="0" w:line="240" w:lineRule="auto"/>
        <w:ind w:firstLine="709"/>
        <w:jc w:val="both"/>
        <w:rPr>
          <w:rFonts w:ascii="Times New Roman" w:hAnsi="Times New Roman" w:cs="Times New Roman"/>
          <w:sz w:val="28"/>
          <w:szCs w:val="28"/>
        </w:rPr>
      </w:pPr>
    </w:p>
    <w:p w:rsidR="00CD1D61" w:rsidRPr="00812022" w:rsidRDefault="00CD1D61" w:rsidP="00CF3E8D">
      <w:pPr>
        <w:spacing w:after="0" w:line="240" w:lineRule="auto"/>
        <w:rPr>
          <w:rFonts w:ascii="Times New Roman" w:hAnsi="Times New Roman" w:cs="Times New Roman"/>
          <w:sz w:val="28"/>
          <w:szCs w:val="28"/>
        </w:rPr>
      </w:pPr>
    </w:p>
    <w:p w:rsidR="00812022" w:rsidRDefault="00812022" w:rsidP="00430791">
      <w:pPr>
        <w:spacing w:after="0" w:line="240" w:lineRule="auto"/>
        <w:jc w:val="center"/>
        <w:rPr>
          <w:rFonts w:ascii="Times New Roman" w:hAnsi="Times New Roman" w:cs="Times New Roman"/>
          <w:b/>
          <w:sz w:val="32"/>
          <w:szCs w:val="28"/>
        </w:rPr>
      </w:pPr>
      <w:r>
        <w:rPr>
          <w:rFonts w:ascii="Times New Roman" w:hAnsi="Times New Roman" w:cs="Times New Roman"/>
          <w:b/>
          <w:sz w:val="32"/>
          <w:szCs w:val="28"/>
        </w:rPr>
        <w:t>Приложение</w:t>
      </w:r>
      <w:proofErr w:type="gramStart"/>
      <w:r>
        <w:rPr>
          <w:rFonts w:ascii="Times New Roman" w:hAnsi="Times New Roman" w:cs="Times New Roman"/>
          <w:b/>
          <w:sz w:val="32"/>
          <w:szCs w:val="28"/>
        </w:rPr>
        <w:t xml:space="preserve"> А</w:t>
      </w:r>
      <w:proofErr w:type="gramEnd"/>
    </w:p>
    <w:p w:rsidR="00430791" w:rsidRPr="00430791" w:rsidRDefault="00430791" w:rsidP="00430791">
      <w:pPr>
        <w:spacing w:after="0" w:line="240" w:lineRule="auto"/>
        <w:jc w:val="center"/>
        <w:rPr>
          <w:rFonts w:ascii="Times New Roman" w:hAnsi="Times New Roman" w:cs="Times New Roman"/>
          <w:b/>
          <w:sz w:val="28"/>
          <w:szCs w:val="28"/>
        </w:rPr>
      </w:pPr>
      <w:r w:rsidRPr="00430791">
        <w:rPr>
          <w:rFonts w:ascii="Times New Roman" w:hAnsi="Times New Roman" w:cs="Times New Roman"/>
          <w:b/>
          <w:sz w:val="28"/>
          <w:szCs w:val="28"/>
        </w:rPr>
        <w:t>(справочное)</w:t>
      </w:r>
    </w:p>
    <w:p w:rsidR="00812022" w:rsidRPr="00AA4340" w:rsidRDefault="00812022" w:rsidP="00430791">
      <w:pPr>
        <w:spacing w:after="0" w:line="240" w:lineRule="auto"/>
        <w:rPr>
          <w:rFonts w:ascii="Times New Roman" w:hAnsi="Times New Roman" w:cs="Times New Roman"/>
          <w:b/>
          <w:sz w:val="28"/>
          <w:szCs w:val="28"/>
        </w:rPr>
      </w:pPr>
    </w:p>
    <w:p w:rsidR="00812022" w:rsidRDefault="00812022" w:rsidP="00D342CF">
      <w:pPr>
        <w:spacing w:after="0" w:line="240" w:lineRule="auto"/>
        <w:jc w:val="center"/>
        <w:rPr>
          <w:rFonts w:ascii="Times New Roman" w:hAnsi="Times New Roman" w:cs="Times New Roman"/>
          <w:b/>
          <w:sz w:val="28"/>
          <w:szCs w:val="28"/>
        </w:rPr>
      </w:pPr>
      <w:r w:rsidRPr="00456836">
        <w:rPr>
          <w:rFonts w:ascii="Times New Roman" w:hAnsi="Times New Roman" w:cs="Times New Roman"/>
          <w:b/>
          <w:sz w:val="28"/>
          <w:szCs w:val="28"/>
        </w:rPr>
        <w:t>Межевой план</w:t>
      </w:r>
    </w:p>
    <w:p w:rsidR="00D342CF" w:rsidRPr="00AA4340" w:rsidRDefault="00D342CF" w:rsidP="00D342CF">
      <w:pPr>
        <w:spacing w:after="0" w:line="240" w:lineRule="auto"/>
        <w:jc w:val="center"/>
        <w:rPr>
          <w:rFonts w:ascii="Times New Roman" w:hAnsi="Times New Roman" w:cs="Times New Roman"/>
          <w:b/>
          <w:sz w:val="28"/>
          <w:szCs w:val="28"/>
        </w:rPr>
      </w:pPr>
    </w:p>
    <w:p w:rsidR="00812022" w:rsidRDefault="00812022" w:rsidP="0081202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60000" cy="4054043"/>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l="37841" t="25926" r="9888" b="12820"/>
                    <a:stretch>
                      <a:fillRect/>
                    </a:stretch>
                  </pic:blipFill>
                  <pic:spPr bwMode="auto">
                    <a:xfrm>
                      <a:off x="0" y="0"/>
                      <a:ext cx="5760000" cy="4054043"/>
                    </a:xfrm>
                    <a:prstGeom prst="rect">
                      <a:avLst/>
                    </a:prstGeom>
                    <a:noFill/>
                    <a:ln w="9525">
                      <a:noFill/>
                      <a:miter lim="800000"/>
                      <a:headEnd/>
                      <a:tailEnd/>
                    </a:ln>
                  </pic:spPr>
                </pic:pic>
              </a:graphicData>
            </a:graphic>
          </wp:inline>
        </w:drawing>
      </w:r>
    </w:p>
    <w:p w:rsidR="00812022" w:rsidRDefault="00812022" w:rsidP="00812022">
      <w:pPr>
        <w:spacing w:after="0" w:line="240" w:lineRule="auto"/>
        <w:ind w:firstLine="709"/>
        <w:jc w:val="both"/>
        <w:rPr>
          <w:rFonts w:ascii="Times New Roman" w:hAnsi="Times New Roman" w:cs="Times New Roman"/>
          <w:sz w:val="28"/>
          <w:szCs w:val="28"/>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r>
        <w:rPr>
          <w:rFonts w:ascii="Times New Roman" w:eastAsia="Times New Roman" w:hAnsi="Times New Roman" w:cs="Times New Roman"/>
          <w:b/>
          <w:bCs/>
          <w:iCs/>
          <w:noProof/>
          <w:kern w:val="32"/>
          <w:sz w:val="32"/>
          <w:szCs w:val="32"/>
          <w:lang w:eastAsia="ru-RU"/>
        </w:rPr>
        <w:drawing>
          <wp:inline distT="0" distB="0" distL="0" distR="0">
            <wp:extent cx="5760000" cy="4076453"/>
            <wp:effectExtent l="1905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l="38001" t="18234" r="9567" b="7122"/>
                    <a:stretch>
                      <a:fillRect/>
                    </a:stretch>
                  </pic:blipFill>
                  <pic:spPr bwMode="auto">
                    <a:xfrm>
                      <a:off x="0" y="0"/>
                      <a:ext cx="5760000" cy="4076453"/>
                    </a:xfrm>
                    <a:prstGeom prst="rect">
                      <a:avLst/>
                    </a:prstGeom>
                    <a:noFill/>
                    <a:ln w="9525">
                      <a:noFill/>
                      <a:miter lim="800000"/>
                      <a:headEnd/>
                      <a:tailEnd/>
                    </a:ln>
                  </pic:spPr>
                </pic:pic>
              </a:graphicData>
            </a:graphic>
          </wp:inline>
        </w:drawing>
      </w: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r>
        <w:rPr>
          <w:rFonts w:ascii="Times New Roman" w:eastAsia="Times New Roman" w:hAnsi="Times New Roman" w:cs="Times New Roman"/>
          <w:b/>
          <w:bCs/>
          <w:iCs/>
          <w:noProof/>
          <w:kern w:val="32"/>
          <w:sz w:val="32"/>
          <w:szCs w:val="32"/>
          <w:lang w:eastAsia="ru-RU"/>
        </w:rPr>
        <w:drawing>
          <wp:inline distT="0" distB="0" distL="0" distR="0">
            <wp:extent cx="5760000" cy="5523547"/>
            <wp:effectExtent l="1905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l="45858" t="17094" r="18707" b="10256"/>
                    <a:stretch>
                      <a:fillRect/>
                    </a:stretch>
                  </pic:blipFill>
                  <pic:spPr bwMode="auto">
                    <a:xfrm>
                      <a:off x="0" y="0"/>
                      <a:ext cx="5760000" cy="5523547"/>
                    </a:xfrm>
                    <a:prstGeom prst="rect">
                      <a:avLst/>
                    </a:prstGeom>
                    <a:noFill/>
                    <a:ln w="9525">
                      <a:noFill/>
                      <a:miter lim="800000"/>
                      <a:headEnd/>
                      <a:tailEnd/>
                    </a:ln>
                  </pic:spPr>
                </pic:pic>
              </a:graphicData>
            </a:graphic>
          </wp:inline>
        </w:drawing>
      </w: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r>
        <w:rPr>
          <w:rFonts w:ascii="Times New Roman" w:eastAsia="Times New Roman" w:hAnsi="Times New Roman" w:cs="Times New Roman"/>
          <w:b/>
          <w:bCs/>
          <w:iCs/>
          <w:noProof/>
          <w:kern w:val="32"/>
          <w:sz w:val="32"/>
          <w:szCs w:val="32"/>
          <w:lang w:eastAsia="ru-RU"/>
        </w:rPr>
        <w:drawing>
          <wp:inline distT="0" distB="0" distL="0" distR="0">
            <wp:extent cx="5760000" cy="6547200"/>
            <wp:effectExtent l="1905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l="46018" t="20228" r="18546" b="8262"/>
                    <a:stretch>
                      <a:fillRect/>
                    </a:stretch>
                  </pic:blipFill>
                  <pic:spPr bwMode="auto">
                    <a:xfrm>
                      <a:off x="0" y="0"/>
                      <a:ext cx="5760000" cy="6547200"/>
                    </a:xfrm>
                    <a:prstGeom prst="rect">
                      <a:avLst/>
                    </a:prstGeom>
                    <a:noFill/>
                    <a:ln w="9525">
                      <a:noFill/>
                      <a:miter lim="800000"/>
                      <a:headEnd/>
                      <a:tailEnd/>
                    </a:ln>
                  </pic:spPr>
                </pic:pic>
              </a:graphicData>
            </a:graphic>
          </wp:inline>
        </w:drawing>
      </w: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r>
        <w:rPr>
          <w:rFonts w:ascii="Times New Roman" w:eastAsia="Times New Roman" w:hAnsi="Times New Roman" w:cs="Times New Roman"/>
          <w:b/>
          <w:bCs/>
          <w:iCs/>
          <w:noProof/>
          <w:kern w:val="32"/>
          <w:sz w:val="32"/>
          <w:szCs w:val="32"/>
          <w:lang w:eastAsia="ru-RU"/>
        </w:rPr>
        <w:drawing>
          <wp:inline distT="0" distB="0" distL="0" distR="0">
            <wp:extent cx="5760000" cy="8029951"/>
            <wp:effectExtent l="19050" t="0" r="0"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l="49866" t="23077" r="23677" b="11111"/>
                    <a:stretch>
                      <a:fillRect/>
                    </a:stretch>
                  </pic:blipFill>
                  <pic:spPr bwMode="auto">
                    <a:xfrm>
                      <a:off x="0" y="0"/>
                      <a:ext cx="5760000" cy="8029951"/>
                    </a:xfrm>
                    <a:prstGeom prst="rect">
                      <a:avLst/>
                    </a:prstGeom>
                    <a:noFill/>
                    <a:ln w="9525">
                      <a:noFill/>
                      <a:miter lim="800000"/>
                      <a:headEnd/>
                      <a:tailEnd/>
                    </a:ln>
                  </pic:spPr>
                </pic:pic>
              </a:graphicData>
            </a:graphic>
          </wp:inline>
        </w:drawing>
      </w: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r>
        <w:rPr>
          <w:rFonts w:ascii="Times New Roman" w:eastAsia="Times New Roman" w:hAnsi="Times New Roman" w:cs="Times New Roman"/>
          <w:b/>
          <w:bCs/>
          <w:iCs/>
          <w:noProof/>
          <w:kern w:val="32"/>
          <w:sz w:val="32"/>
          <w:szCs w:val="32"/>
          <w:lang w:eastAsia="ru-RU"/>
        </w:rPr>
        <w:drawing>
          <wp:inline distT="0" distB="0" distL="0" distR="0">
            <wp:extent cx="5760000" cy="6923350"/>
            <wp:effectExtent l="19050" t="0" r="0" b="0"/>
            <wp:docPr id="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l="49866" t="19088" r="23677" b="14245"/>
                    <a:stretch>
                      <a:fillRect/>
                    </a:stretch>
                  </pic:blipFill>
                  <pic:spPr bwMode="auto">
                    <a:xfrm>
                      <a:off x="0" y="0"/>
                      <a:ext cx="5760000" cy="6923350"/>
                    </a:xfrm>
                    <a:prstGeom prst="rect">
                      <a:avLst/>
                    </a:prstGeom>
                    <a:noFill/>
                    <a:ln w="9525">
                      <a:noFill/>
                      <a:miter lim="800000"/>
                      <a:headEnd/>
                      <a:tailEnd/>
                    </a:ln>
                  </pic:spPr>
                </pic:pic>
              </a:graphicData>
            </a:graphic>
          </wp:inline>
        </w:drawing>
      </w:r>
    </w:p>
    <w:p w:rsidR="00812022" w:rsidRDefault="00812022" w:rsidP="00812022">
      <w:pPr>
        <w:spacing w:after="0" w:line="240" w:lineRule="auto"/>
        <w:jc w:val="center"/>
        <w:rPr>
          <w:rFonts w:ascii="Times New Roman" w:eastAsia="Times New Roman" w:hAnsi="Times New Roman" w:cs="Times New Roman"/>
          <w:b/>
          <w:bCs/>
          <w:iCs/>
          <w:kern w:val="32"/>
          <w:sz w:val="32"/>
          <w:szCs w:val="32"/>
        </w:rPr>
      </w:pPr>
    </w:p>
    <w:p w:rsidR="00812022" w:rsidRDefault="00812022" w:rsidP="00812022"/>
    <w:p w:rsidR="00812022" w:rsidRDefault="00812022" w:rsidP="00812022">
      <w:pPr>
        <w:jc w:val="center"/>
      </w:pPr>
      <w:r>
        <w:rPr>
          <w:noProof/>
          <w:lang w:eastAsia="ru-RU"/>
        </w:rPr>
        <w:drawing>
          <wp:inline distT="0" distB="0" distL="0" distR="0">
            <wp:extent cx="5760000" cy="7150345"/>
            <wp:effectExtent l="19050" t="0" r="0" b="0"/>
            <wp:docPr id="3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l="49706" t="19658" r="23677" b="13675"/>
                    <a:stretch>
                      <a:fillRect/>
                    </a:stretch>
                  </pic:blipFill>
                  <pic:spPr bwMode="auto">
                    <a:xfrm>
                      <a:off x="0" y="0"/>
                      <a:ext cx="5760000" cy="7150345"/>
                    </a:xfrm>
                    <a:prstGeom prst="rect">
                      <a:avLst/>
                    </a:prstGeom>
                    <a:noFill/>
                    <a:ln w="9525">
                      <a:noFill/>
                      <a:miter lim="800000"/>
                      <a:headEnd/>
                      <a:tailEnd/>
                    </a:ln>
                  </pic:spPr>
                </pic:pic>
              </a:graphicData>
            </a:graphic>
          </wp:inline>
        </w:drawing>
      </w:r>
    </w:p>
    <w:p w:rsidR="00812022" w:rsidRDefault="00812022" w:rsidP="00812022"/>
    <w:p w:rsidR="00812022" w:rsidRDefault="00812022" w:rsidP="00812022"/>
    <w:p w:rsidR="00812022" w:rsidRDefault="00812022" w:rsidP="00812022"/>
    <w:p w:rsidR="00812022" w:rsidRDefault="00812022" w:rsidP="00812022">
      <w:pPr>
        <w:jc w:val="center"/>
      </w:pPr>
      <w:r>
        <w:rPr>
          <w:noProof/>
          <w:lang w:eastAsia="ru-RU"/>
        </w:rPr>
        <w:drawing>
          <wp:inline distT="0" distB="0" distL="0" distR="0">
            <wp:extent cx="5760000" cy="7897537"/>
            <wp:effectExtent l="19050" t="0" r="0" b="0"/>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srcRect l="49866" t="20798" r="23677" b="12251"/>
                    <a:stretch>
                      <a:fillRect/>
                    </a:stretch>
                  </pic:blipFill>
                  <pic:spPr bwMode="auto">
                    <a:xfrm>
                      <a:off x="0" y="0"/>
                      <a:ext cx="5760000" cy="7897537"/>
                    </a:xfrm>
                    <a:prstGeom prst="rect">
                      <a:avLst/>
                    </a:prstGeom>
                    <a:noFill/>
                    <a:ln w="9525">
                      <a:noFill/>
                      <a:miter lim="800000"/>
                      <a:headEnd/>
                      <a:tailEnd/>
                    </a:ln>
                  </pic:spPr>
                </pic:pic>
              </a:graphicData>
            </a:graphic>
          </wp:inline>
        </w:drawing>
      </w:r>
    </w:p>
    <w:p w:rsidR="00812022" w:rsidRDefault="00812022" w:rsidP="00812022">
      <w:pPr>
        <w:jc w:val="center"/>
      </w:pPr>
      <w:r>
        <w:rPr>
          <w:noProof/>
          <w:lang w:eastAsia="ru-RU"/>
        </w:rPr>
        <w:drawing>
          <wp:inline distT="0" distB="0" distL="0" distR="0">
            <wp:extent cx="5760000" cy="7657637"/>
            <wp:effectExtent l="19050" t="0" r="0" b="0"/>
            <wp:docPr id="4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srcRect l="49866" t="21368" r="23677" b="13105"/>
                    <a:stretch>
                      <a:fillRect/>
                    </a:stretch>
                  </pic:blipFill>
                  <pic:spPr bwMode="auto">
                    <a:xfrm>
                      <a:off x="0" y="0"/>
                      <a:ext cx="5760000" cy="7657637"/>
                    </a:xfrm>
                    <a:prstGeom prst="rect">
                      <a:avLst/>
                    </a:prstGeom>
                    <a:noFill/>
                    <a:ln w="9525">
                      <a:noFill/>
                      <a:miter lim="800000"/>
                      <a:headEnd/>
                      <a:tailEnd/>
                    </a:ln>
                  </pic:spPr>
                </pic:pic>
              </a:graphicData>
            </a:graphic>
          </wp:inline>
        </w:drawing>
      </w:r>
    </w:p>
    <w:p w:rsidR="00812022" w:rsidRDefault="00812022" w:rsidP="00812022"/>
    <w:p w:rsidR="00812022" w:rsidRDefault="00812022" w:rsidP="00812022"/>
    <w:p w:rsidR="00812022" w:rsidRDefault="00812022" w:rsidP="00CD1D61">
      <w:pPr>
        <w:jc w:val="center"/>
      </w:pPr>
      <w:r>
        <w:rPr>
          <w:noProof/>
          <w:lang w:eastAsia="ru-RU"/>
        </w:rPr>
        <w:drawing>
          <wp:inline distT="0" distB="0" distL="0" distR="0">
            <wp:extent cx="5760000" cy="2071330"/>
            <wp:effectExtent l="19050" t="0" r="0" b="0"/>
            <wp:docPr id="4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l="40727" t="47293" r="12453" b="23077"/>
                    <a:stretch>
                      <a:fillRect/>
                    </a:stretch>
                  </pic:blipFill>
                  <pic:spPr bwMode="auto">
                    <a:xfrm>
                      <a:off x="0" y="0"/>
                      <a:ext cx="5760000" cy="2071330"/>
                    </a:xfrm>
                    <a:prstGeom prst="rect">
                      <a:avLst/>
                    </a:prstGeom>
                    <a:noFill/>
                    <a:ln w="9525">
                      <a:noFill/>
                      <a:miter lim="800000"/>
                      <a:headEnd/>
                      <a:tailEnd/>
                    </a:ln>
                  </pic:spPr>
                </pic:pic>
              </a:graphicData>
            </a:graphic>
          </wp:inline>
        </w:drawing>
      </w:r>
    </w:p>
    <w:p w:rsidR="00CD1D61" w:rsidRDefault="00CD1D61" w:rsidP="00CD1D61">
      <w:pPr>
        <w:jc w:val="center"/>
      </w:pPr>
    </w:p>
    <w:p w:rsidR="00812022" w:rsidRDefault="00812022" w:rsidP="00812022">
      <w:pPr>
        <w:jc w:val="center"/>
      </w:pPr>
      <w:r>
        <w:rPr>
          <w:noProof/>
          <w:lang w:eastAsia="ru-RU"/>
        </w:rPr>
        <w:drawing>
          <wp:inline distT="0" distB="0" distL="0" distR="0">
            <wp:extent cx="5760000" cy="5589754"/>
            <wp:effectExtent l="19050" t="0" r="0" b="0"/>
            <wp:docPr id="4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srcRect l="43132" t="19088" r="15339" b="9117"/>
                    <a:stretch>
                      <a:fillRect/>
                    </a:stretch>
                  </pic:blipFill>
                  <pic:spPr bwMode="auto">
                    <a:xfrm>
                      <a:off x="0" y="0"/>
                      <a:ext cx="5760000" cy="5589754"/>
                    </a:xfrm>
                    <a:prstGeom prst="rect">
                      <a:avLst/>
                    </a:prstGeom>
                    <a:noFill/>
                    <a:ln w="9525">
                      <a:noFill/>
                      <a:miter lim="800000"/>
                      <a:headEnd/>
                      <a:tailEnd/>
                    </a:ln>
                  </pic:spPr>
                </pic:pic>
              </a:graphicData>
            </a:graphic>
          </wp:inline>
        </w:drawing>
      </w:r>
    </w:p>
    <w:p w:rsidR="00812022" w:rsidRDefault="00812022" w:rsidP="00812022"/>
    <w:p w:rsidR="00812022" w:rsidRDefault="00812022" w:rsidP="00812022"/>
    <w:p w:rsidR="00812022" w:rsidRDefault="00812022" w:rsidP="00812022"/>
    <w:p w:rsidR="00812022" w:rsidRDefault="00812022" w:rsidP="00812022">
      <w:pPr>
        <w:jc w:val="center"/>
      </w:pPr>
      <w:r>
        <w:rPr>
          <w:noProof/>
          <w:lang w:eastAsia="ru-RU"/>
        </w:rPr>
        <w:drawing>
          <wp:inline distT="0" distB="0" distL="0" distR="0">
            <wp:extent cx="5760000" cy="2194286"/>
            <wp:effectExtent l="19050" t="0" r="0" b="0"/>
            <wp:docPr id="4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srcRect l="40887" t="27635" r="12614" b="41311"/>
                    <a:stretch>
                      <a:fillRect/>
                    </a:stretch>
                  </pic:blipFill>
                  <pic:spPr bwMode="auto">
                    <a:xfrm>
                      <a:off x="0" y="0"/>
                      <a:ext cx="5760000" cy="2194286"/>
                    </a:xfrm>
                    <a:prstGeom prst="rect">
                      <a:avLst/>
                    </a:prstGeom>
                    <a:noFill/>
                    <a:ln w="9525">
                      <a:noFill/>
                      <a:miter lim="800000"/>
                      <a:headEnd/>
                      <a:tailEnd/>
                    </a:ln>
                  </pic:spPr>
                </pic:pic>
              </a:graphicData>
            </a:graphic>
          </wp:inline>
        </w:drawing>
      </w:r>
    </w:p>
    <w:p w:rsidR="00812022" w:rsidRDefault="00812022" w:rsidP="00812022"/>
    <w:p w:rsidR="00812022" w:rsidRDefault="00812022" w:rsidP="00812022">
      <w:pPr>
        <w:jc w:val="center"/>
      </w:pPr>
      <w:r>
        <w:rPr>
          <w:noProof/>
          <w:lang w:eastAsia="ru-RU"/>
        </w:rPr>
        <w:drawing>
          <wp:inline distT="0" distB="0" distL="0" distR="0">
            <wp:extent cx="5760000" cy="5542463"/>
            <wp:effectExtent l="19050" t="0" r="0" b="0"/>
            <wp:docPr id="4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srcRect l="43132" t="17379" r="15500" b="11681"/>
                    <a:stretch>
                      <a:fillRect/>
                    </a:stretch>
                  </pic:blipFill>
                  <pic:spPr bwMode="auto">
                    <a:xfrm>
                      <a:off x="0" y="0"/>
                      <a:ext cx="5760000" cy="5542463"/>
                    </a:xfrm>
                    <a:prstGeom prst="rect">
                      <a:avLst/>
                    </a:prstGeom>
                    <a:noFill/>
                    <a:ln w="9525">
                      <a:noFill/>
                      <a:miter lim="800000"/>
                      <a:headEnd/>
                      <a:tailEnd/>
                    </a:ln>
                  </pic:spPr>
                </pic:pic>
              </a:graphicData>
            </a:graphic>
          </wp:inline>
        </w:drawing>
      </w:r>
    </w:p>
    <w:p w:rsidR="00812022" w:rsidRDefault="00812022" w:rsidP="00812022"/>
    <w:p w:rsidR="00812022" w:rsidRDefault="00812022" w:rsidP="00CD1D61">
      <w:pPr>
        <w:jc w:val="center"/>
      </w:pPr>
      <w:r>
        <w:rPr>
          <w:noProof/>
          <w:lang w:eastAsia="ru-RU"/>
        </w:rPr>
        <w:drawing>
          <wp:inline distT="0" distB="0" distL="0" distR="0">
            <wp:extent cx="5760000" cy="8414775"/>
            <wp:effectExtent l="19050" t="0" r="0" b="0"/>
            <wp:docPr id="4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srcRect l="50187" t="21083" r="23677" b="11111"/>
                    <a:stretch>
                      <a:fillRect/>
                    </a:stretch>
                  </pic:blipFill>
                  <pic:spPr bwMode="auto">
                    <a:xfrm>
                      <a:off x="0" y="0"/>
                      <a:ext cx="5760000" cy="8414775"/>
                    </a:xfrm>
                    <a:prstGeom prst="rect">
                      <a:avLst/>
                    </a:prstGeom>
                    <a:noFill/>
                    <a:ln w="9525">
                      <a:noFill/>
                      <a:miter lim="800000"/>
                      <a:headEnd/>
                      <a:tailEnd/>
                    </a:ln>
                  </pic:spPr>
                </pic:pic>
              </a:graphicData>
            </a:graphic>
          </wp:inline>
        </w:drawing>
      </w:r>
    </w:p>
    <w:p w:rsidR="00812022" w:rsidRDefault="00812022" w:rsidP="00812022">
      <w:pPr>
        <w:jc w:val="center"/>
      </w:pPr>
      <w:r>
        <w:rPr>
          <w:noProof/>
          <w:lang w:eastAsia="ru-RU"/>
        </w:rPr>
        <w:drawing>
          <wp:inline distT="0" distB="0" distL="0" distR="0">
            <wp:extent cx="5760000" cy="8502857"/>
            <wp:effectExtent l="19050" t="0" r="0" b="0"/>
            <wp:docPr id="5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cstate="print"/>
                    <a:srcRect l="50026" t="21652" r="23838" b="9687"/>
                    <a:stretch>
                      <a:fillRect/>
                    </a:stretch>
                  </pic:blipFill>
                  <pic:spPr bwMode="auto">
                    <a:xfrm>
                      <a:off x="0" y="0"/>
                      <a:ext cx="5760000" cy="8502857"/>
                    </a:xfrm>
                    <a:prstGeom prst="rect">
                      <a:avLst/>
                    </a:prstGeom>
                    <a:noFill/>
                    <a:ln w="9525">
                      <a:noFill/>
                      <a:miter lim="800000"/>
                      <a:headEnd/>
                      <a:tailEnd/>
                    </a:ln>
                  </pic:spPr>
                </pic:pic>
              </a:graphicData>
            </a:graphic>
          </wp:inline>
        </w:drawing>
      </w:r>
    </w:p>
    <w:p w:rsidR="00812022" w:rsidRDefault="00812022" w:rsidP="00812022"/>
    <w:p w:rsidR="00812022" w:rsidRDefault="00812022" w:rsidP="00812022">
      <w:pPr>
        <w:jc w:val="center"/>
      </w:pPr>
      <w:r>
        <w:rPr>
          <w:noProof/>
          <w:lang w:eastAsia="ru-RU"/>
        </w:rPr>
        <w:drawing>
          <wp:inline distT="0" distB="0" distL="0" distR="0">
            <wp:extent cx="5760000" cy="8294778"/>
            <wp:effectExtent l="19050" t="0" r="0" b="0"/>
            <wp:docPr id="5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cstate="print"/>
                    <a:srcRect l="49706" t="17379" r="23677" b="14530"/>
                    <a:stretch>
                      <a:fillRect/>
                    </a:stretch>
                  </pic:blipFill>
                  <pic:spPr bwMode="auto">
                    <a:xfrm>
                      <a:off x="0" y="0"/>
                      <a:ext cx="5760000" cy="8294778"/>
                    </a:xfrm>
                    <a:prstGeom prst="rect">
                      <a:avLst/>
                    </a:prstGeom>
                    <a:noFill/>
                    <a:ln w="9525">
                      <a:noFill/>
                      <a:miter lim="800000"/>
                      <a:headEnd/>
                      <a:tailEnd/>
                    </a:ln>
                  </pic:spPr>
                </pic:pic>
              </a:graphicData>
            </a:graphic>
          </wp:inline>
        </w:drawing>
      </w:r>
    </w:p>
    <w:p w:rsidR="00812022" w:rsidRDefault="00812022" w:rsidP="00812022"/>
    <w:p w:rsidR="00812022" w:rsidRDefault="00812022" w:rsidP="00812022"/>
    <w:p w:rsidR="00812022" w:rsidRDefault="00812022" w:rsidP="00812022">
      <w:pPr>
        <w:jc w:val="center"/>
      </w:pPr>
      <w:r>
        <w:rPr>
          <w:noProof/>
          <w:lang w:eastAsia="ru-RU"/>
        </w:rPr>
        <w:drawing>
          <wp:inline distT="0" distB="0" distL="0" distR="0">
            <wp:extent cx="5760000" cy="8143448"/>
            <wp:effectExtent l="19050" t="0" r="0" b="0"/>
            <wp:docPr id="5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cstate="print"/>
                    <a:srcRect l="49706" t="18803" r="23677" b="14245"/>
                    <a:stretch>
                      <a:fillRect/>
                    </a:stretch>
                  </pic:blipFill>
                  <pic:spPr bwMode="auto">
                    <a:xfrm>
                      <a:off x="0" y="0"/>
                      <a:ext cx="5760000" cy="8143448"/>
                    </a:xfrm>
                    <a:prstGeom prst="rect">
                      <a:avLst/>
                    </a:prstGeom>
                    <a:noFill/>
                    <a:ln w="9525">
                      <a:noFill/>
                      <a:miter lim="800000"/>
                      <a:headEnd/>
                      <a:tailEnd/>
                    </a:ln>
                  </pic:spPr>
                </pic:pic>
              </a:graphicData>
            </a:graphic>
          </wp:inline>
        </w:drawing>
      </w:r>
    </w:p>
    <w:p w:rsidR="00812022" w:rsidRDefault="00812022" w:rsidP="00812022"/>
    <w:p w:rsidR="00812022" w:rsidRDefault="00812022" w:rsidP="00812022">
      <w:pPr>
        <w:jc w:val="center"/>
      </w:pPr>
      <w:r>
        <w:rPr>
          <w:noProof/>
          <w:lang w:eastAsia="ru-RU"/>
        </w:rPr>
        <w:drawing>
          <wp:inline distT="0" distB="0" distL="0" distR="0">
            <wp:extent cx="5760000" cy="8228571"/>
            <wp:effectExtent l="19050" t="0" r="0" b="0"/>
            <wp:docPr id="5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cstate="print"/>
                    <a:srcRect l="49866" t="20228" r="23838" b="13105"/>
                    <a:stretch>
                      <a:fillRect/>
                    </a:stretch>
                  </pic:blipFill>
                  <pic:spPr bwMode="auto">
                    <a:xfrm>
                      <a:off x="0" y="0"/>
                      <a:ext cx="5760000" cy="8228571"/>
                    </a:xfrm>
                    <a:prstGeom prst="rect">
                      <a:avLst/>
                    </a:prstGeom>
                    <a:noFill/>
                    <a:ln w="9525">
                      <a:noFill/>
                      <a:miter lim="800000"/>
                      <a:headEnd/>
                      <a:tailEnd/>
                    </a:ln>
                  </pic:spPr>
                </pic:pic>
              </a:graphicData>
            </a:graphic>
          </wp:inline>
        </w:drawing>
      </w:r>
    </w:p>
    <w:p w:rsidR="00812022" w:rsidRDefault="00812022" w:rsidP="00812022">
      <w:pPr>
        <w:jc w:val="center"/>
      </w:pPr>
      <w:r>
        <w:rPr>
          <w:noProof/>
          <w:lang w:eastAsia="ru-RU"/>
        </w:rPr>
        <w:drawing>
          <wp:inline distT="0" distB="0" distL="0" distR="0">
            <wp:extent cx="5760000" cy="8332611"/>
            <wp:effectExtent l="19050" t="0" r="0" b="0"/>
            <wp:docPr id="5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cstate="print"/>
                    <a:srcRect l="50026" t="20798" r="23838" b="11966"/>
                    <a:stretch>
                      <a:fillRect/>
                    </a:stretch>
                  </pic:blipFill>
                  <pic:spPr bwMode="auto">
                    <a:xfrm>
                      <a:off x="0" y="0"/>
                      <a:ext cx="5760000" cy="8332611"/>
                    </a:xfrm>
                    <a:prstGeom prst="rect">
                      <a:avLst/>
                    </a:prstGeom>
                    <a:noFill/>
                    <a:ln w="9525">
                      <a:noFill/>
                      <a:miter lim="800000"/>
                      <a:headEnd/>
                      <a:tailEnd/>
                    </a:ln>
                  </pic:spPr>
                </pic:pic>
              </a:graphicData>
            </a:graphic>
          </wp:inline>
        </w:drawing>
      </w:r>
    </w:p>
    <w:p w:rsidR="00812022" w:rsidRDefault="00812022" w:rsidP="00812022"/>
    <w:p w:rsidR="00812022" w:rsidRDefault="00812022" w:rsidP="00812022">
      <w:pPr>
        <w:jc w:val="center"/>
      </w:pPr>
      <w:r>
        <w:rPr>
          <w:noProof/>
          <w:lang w:eastAsia="ru-RU"/>
        </w:rPr>
        <w:drawing>
          <wp:inline distT="0" distB="0" distL="0" distR="0">
            <wp:extent cx="5760000" cy="2563153"/>
            <wp:effectExtent l="19050" t="0" r="0" b="0"/>
            <wp:docPr id="5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cstate="print"/>
                    <a:srcRect l="40727" t="31909" r="12774" b="31054"/>
                    <a:stretch>
                      <a:fillRect/>
                    </a:stretch>
                  </pic:blipFill>
                  <pic:spPr bwMode="auto">
                    <a:xfrm>
                      <a:off x="0" y="0"/>
                      <a:ext cx="5760000" cy="2563153"/>
                    </a:xfrm>
                    <a:prstGeom prst="rect">
                      <a:avLst/>
                    </a:prstGeom>
                    <a:noFill/>
                    <a:ln w="9525">
                      <a:noFill/>
                      <a:miter lim="800000"/>
                      <a:headEnd/>
                      <a:tailEnd/>
                    </a:ln>
                  </pic:spPr>
                </pic:pic>
              </a:graphicData>
            </a:graphic>
          </wp:inline>
        </w:drawing>
      </w: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812022" w:rsidRDefault="00812022" w:rsidP="00812022">
      <w:pPr>
        <w:spacing w:after="0" w:line="240" w:lineRule="auto"/>
        <w:jc w:val="center"/>
        <w:rPr>
          <w:rFonts w:ascii="Times New Roman" w:hAnsi="Times New Roman" w:cs="Times New Roman"/>
          <w:b/>
          <w:sz w:val="32"/>
        </w:rPr>
      </w:pPr>
    </w:p>
    <w:p w:rsidR="00CF3E8D" w:rsidRDefault="00812022" w:rsidP="00812022">
      <w:pPr>
        <w:spacing w:after="0" w:line="240" w:lineRule="auto"/>
        <w:jc w:val="center"/>
        <w:rPr>
          <w:rFonts w:ascii="Times New Roman" w:hAnsi="Times New Roman" w:cs="Times New Roman"/>
          <w:b/>
          <w:sz w:val="32"/>
        </w:rPr>
      </w:pPr>
      <w:r>
        <w:rPr>
          <w:rFonts w:ascii="Times New Roman" w:hAnsi="Times New Roman" w:cs="Times New Roman"/>
          <w:b/>
          <w:sz w:val="32"/>
        </w:rPr>
        <w:t>Приложение</w:t>
      </w:r>
      <w:proofErr w:type="gramStart"/>
      <w:r>
        <w:rPr>
          <w:rFonts w:ascii="Times New Roman" w:hAnsi="Times New Roman" w:cs="Times New Roman"/>
          <w:b/>
          <w:sz w:val="32"/>
        </w:rPr>
        <w:t xml:space="preserve"> Б</w:t>
      </w:r>
      <w:proofErr w:type="gramEnd"/>
    </w:p>
    <w:p w:rsidR="00812022" w:rsidRDefault="00430791" w:rsidP="00812022">
      <w:pPr>
        <w:spacing w:after="0" w:line="240" w:lineRule="auto"/>
        <w:jc w:val="center"/>
        <w:rPr>
          <w:rFonts w:ascii="Times New Roman" w:hAnsi="Times New Roman" w:cs="Times New Roman"/>
          <w:b/>
          <w:sz w:val="28"/>
        </w:rPr>
      </w:pPr>
      <w:r>
        <w:rPr>
          <w:rFonts w:ascii="Times New Roman" w:hAnsi="Times New Roman" w:cs="Times New Roman"/>
          <w:b/>
          <w:sz w:val="28"/>
        </w:rPr>
        <w:t>(справочное)</w:t>
      </w:r>
    </w:p>
    <w:p w:rsidR="00430791" w:rsidRPr="001B5CDD" w:rsidRDefault="00430791" w:rsidP="00812022">
      <w:pPr>
        <w:spacing w:after="0" w:line="240" w:lineRule="auto"/>
        <w:jc w:val="center"/>
        <w:rPr>
          <w:rFonts w:ascii="Times New Roman" w:hAnsi="Times New Roman" w:cs="Times New Roman"/>
          <w:b/>
          <w:sz w:val="28"/>
        </w:rPr>
      </w:pPr>
    </w:p>
    <w:p w:rsidR="00812022" w:rsidRPr="00D342CF" w:rsidRDefault="00812022" w:rsidP="00812022">
      <w:pPr>
        <w:spacing w:after="0" w:line="240" w:lineRule="auto"/>
        <w:jc w:val="center"/>
        <w:rPr>
          <w:rFonts w:ascii="Times New Roman" w:hAnsi="Times New Roman" w:cs="Times New Roman"/>
          <w:b/>
          <w:sz w:val="28"/>
        </w:rPr>
      </w:pPr>
      <w:r w:rsidRPr="00D342CF">
        <w:rPr>
          <w:rFonts w:ascii="Times New Roman" w:hAnsi="Times New Roman" w:cs="Times New Roman"/>
          <w:b/>
          <w:sz w:val="28"/>
        </w:rPr>
        <w:t>Примеры формы документов, необходимых для оформления выдела земельного участка</w:t>
      </w:r>
    </w:p>
    <w:p w:rsidR="00812022" w:rsidRPr="002326F5" w:rsidRDefault="00812022" w:rsidP="00CF3E8D">
      <w:pPr>
        <w:spacing w:after="0" w:line="240" w:lineRule="auto"/>
        <w:rPr>
          <w:rFonts w:ascii="Times New Roman" w:hAnsi="Times New Roman" w:cs="Times New Roman"/>
          <w:sz w:val="28"/>
        </w:rPr>
      </w:pPr>
    </w:p>
    <w:p w:rsidR="00C34D0F" w:rsidRPr="002326F5" w:rsidRDefault="00C34D0F" w:rsidP="00C34D0F">
      <w:pPr>
        <w:spacing w:after="0" w:line="240" w:lineRule="auto"/>
        <w:jc w:val="right"/>
        <w:rPr>
          <w:rFonts w:ascii="Times New Roman" w:hAnsi="Times New Roman" w:cs="Times New Roman"/>
          <w:sz w:val="24"/>
        </w:rPr>
      </w:pPr>
      <w:r w:rsidRPr="002326F5">
        <w:rPr>
          <w:rFonts w:ascii="Times New Roman" w:hAnsi="Times New Roman" w:cs="Times New Roman"/>
          <w:sz w:val="24"/>
        </w:rPr>
        <w:t xml:space="preserve">Форма Ф-1 </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ИЗВЕЩЕНИЕ</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о намерении выдела земельного участка</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в счет земельной доли</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8"/>
        </w:rPr>
      </w:pP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 xml:space="preserve">                                      Кому _______________________</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 xml:space="preserve">                                           </w:t>
      </w:r>
      <w:proofErr w:type="gramStart"/>
      <w:r w:rsidRPr="002326F5">
        <w:rPr>
          <w:rFonts w:ascii="Times New Roman" w:eastAsia="Times New Roman" w:hAnsi="Times New Roman" w:cs="Times New Roman"/>
          <w:sz w:val="24"/>
          <w:szCs w:val="28"/>
        </w:rPr>
        <w:t>(фамилия, имя, отчество</w:t>
      </w:r>
      <w:proofErr w:type="gramEnd"/>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 xml:space="preserve">                                      ____________________________</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 xml:space="preserve">                                      собственника земельной доли)</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8"/>
        </w:rPr>
      </w:pP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8"/>
        </w:rPr>
      </w:pPr>
      <w:bookmarkStart w:id="92" w:name="100073"/>
      <w:bookmarkEnd w:id="92"/>
      <w:r w:rsidRPr="002326F5">
        <w:rPr>
          <w:rFonts w:ascii="Times New Roman" w:eastAsia="Times New Roman" w:hAnsi="Times New Roman" w:cs="Times New Roman"/>
          <w:sz w:val="24"/>
          <w:szCs w:val="28"/>
        </w:rPr>
        <w:t>Извещение</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8"/>
        </w:rPr>
      </w:pP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 xml:space="preserve">    Я,__________________________________________________________,</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 xml:space="preserve">                     (фамилия, имя, отчество)</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участник долевой собственности __________________________________,</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 xml:space="preserve">                                 (наименование сельскохозяйственной организации)</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rPr>
      </w:pPr>
      <w:proofErr w:type="gramStart"/>
      <w:r w:rsidRPr="002326F5">
        <w:rPr>
          <w:rFonts w:ascii="Times New Roman" w:eastAsia="Times New Roman" w:hAnsi="Times New Roman" w:cs="Times New Roman"/>
          <w:sz w:val="24"/>
          <w:szCs w:val="28"/>
        </w:rPr>
        <w:t>проживающий</w:t>
      </w:r>
      <w:proofErr w:type="gramEnd"/>
      <w:r w:rsidRPr="002326F5">
        <w:rPr>
          <w:rFonts w:ascii="Times New Roman" w:eastAsia="Times New Roman" w:hAnsi="Times New Roman" w:cs="Times New Roman"/>
          <w:sz w:val="24"/>
          <w:szCs w:val="28"/>
        </w:rPr>
        <w:t xml:space="preserve"> по адресу: ___________________________________________</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 xml:space="preserve">_________________________________________________, сообщаю о своем намерении выделить   земельный   участок  в  счет  земельной  доли установленного размера _______________, расположенного </w:t>
      </w:r>
      <w:proofErr w:type="gramStart"/>
      <w:r w:rsidRPr="002326F5">
        <w:rPr>
          <w:rFonts w:ascii="Times New Roman" w:eastAsia="Times New Roman" w:hAnsi="Times New Roman" w:cs="Times New Roman"/>
          <w:sz w:val="24"/>
          <w:szCs w:val="28"/>
        </w:rPr>
        <w:t>в</w:t>
      </w:r>
      <w:proofErr w:type="gramEnd"/>
      <w:r w:rsidRPr="002326F5">
        <w:rPr>
          <w:rFonts w:ascii="Times New Roman" w:eastAsia="Times New Roman" w:hAnsi="Times New Roman" w:cs="Times New Roman"/>
          <w:sz w:val="24"/>
          <w:szCs w:val="28"/>
        </w:rPr>
        <w:t xml:space="preserve"> земельном</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 xml:space="preserve">  (</w:t>
      </w:r>
      <w:proofErr w:type="spellStart"/>
      <w:r w:rsidRPr="002326F5">
        <w:rPr>
          <w:rFonts w:ascii="Times New Roman" w:eastAsia="Times New Roman" w:hAnsi="Times New Roman" w:cs="Times New Roman"/>
          <w:sz w:val="24"/>
          <w:szCs w:val="28"/>
        </w:rPr>
        <w:t>балло-гектаров</w:t>
      </w:r>
      <w:proofErr w:type="spellEnd"/>
      <w:r w:rsidRPr="002326F5">
        <w:rPr>
          <w:rFonts w:ascii="Times New Roman" w:eastAsia="Times New Roman" w:hAnsi="Times New Roman" w:cs="Times New Roman"/>
          <w:sz w:val="24"/>
          <w:szCs w:val="28"/>
        </w:rPr>
        <w:t>)</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rPr>
      </w:pPr>
      <w:proofErr w:type="gramStart"/>
      <w:r w:rsidRPr="002326F5">
        <w:rPr>
          <w:rFonts w:ascii="Times New Roman" w:eastAsia="Times New Roman" w:hAnsi="Times New Roman" w:cs="Times New Roman"/>
          <w:sz w:val="24"/>
          <w:szCs w:val="28"/>
        </w:rPr>
        <w:t>массиве</w:t>
      </w:r>
      <w:proofErr w:type="gramEnd"/>
      <w:r w:rsidRPr="002326F5">
        <w:rPr>
          <w:rFonts w:ascii="Times New Roman" w:eastAsia="Times New Roman" w:hAnsi="Times New Roman" w:cs="Times New Roman"/>
          <w:sz w:val="24"/>
          <w:szCs w:val="28"/>
        </w:rPr>
        <w:t xml:space="preserve"> _________________________________________________________.</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 xml:space="preserve">                           (описание массива)</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8"/>
        </w:rPr>
      </w:pPr>
      <w:proofErr w:type="spellStart"/>
      <w:r w:rsidRPr="002326F5">
        <w:rPr>
          <w:rFonts w:ascii="Times New Roman" w:eastAsia="Times New Roman" w:hAnsi="Times New Roman" w:cs="Times New Roman"/>
          <w:sz w:val="24"/>
          <w:szCs w:val="28"/>
        </w:rPr>
        <w:t>Выкопировка</w:t>
      </w:r>
      <w:proofErr w:type="spellEnd"/>
      <w:r w:rsidRPr="002326F5">
        <w:rPr>
          <w:rFonts w:ascii="Times New Roman" w:eastAsia="Times New Roman" w:hAnsi="Times New Roman" w:cs="Times New Roman"/>
          <w:sz w:val="24"/>
          <w:szCs w:val="28"/>
        </w:rPr>
        <w:t xml:space="preserve"> с  указанием  местоположения  земельного   участка прилагается.</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Обязуюсь выплатить компенсацию __________________________________</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 xml:space="preserve">                                                                  (наименование сельскохозяйственной организации)</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в размере _________________________________________________ рублей</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 xml:space="preserve">                    (сумма цифрами и прописью)</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 xml:space="preserve">после выдела земельного участка. </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Оценка земельных участков проведена _________________________.</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 xml:space="preserve">                                                   (реквизиты и квалификация физического или юридического лица, проводившего оценку).</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Возражения прошу присылать в мой адрес и в адрес администрации</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Сельскохозяйственной организации</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 xml:space="preserve">___________________________________________________________________    </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(почтовый адрес сельскохозяйственной организации)</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rPr>
      </w:pPr>
      <w:r w:rsidRPr="002326F5">
        <w:rPr>
          <w:rFonts w:ascii="Times New Roman" w:eastAsia="Times New Roman" w:hAnsi="Times New Roman" w:cs="Times New Roman"/>
          <w:sz w:val="24"/>
          <w:szCs w:val="28"/>
        </w:rPr>
        <w:t>не позднее месяца со дня публикации  (даты  почтового  отправления извещения или личного извещения).</w:t>
      </w:r>
    </w:p>
    <w:p w:rsidR="00C34D0F" w:rsidRPr="002326F5" w:rsidRDefault="00C34D0F"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8"/>
        </w:rPr>
      </w:pPr>
    </w:p>
    <w:p w:rsidR="00C34D0F" w:rsidRPr="002326F5" w:rsidRDefault="00B73FCE" w:rsidP="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noProof/>
          <w:sz w:val="24"/>
          <w:szCs w:val="28"/>
        </w:rPr>
        <w:pict>
          <v:shape id="_x0000_s1026" type="#_x0000_t32" style="position:absolute;left:0;text-align:left;margin-left:332.7pt;margin-top:13.15pt;width:1in;height:0;z-index:251660288" o:connectortype="straight"/>
        </w:pict>
      </w:r>
      <w:r>
        <w:rPr>
          <w:rFonts w:ascii="Times New Roman" w:eastAsia="Times New Roman" w:hAnsi="Times New Roman" w:cs="Times New Roman"/>
          <w:noProof/>
          <w:sz w:val="24"/>
          <w:szCs w:val="28"/>
        </w:rPr>
        <w:pict>
          <v:shape id="_x0000_s1027" type="#_x0000_t32" style="position:absolute;left:0;text-align:left;margin-left:85.2pt;margin-top:13.15pt;width:61.5pt;height:0;z-index:251661312" o:connectortype="straight"/>
        </w:pict>
      </w:r>
      <w:r w:rsidR="00C34D0F" w:rsidRPr="002326F5">
        <w:rPr>
          <w:rFonts w:ascii="Times New Roman" w:eastAsia="Times New Roman" w:hAnsi="Times New Roman" w:cs="Times New Roman"/>
          <w:sz w:val="24"/>
          <w:szCs w:val="28"/>
        </w:rPr>
        <w:t xml:space="preserve">    Дата                                                   Подпись</w:t>
      </w:r>
    </w:p>
    <w:p w:rsidR="00C34D0F" w:rsidRPr="002326F5" w:rsidRDefault="00C34D0F" w:rsidP="00C34D0F"/>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F3E8D" w:rsidRPr="002326F5" w:rsidRDefault="00CF3E8D" w:rsidP="00130223">
      <w:pPr>
        <w:pStyle w:val="HTML"/>
        <w:rPr>
          <w:rFonts w:ascii="Times New Roman" w:hAnsi="Times New Roman" w:cs="Times New Roman"/>
          <w:b/>
          <w:sz w:val="32"/>
          <w:szCs w:val="23"/>
        </w:rPr>
      </w:pP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Форма Ф-2</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ЗАЯВЛЕНИЕ</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 xml:space="preserve">        в администрацию сельскохозяйственной организации</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 xml:space="preserve">            о предоставлении информации, необходимой</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 xml:space="preserve">                    для заполнения извещения</w:t>
      </w:r>
    </w:p>
    <w:p w:rsidR="00C34D0F" w:rsidRPr="002326F5" w:rsidRDefault="00C34D0F" w:rsidP="00C34D0F">
      <w:pPr>
        <w:pStyle w:val="HTML"/>
        <w:ind w:firstLine="709"/>
        <w:jc w:val="right"/>
        <w:rPr>
          <w:rFonts w:ascii="Times New Roman" w:hAnsi="Times New Roman" w:cs="Times New Roman"/>
          <w:sz w:val="24"/>
          <w:szCs w:val="23"/>
        </w:rPr>
      </w:pPr>
    </w:p>
    <w:p w:rsidR="00C34D0F" w:rsidRPr="002326F5" w:rsidRDefault="00C34D0F" w:rsidP="00C34D0F">
      <w:pPr>
        <w:pStyle w:val="HTML"/>
        <w:ind w:firstLine="709"/>
        <w:jc w:val="right"/>
        <w:rPr>
          <w:rFonts w:ascii="Times New Roman" w:hAnsi="Times New Roman" w:cs="Times New Roman"/>
          <w:sz w:val="24"/>
          <w:szCs w:val="23"/>
        </w:rPr>
      </w:pPr>
      <w:r w:rsidRPr="002326F5">
        <w:rPr>
          <w:rFonts w:ascii="Times New Roman" w:hAnsi="Times New Roman" w:cs="Times New Roman"/>
          <w:sz w:val="24"/>
          <w:szCs w:val="23"/>
        </w:rPr>
        <w:t xml:space="preserve">                   Руководителю __________________________________</w:t>
      </w:r>
    </w:p>
    <w:p w:rsidR="00C34D0F" w:rsidRPr="002326F5" w:rsidRDefault="00C34D0F" w:rsidP="00C34D0F">
      <w:pPr>
        <w:pStyle w:val="HTML"/>
        <w:ind w:firstLine="709"/>
        <w:jc w:val="right"/>
        <w:rPr>
          <w:rFonts w:ascii="Times New Roman" w:hAnsi="Times New Roman" w:cs="Times New Roman"/>
          <w:sz w:val="24"/>
          <w:szCs w:val="23"/>
        </w:rPr>
      </w:pPr>
      <w:r w:rsidRPr="002326F5">
        <w:rPr>
          <w:rFonts w:ascii="Times New Roman" w:hAnsi="Times New Roman" w:cs="Times New Roman"/>
          <w:sz w:val="24"/>
          <w:szCs w:val="23"/>
        </w:rPr>
        <w:t xml:space="preserve">                          (наименование сельскохозяйственной организации)</w:t>
      </w:r>
    </w:p>
    <w:p w:rsidR="00C34D0F" w:rsidRPr="002326F5" w:rsidRDefault="00C34D0F" w:rsidP="00C34D0F">
      <w:pPr>
        <w:pStyle w:val="HTML"/>
        <w:ind w:firstLine="709"/>
        <w:jc w:val="right"/>
        <w:rPr>
          <w:rFonts w:ascii="Times New Roman" w:hAnsi="Times New Roman" w:cs="Times New Roman"/>
          <w:sz w:val="24"/>
          <w:szCs w:val="23"/>
        </w:rPr>
      </w:pPr>
      <w:r w:rsidRPr="002326F5">
        <w:rPr>
          <w:rFonts w:ascii="Times New Roman" w:hAnsi="Times New Roman" w:cs="Times New Roman"/>
          <w:sz w:val="24"/>
          <w:szCs w:val="23"/>
        </w:rPr>
        <w:t xml:space="preserve">                   _______________________________________________</w:t>
      </w:r>
    </w:p>
    <w:p w:rsidR="00C34D0F" w:rsidRPr="002326F5" w:rsidRDefault="00C34D0F" w:rsidP="00C34D0F">
      <w:pPr>
        <w:pStyle w:val="HTML"/>
        <w:ind w:firstLine="709"/>
        <w:jc w:val="right"/>
        <w:rPr>
          <w:rFonts w:ascii="Times New Roman" w:hAnsi="Times New Roman" w:cs="Times New Roman"/>
          <w:sz w:val="24"/>
          <w:szCs w:val="23"/>
        </w:rPr>
      </w:pPr>
      <w:r w:rsidRPr="002326F5">
        <w:rPr>
          <w:rFonts w:ascii="Times New Roman" w:hAnsi="Times New Roman" w:cs="Times New Roman"/>
          <w:sz w:val="24"/>
          <w:szCs w:val="23"/>
        </w:rPr>
        <w:t xml:space="preserve">                       (фамилия, имя, отчество руководителя)</w:t>
      </w:r>
    </w:p>
    <w:p w:rsidR="00C34D0F" w:rsidRPr="002326F5" w:rsidRDefault="00C34D0F" w:rsidP="00C34D0F">
      <w:pPr>
        <w:pStyle w:val="HTML"/>
        <w:ind w:firstLine="709"/>
        <w:jc w:val="right"/>
        <w:rPr>
          <w:rFonts w:ascii="Times New Roman" w:hAnsi="Times New Roman" w:cs="Times New Roman"/>
          <w:sz w:val="24"/>
          <w:szCs w:val="23"/>
        </w:rPr>
      </w:pPr>
      <w:r w:rsidRPr="002326F5">
        <w:rPr>
          <w:rFonts w:ascii="Times New Roman" w:hAnsi="Times New Roman" w:cs="Times New Roman"/>
          <w:sz w:val="24"/>
          <w:szCs w:val="23"/>
        </w:rPr>
        <w:t xml:space="preserve">                   от участника       долевой        собственности</w:t>
      </w:r>
    </w:p>
    <w:p w:rsidR="00C34D0F" w:rsidRPr="002326F5" w:rsidRDefault="00C34D0F" w:rsidP="00C34D0F">
      <w:pPr>
        <w:pStyle w:val="HTML"/>
        <w:ind w:firstLine="709"/>
        <w:jc w:val="right"/>
        <w:rPr>
          <w:rFonts w:ascii="Times New Roman" w:hAnsi="Times New Roman" w:cs="Times New Roman"/>
          <w:sz w:val="24"/>
          <w:szCs w:val="23"/>
        </w:rPr>
      </w:pPr>
      <w:r w:rsidRPr="002326F5">
        <w:rPr>
          <w:rFonts w:ascii="Times New Roman" w:hAnsi="Times New Roman" w:cs="Times New Roman"/>
          <w:sz w:val="24"/>
          <w:szCs w:val="23"/>
        </w:rPr>
        <w:t xml:space="preserve">                   ______________________________________________,</w:t>
      </w:r>
    </w:p>
    <w:p w:rsidR="00C34D0F" w:rsidRPr="002326F5" w:rsidRDefault="00C34D0F" w:rsidP="00C34D0F">
      <w:pPr>
        <w:pStyle w:val="HTML"/>
        <w:ind w:firstLine="709"/>
        <w:jc w:val="right"/>
        <w:rPr>
          <w:rFonts w:ascii="Times New Roman" w:hAnsi="Times New Roman" w:cs="Times New Roman"/>
          <w:sz w:val="24"/>
          <w:szCs w:val="23"/>
        </w:rPr>
      </w:pPr>
      <w:r w:rsidRPr="002326F5">
        <w:rPr>
          <w:rFonts w:ascii="Times New Roman" w:hAnsi="Times New Roman" w:cs="Times New Roman"/>
          <w:sz w:val="24"/>
          <w:szCs w:val="23"/>
        </w:rPr>
        <w:t xml:space="preserve">                              (фамилия, имя, отчество)</w:t>
      </w:r>
    </w:p>
    <w:p w:rsidR="00C34D0F" w:rsidRPr="002326F5" w:rsidRDefault="00C34D0F" w:rsidP="00C34D0F">
      <w:pPr>
        <w:pStyle w:val="HTML"/>
        <w:ind w:firstLine="709"/>
        <w:jc w:val="right"/>
        <w:rPr>
          <w:rFonts w:ascii="Times New Roman" w:hAnsi="Times New Roman" w:cs="Times New Roman"/>
          <w:sz w:val="24"/>
          <w:szCs w:val="23"/>
        </w:rPr>
      </w:pPr>
      <w:r w:rsidRPr="002326F5">
        <w:rPr>
          <w:rFonts w:ascii="Times New Roman" w:hAnsi="Times New Roman" w:cs="Times New Roman"/>
          <w:sz w:val="24"/>
          <w:szCs w:val="23"/>
        </w:rPr>
        <w:t xml:space="preserve">                   </w:t>
      </w:r>
      <w:proofErr w:type="gramStart"/>
      <w:r w:rsidRPr="002326F5">
        <w:rPr>
          <w:rFonts w:ascii="Times New Roman" w:hAnsi="Times New Roman" w:cs="Times New Roman"/>
          <w:sz w:val="24"/>
          <w:szCs w:val="23"/>
        </w:rPr>
        <w:t>проживающего</w:t>
      </w:r>
      <w:proofErr w:type="gramEnd"/>
      <w:r w:rsidRPr="002326F5">
        <w:rPr>
          <w:rFonts w:ascii="Times New Roman" w:hAnsi="Times New Roman" w:cs="Times New Roman"/>
          <w:sz w:val="24"/>
          <w:szCs w:val="23"/>
        </w:rPr>
        <w:t xml:space="preserve"> по адресу ________________________</w:t>
      </w:r>
    </w:p>
    <w:p w:rsidR="00C34D0F" w:rsidRPr="002326F5" w:rsidRDefault="00C34D0F" w:rsidP="00C34D0F">
      <w:pPr>
        <w:pStyle w:val="HTML"/>
        <w:ind w:firstLine="709"/>
        <w:jc w:val="right"/>
        <w:rPr>
          <w:rFonts w:ascii="Times New Roman" w:hAnsi="Times New Roman" w:cs="Times New Roman"/>
          <w:sz w:val="24"/>
          <w:szCs w:val="23"/>
        </w:rPr>
      </w:pPr>
      <w:r w:rsidRPr="002326F5">
        <w:rPr>
          <w:rFonts w:ascii="Times New Roman" w:hAnsi="Times New Roman" w:cs="Times New Roman"/>
          <w:sz w:val="24"/>
          <w:szCs w:val="23"/>
        </w:rPr>
        <w:t xml:space="preserve">                   ______________________________________________,</w:t>
      </w:r>
    </w:p>
    <w:p w:rsidR="00C34D0F" w:rsidRPr="002326F5" w:rsidRDefault="00C34D0F" w:rsidP="00C34D0F">
      <w:pPr>
        <w:pStyle w:val="HTML"/>
        <w:ind w:firstLine="709"/>
        <w:jc w:val="right"/>
        <w:rPr>
          <w:rFonts w:ascii="Times New Roman" w:hAnsi="Times New Roman" w:cs="Times New Roman"/>
          <w:sz w:val="24"/>
          <w:szCs w:val="23"/>
        </w:rPr>
      </w:pPr>
      <w:r w:rsidRPr="002326F5">
        <w:rPr>
          <w:rFonts w:ascii="Times New Roman" w:hAnsi="Times New Roman" w:cs="Times New Roman"/>
          <w:sz w:val="24"/>
          <w:szCs w:val="23"/>
        </w:rPr>
        <w:t xml:space="preserve">                   Паспорт № ____________________________________,</w:t>
      </w:r>
    </w:p>
    <w:p w:rsidR="00C34D0F" w:rsidRPr="002326F5" w:rsidRDefault="00C34D0F" w:rsidP="00C34D0F">
      <w:pPr>
        <w:pStyle w:val="HTML"/>
        <w:ind w:firstLine="709"/>
        <w:jc w:val="right"/>
        <w:rPr>
          <w:rFonts w:ascii="Times New Roman" w:hAnsi="Times New Roman" w:cs="Times New Roman"/>
          <w:sz w:val="24"/>
          <w:szCs w:val="23"/>
        </w:rPr>
      </w:pPr>
      <w:r w:rsidRPr="002326F5">
        <w:rPr>
          <w:rFonts w:ascii="Times New Roman" w:hAnsi="Times New Roman" w:cs="Times New Roman"/>
          <w:sz w:val="24"/>
          <w:szCs w:val="23"/>
        </w:rPr>
        <w:t xml:space="preserve">                   выдан ________________________________________,</w:t>
      </w:r>
    </w:p>
    <w:p w:rsidR="00C34D0F" w:rsidRPr="002326F5" w:rsidRDefault="00C34D0F" w:rsidP="00C34D0F">
      <w:pPr>
        <w:pStyle w:val="HTML"/>
        <w:ind w:firstLine="709"/>
        <w:jc w:val="right"/>
        <w:rPr>
          <w:rFonts w:ascii="Times New Roman" w:hAnsi="Times New Roman" w:cs="Times New Roman"/>
          <w:sz w:val="24"/>
          <w:szCs w:val="23"/>
        </w:rPr>
      </w:pPr>
      <w:r w:rsidRPr="002326F5">
        <w:rPr>
          <w:rFonts w:ascii="Times New Roman" w:hAnsi="Times New Roman" w:cs="Times New Roman"/>
          <w:sz w:val="24"/>
          <w:szCs w:val="23"/>
        </w:rPr>
        <w:t xml:space="preserve">                                      (кем, когда)</w:t>
      </w:r>
    </w:p>
    <w:p w:rsidR="00C34D0F" w:rsidRPr="002326F5" w:rsidRDefault="00C34D0F" w:rsidP="00C34D0F">
      <w:pPr>
        <w:pStyle w:val="HTML"/>
        <w:ind w:firstLine="709"/>
        <w:jc w:val="right"/>
        <w:rPr>
          <w:rFonts w:ascii="Times New Roman" w:hAnsi="Times New Roman" w:cs="Times New Roman"/>
          <w:sz w:val="24"/>
          <w:szCs w:val="23"/>
        </w:rPr>
      </w:pPr>
      <w:r w:rsidRPr="002326F5">
        <w:rPr>
          <w:rFonts w:ascii="Times New Roman" w:hAnsi="Times New Roman" w:cs="Times New Roman"/>
          <w:sz w:val="24"/>
          <w:szCs w:val="23"/>
        </w:rPr>
        <w:t xml:space="preserve">                   свидетельство на   право    собственности    </w:t>
      </w:r>
      <w:proofErr w:type="gramStart"/>
      <w:r w:rsidRPr="002326F5">
        <w:rPr>
          <w:rFonts w:ascii="Times New Roman" w:hAnsi="Times New Roman" w:cs="Times New Roman"/>
          <w:sz w:val="24"/>
          <w:szCs w:val="23"/>
        </w:rPr>
        <w:t>на</w:t>
      </w:r>
      <w:proofErr w:type="gramEnd"/>
    </w:p>
    <w:p w:rsidR="00C34D0F" w:rsidRPr="002326F5" w:rsidRDefault="00C34D0F" w:rsidP="00C34D0F">
      <w:pPr>
        <w:pStyle w:val="HTML"/>
        <w:ind w:firstLine="709"/>
        <w:jc w:val="right"/>
        <w:rPr>
          <w:rFonts w:ascii="Times New Roman" w:hAnsi="Times New Roman" w:cs="Times New Roman"/>
          <w:sz w:val="24"/>
          <w:szCs w:val="23"/>
        </w:rPr>
      </w:pPr>
      <w:r w:rsidRPr="002326F5">
        <w:rPr>
          <w:rFonts w:ascii="Times New Roman" w:hAnsi="Times New Roman" w:cs="Times New Roman"/>
          <w:sz w:val="24"/>
          <w:szCs w:val="23"/>
        </w:rPr>
        <w:t xml:space="preserve">                   земельную долю серия ___ № ____________________</w:t>
      </w:r>
    </w:p>
    <w:p w:rsidR="00C34D0F" w:rsidRPr="002326F5" w:rsidRDefault="00C34D0F" w:rsidP="00C34D0F">
      <w:pPr>
        <w:pStyle w:val="HTML"/>
        <w:ind w:firstLine="709"/>
        <w:jc w:val="right"/>
        <w:rPr>
          <w:rFonts w:ascii="Times New Roman" w:hAnsi="Times New Roman" w:cs="Times New Roman"/>
          <w:sz w:val="24"/>
          <w:szCs w:val="23"/>
        </w:rPr>
      </w:pPr>
      <w:r w:rsidRPr="002326F5">
        <w:rPr>
          <w:rFonts w:ascii="Times New Roman" w:hAnsi="Times New Roman" w:cs="Times New Roman"/>
          <w:sz w:val="24"/>
          <w:szCs w:val="23"/>
        </w:rPr>
        <w:t xml:space="preserve">                   дата выдачи ___________________________________</w:t>
      </w:r>
    </w:p>
    <w:p w:rsidR="00C34D0F" w:rsidRPr="002326F5" w:rsidRDefault="00C34D0F" w:rsidP="00C34D0F">
      <w:pPr>
        <w:pStyle w:val="HTML"/>
        <w:ind w:firstLine="709"/>
        <w:jc w:val="both"/>
        <w:rPr>
          <w:rFonts w:ascii="Times New Roman" w:hAnsi="Times New Roman" w:cs="Times New Roman"/>
          <w:sz w:val="24"/>
          <w:szCs w:val="23"/>
        </w:rPr>
      </w:pPr>
    </w:p>
    <w:p w:rsidR="00C34D0F" w:rsidRPr="002326F5" w:rsidRDefault="00C34D0F" w:rsidP="00C34D0F">
      <w:pPr>
        <w:pStyle w:val="HTML"/>
        <w:jc w:val="center"/>
        <w:rPr>
          <w:rFonts w:ascii="Times New Roman" w:hAnsi="Times New Roman" w:cs="Times New Roman"/>
          <w:sz w:val="24"/>
          <w:szCs w:val="23"/>
        </w:rPr>
      </w:pPr>
      <w:bookmarkStart w:id="93" w:name="100076"/>
      <w:bookmarkEnd w:id="93"/>
      <w:r w:rsidRPr="002326F5">
        <w:rPr>
          <w:rFonts w:ascii="Times New Roman" w:hAnsi="Times New Roman" w:cs="Times New Roman"/>
          <w:sz w:val="24"/>
          <w:szCs w:val="23"/>
        </w:rPr>
        <w:t>Заявление</w:t>
      </w:r>
    </w:p>
    <w:p w:rsidR="00C34D0F" w:rsidRPr="002326F5" w:rsidRDefault="00C34D0F" w:rsidP="00C34D0F">
      <w:pPr>
        <w:pStyle w:val="HTML"/>
        <w:ind w:firstLine="709"/>
        <w:jc w:val="both"/>
        <w:rPr>
          <w:rFonts w:ascii="Times New Roman" w:hAnsi="Times New Roman" w:cs="Times New Roman"/>
          <w:sz w:val="24"/>
          <w:szCs w:val="23"/>
        </w:rPr>
      </w:pPr>
    </w:p>
    <w:p w:rsidR="00C34D0F" w:rsidRPr="002326F5" w:rsidRDefault="00C34D0F" w:rsidP="00C34D0F">
      <w:pPr>
        <w:spacing w:after="0" w:line="240" w:lineRule="auto"/>
        <w:ind w:firstLine="709"/>
        <w:jc w:val="both"/>
        <w:rPr>
          <w:rFonts w:ascii="Times New Roman" w:hAnsi="Times New Roman" w:cs="Times New Roman"/>
          <w:sz w:val="24"/>
        </w:rPr>
      </w:pPr>
      <w:r w:rsidRPr="002326F5">
        <w:rPr>
          <w:rFonts w:ascii="Times New Roman" w:hAnsi="Times New Roman" w:cs="Times New Roman"/>
          <w:sz w:val="24"/>
        </w:rPr>
        <w:t>Прошу Вас  выдать   мне   список   всех   участников   долевой собственности   для   извещения   их  о  моем  намерении  выделить земельный  участок  в  счет  земельной   доли,   а   также   копию планово-картографического    материала    на   земельный   массив, расположенный в районе __________________________________________.</w:t>
      </w:r>
    </w:p>
    <w:p w:rsidR="00C34D0F" w:rsidRPr="002326F5" w:rsidRDefault="00C34D0F" w:rsidP="00C34D0F">
      <w:pPr>
        <w:pStyle w:val="HTML"/>
        <w:ind w:firstLine="709"/>
        <w:jc w:val="both"/>
        <w:rPr>
          <w:rFonts w:ascii="Times New Roman" w:hAnsi="Times New Roman" w:cs="Times New Roman"/>
          <w:sz w:val="24"/>
          <w:szCs w:val="23"/>
        </w:rPr>
      </w:pPr>
      <w:r w:rsidRPr="002326F5">
        <w:rPr>
          <w:rFonts w:ascii="Times New Roman" w:hAnsi="Times New Roman" w:cs="Times New Roman"/>
          <w:sz w:val="24"/>
          <w:szCs w:val="23"/>
        </w:rPr>
        <w:t xml:space="preserve">         (описание примерных ориентиров)</w:t>
      </w:r>
    </w:p>
    <w:p w:rsidR="00C34D0F" w:rsidRPr="002326F5" w:rsidRDefault="00C34D0F" w:rsidP="00C34D0F">
      <w:pPr>
        <w:pStyle w:val="HTML"/>
        <w:ind w:firstLine="709"/>
        <w:jc w:val="both"/>
        <w:rPr>
          <w:rFonts w:ascii="Times New Roman" w:hAnsi="Times New Roman" w:cs="Times New Roman"/>
          <w:sz w:val="24"/>
          <w:szCs w:val="23"/>
        </w:rPr>
      </w:pPr>
    </w:p>
    <w:p w:rsidR="00C34D0F" w:rsidRPr="002326F5" w:rsidRDefault="00C34D0F" w:rsidP="00C34D0F">
      <w:pPr>
        <w:pStyle w:val="HTML"/>
        <w:ind w:firstLine="709"/>
        <w:jc w:val="both"/>
        <w:rPr>
          <w:rFonts w:ascii="Times New Roman" w:hAnsi="Times New Roman" w:cs="Times New Roman"/>
          <w:sz w:val="24"/>
          <w:szCs w:val="23"/>
        </w:rPr>
      </w:pPr>
    </w:p>
    <w:p w:rsidR="00C34D0F" w:rsidRPr="002326F5" w:rsidRDefault="00B73FCE" w:rsidP="00C34D0F">
      <w:pPr>
        <w:pStyle w:val="HTML"/>
        <w:ind w:firstLine="709"/>
        <w:jc w:val="both"/>
        <w:rPr>
          <w:rFonts w:ascii="Times New Roman" w:hAnsi="Times New Roman" w:cs="Times New Roman"/>
          <w:sz w:val="24"/>
          <w:szCs w:val="23"/>
        </w:rPr>
      </w:pPr>
      <w:r>
        <w:rPr>
          <w:rFonts w:ascii="Times New Roman" w:hAnsi="Times New Roman" w:cs="Times New Roman"/>
          <w:noProof/>
          <w:sz w:val="24"/>
          <w:szCs w:val="23"/>
        </w:rPr>
        <w:pict>
          <v:shape id="_x0000_s1028" type="#_x0000_t32" style="position:absolute;left:0;text-align:left;margin-left:328.95pt;margin-top:12pt;width:79.5pt;height:0;z-index:251662336" o:connectortype="straight"/>
        </w:pict>
      </w:r>
      <w:r>
        <w:rPr>
          <w:rFonts w:ascii="Times New Roman" w:hAnsi="Times New Roman" w:cs="Times New Roman"/>
          <w:noProof/>
          <w:sz w:val="24"/>
          <w:szCs w:val="23"/>
        </w:rPr>
        <w:pict>
          <v:shape id="_x0000_s1029" type="#_x0000_t32" style="position:absolute;left:0;text-align:left;margin-left:85.95pt;margin-top:12pt;width:63pt;height:0;z-index:251663360" o:connectortype="straight"/>
        </w:pict>
      </w:r>
      <w:r w:rsidR="00C34D0F" w:rsidRPr="002326F5">
        <w:rPr>
          <w:rFonts w:ascii="Times New Roman" w:hAnsi="Times New Roman" w:cs="Times New Roman"/>
          <w:sz w:val="24"/>
          <w:szCs w:val="23"/>
        </w:rPr>
        <w:t xml:space="preserve">    Дата                                                   Подпись</w:t>
      </w:r>
    </w:p>
    <w:p w:rsidR="00C34D0F" w:rsidRPr="002326F5" w:rsidRDefault="00C34D0F" w:rsidP="00C34D0F">
      <w:pPr>
        <w:rPr>
          <w:sz w:val="20"/>
        </w:rPr>
      </w:pPr>
    </w:p>
    <w:p w:rsidR="00C34D0F" w:rsidRPr="002326F5" w:rsidRDefault="00C34D0F" w:rsidP="00C34D0F">
      <w:pPr>
        <w:rPr>
          <w:sz w:val="20"/>
        </w:rPr>
      </w:pPr>
    </w:p>
    <w:p w:rsidR="00C34D0F" w:rsidRPr="002326F5" w:rsidRDefault="00C34D0F" w:rsidP="00C34D0F">
      <w:pPr>
        <w:rPr>
          <w:sz w:val="20"/>
        </w:rPr>
      </w:pPr>
    </w:p>
    <w:p w:rsidR="00C34D0F" w:rsidRPr="002326F5" w:rsidRDefault="00C34D0F" w:rsidP="00C34D0F">
      <w:pPr>
        <w:rPr>
          <w:sz w:val="20"/>
        </w:rPr>
      </w:pPr>
    </w:p>
    <w:p w:rsidR="00C34D0F" w:rsidRPr="002326F5" w:rsidRDefault="00C34D0F" w:rsidP="00C34D0F">
      <w:pPr>
        <w:rPr>
          <w:sz w:val="20"/>
        </w:rPr>
      </w:pPr>
    </w:p>
    <w:p w:rsidR="00C34D0F" w:rsidRPr="002326F5" w:rsidRDefault="00C34D0F" w:rsidP="00C34D0F">
      <w:pPr>
        <w:rPr>
          <w:sz w:val="20"/>
        </w:rPr>
      </w:pPr>
    </w:p>
    <w:p w:rsidR="00C34D0F" w:rsidRPr="002326F5" w:rsidRDefault="00C34D0F" w:rsidP="00C34D0F">
      <w:pPr>
        <w:rPr>
          <w:sz w:val="20"/>
        </w:rPr>
      </w:pPr>
    </w:p>
    <w:p w:rsidR="00C34D0F" w:rsidRPr="002326F5" w:rsidRDefault="00C34D0F" w:rsidP="00C34D0F">
      <w:pPr>
        <w:rPr>
          <w:sz w:val="20"/>
        </w:rPr>
      </w:pPr>
    </w:p>
    <w:p w:rsidR="00C34D0F" w:rsidRPr="002326F5" w:rsidRDefault="00C34D0F" w:rsidP="00C34D0F">
      <w:pPr>
        <w:rPr>
          <w:sz w:val="20"/>
        </w:rPr>
      </w:pPr>
    </w:p>
    <w:p w:rsidR="00C34D0F" w:rsidRPr="002326F5" w:rsidRDefault="00C34D0F" w:rsidP="00C34D0F">
      <w:pPr>
        <w:rPr>
          <w:sz w:val="20"/>
        </w:rPr>
      </w:pPr>
    </w:p>
    <w:p w:rsidR="00CF3E8D" w:rsidRDefault="00CF3E8D" w:rsidP="00130223">
      <w:pPr>
        <w:pStyle w:val="HTML"/>
        <w:rPr>
          <w:rFonts w:asciiTheme="minorHAnsi" w:eastAsiaTheme="minorHAnsi" w:hAnsiTheme="minorHAnsi" w:cstheme="minorBidi"/>
          <w:szCs w:val="22"/>
          <w:lang w:eastAsia="en-US"/>
        </w:rPr>
      </w:pPr>
    </w:p>
    <w:p w:rsidR="00130223" w:rsidRPr="002326F5" w:rsidRDefault="00130223" w:rsidP="00130223">
      <w:pPr>
        <w:pStyle w:val="HTML"/>
        <w:rPr>
          <w:rFonts w:ascii="Times New Roman" w:hAnsi="Times New Roman" w:cs="Times New Roman"/>
          <w:b/>
          <w:sz w:val="32"/>
          <w:szCs w:val="24"/>
        </w:rPr>
      </w:pPr>
    </w:p>
    <w:p w:rsidR="00C34D0F" w:rsidRPr="002326F5" w:rsidRDefault="00C34D0F" w:rsidP="00C34D0F">
      <w:pPr>
        <w:pStyle w:val="HTML"/>
        <w:jc w:val="right"/>
        <w:rPr>
          <w:rFonts w:ascii="Times New Roman" w:hAnsi="Times New Roman" w:cs="Times New Roman"/>
          <w:sz w:val="24"/>
          <w:szCs w:val="24"/>
        </w:rPr>
      </w:pPr>
      <w:r w:rsidRPr="002326F5">
        <w:rPr>
          <w:rFonts w:ascii="Times New Roman" w:hAnsi="Times New Roman" w:cs="Times New Roman"/>
          <w:sz w:val="24"/>
          <w:szCs w:val="24"/>
        </w:rPr>
        <w:t>Форма Ф-3</w:t>
      </w:r>
    </w:p>
    <w:p w:rsidR="00C34D0F" w:rsidRPr="002326F5" w:rsidRDefault="00C34D0F" w:rsidP="00C34D0F">
      <w:pPr>
        <w:pStyle w:val="HTML"/>
        <w:jc w:val="center"/>
        <w:rPr>
          <w:rFonts w:ascii="Times New Roman" w:hAnsi="Times New Roman" w:cs="Times New Roman"/>
          <w:sz w:val="24"/>
          <w:szCs w:val="24"/>
        </w:rPr>
      </w:pPr>
      <w:r w:rsidRPr="002326F5">
        <w:rPr>
          <w:rFonts w:ascii="Times New Roman" w:hAnsi="Times New Roman" w:cs="Times New Roman"/>
          <w:sz w:val="24"/>
          <w:szCs w:val="24"/>
        </w:rPr>
        <w:t>СПИСОК</w:t>
      </w:r>
    </w:p>
    <w:p w:rsidR="00C34D0F" w:rsidRPr="002326F5" w:rsidRDefault="00C34D0F" w:rsidP="00C34D0F">
      <w:pPr>
        <w:pStyle w:val="HTML"/>
        <w:jc w:val="center"/>
        <w:rPr>
          <w:rFonts w:ascii="Times New Roman" w:hAnsi="Times New Roman" w:cs="Times New Roman"/>
          <w:sz w:val="24"/>
          <w:szCs w:val="24"/>
        </w:rPr>
      </w:pPr>
      <w:r w:rsidRPr="002326F5">
        <w:rPr>
          <w:rFonts w:ascii="Times New Roman" w:hAnsi="Times New Roman" w:cs="Times New Roman"/>
          <w:sz w:val="24"/>
          <w:szCs w:val="24"/>
        </w:rPr>
        <w:t xml:space="preserve">                  собственников земельных долей</w:t>
      </w:r>
    </w:p>
    <w:p w:rsidR="00C34D0F" w:rsidRPr="002326F5" w:rsidRDefault="00C34D0F" w:rsidP="00C34D0F">
      <w:pPr>
        <w:pStyle w:val="HTML"/>
        <w:jc w:val="center"/>
        <w:rPr>
          <w:rFonts w:ascii="Times New Roman" w:hAnsi="Times New Roman" w:cs="Times New Roman"/>
          <w:sz w:val="24"/>
          <w:szCs w:val="24"/>
        </w:rPr>
      </w:pPr>
      <w:r w:rsidRPr="002326F5">
        <w:rPr>
          <w:rFonts w:ascii="Times New Roman" w:hAnsi="Times New Roman" w:cs="Times New Roman"/>
          <w:sz w:val="24"/>
          <w:szCs w:val="24"/>
        </w:rPr>
        <w:t xml:space="preserve">                 сельскохозяйственной организации</w:t>
      </w:r>
    </w:p>
    <w:p w:rsidR="00C34D0F" w:rsidRPr="002326F5" w:rsidRDefault="00C34D0F" w:rsidP="00C34D0F">
      <w:pPr>
        <w:pStyle w:val="HTML"/>
        <w:jc w:val="center"/>
        <w:rPr>
          <w:rFonts w:ascii="Times New Roman" w:hAnsi="Times New Roman" w:cs="Times New Roman"/>
          <w:sz w:val="24"/>
          <w:szCs w:val="24"/>
        </w:rPr>
      </w:pPr>
      <w:r w:rsidRPr="002326F5">
        <w:rPr>
          <w:rFonts w:ascii="Times New Roman" w:hAnsi="Times New Roman" w:cs="Times New Roman"/>
          <w:sz w:val="24"/>
          <w:szCs w:val="24"/>
        </w:rPr>
        <w:t xml:space="preserve">               ______________________________________</w:t>
      </w:r>
    </w:p>
    <w:p w:rsidR="00C34D0F" w:rsidRPr="002326F5" w:rsidRDefault="00C34D0F" w:rsidP="00C34D0F">
      <w:pPr>
        <w:pStyle w:val="HTML"/>
        <w:jc w:val="center"/>
        <w:rPr>
          <w:rFonts w:ascii="Times New Roman" w:hAnsi="Times New Roman" w:cs="Times New Roman"/>
          <w:sz w:val="24"/>
          <w:szCs w:val="24"/>
        </w:rPr>
      </w:pPr>
      <w:r w:rsidRPr="002326F5">
        <w:rPr>
          <w:rFonts w:ascii="Times New Roman" w:hAnsi="Times New Roman" w:cs="Times New Roman"/>
          <w:sz w:val="24"/>
          <w:szCs w:val="24"/>
        </w:rPr>
        <w:t xml:space="preserve">               _______________________________ района</w:t>
      </w:r>
    </w:p>
    <w:p w:rsidR="00C34D0F" w:rsidRPr="002326F5" w:rsidRDefault="00C34D0F" w:rsidP="00C34D0F">
      <w:pPr>
        <w:pStyle w:val="HTML"/>
        <w:jc w:val="center"/>
        <w:rPr>
          <w:rFonts w:ascii="Times New Roman" w:hAnsi="Times New Roman" w:cs="Times New Roman"/>
          <w:sz w:val="24"/>
          <w:szCs w:val="24"/>
        </w:rPr>
      </w:pPr>
      <w:r w:rsidRPr="002326F5">
        <w:rPr>
          <w:rFonts w:ascii="Times New Roman" w:hAnsi="Times New Roman" w:cs="Times New Roman"/>
          <w:sz w:val="24"/>
          <w:szCs w:val="24"/>
        </w:rPr>
        <w:t xml:space="preserve">               ______________________________ области</w:t>
      </w:r>
    </w:p>
    <w:p w:rsidR="00C34D0F" w:rsidRPr="002326F5" w:rsidRDefault="00C34D0F" w:rsidP="00C34D0F">
      <w:pPr>
        <w:pStyle w:val="HTML"/>
        <w:rPr>
          <w:sz w:val="24"/>
          <w:szCs w:val="24"/>
        </w:rPr>
      </w:pPr>
    </w:p>
    <w:p w:rsidR="00C34D0F" w:rsidRPr="002326F5" w:rsidRDefault="00C34D0F" w:rsidP="00C34D0F">
      <w:pPr>
        <w:pStyle w:val="HTML"/>
        <w:rPr>
          <w:sz w:val="24"/>
          <w:szCs w:val="24"/>
        </w:rPr>
      </w:pPr>
    </w:p>
    <w:tbl>
      <w:tblPr>
        <w:tblStyle w:val="a5"/>
        <w:tblW w:w="9782" w:type="dxa"/>
        <w:tblInd w:w="-176" w:type="dxa"/>
        <w:tblLayout w:type="fixed"/>
        <w:tblLook w:val="04A0"/>
      </w:tblPr>
      <w:tblGrid>
        <w:gridCol w:w="710"/>
        <w:gridCol w:w="1275"/>
        <w:gridCol w:w="1418"/>
        <w:gridCol w:w="1559"/>
        <w:gridCol w:w="1497"/>
        <w:gridCol w:w="1905"/>
        <w:gridCol w:w="1418"/>
      </w:tblGrid>
      <w:tr w:rsidR="00C34D0F" w:rsidRPr="002326F5" w:rsidTr="00C34D0F">
        <w:tc>
          <w:tcPr>
            <w:tcW w:w="710" w:type="dxa"/>
          </w:tcPr>
          <w:p w:rsidR="00C34D0F" w:rsidRPr="002326F5" w:rsidRDefault="00C34D0F" w:rsidP="00C34D0F">
            <w:pPr>
              <w:rPr>
                <w:rFonts w:ascii="Times New Roman" w:hAnsi="Times New Roman" w:cs="Times New Roman"/>
                <w:sz w:val="24"/>
                <w:szCs w:val="24"/>
              </w:rPr>
            </w:pPr>
            <w:r w:rsidRPr="002326F5">
              <w:rPr>
                <w:rFonts w:ascii="Times New Roman" w:hAnsi="Times New Roman" w:cs="Times New Roman"/>
                <w:sz w:val="24"/>
                <w:szCs w:val="24"/>
              </w:rPr>
              <w:t>№</w:t>
            </w:r>
          </w:p>
          <w:p w:rsidR="00C34D0F" w:rsidRPr="002326F5" w:rsidRDefault="00C34D0F" w:rsidP="00C34D0F">
            <w:pPr>
              <w:rPr>
                <w:rFonts w:ascii="Times New Roman" w:hAnsi="Times New Roman" w:cs="Times New Roman"/>
                <w:sz w:val="24"/>
                <w:szCs w:val="24"/>
              </w:rPr>
            </w:pPr>
            <w:proofErr w:type="spellStart"/>
            <w:proofErr w:type="gramStart"/>
            <w:r w:rsidRPr="002326F5">
              <w:rPr>
                <w:rFonts w:ascii="Times New Roman" w:hAnsi="Times New Roman" w:cs="Times New Roman"/>
                <w:sz w:val="24"/>
                <w:szCs w:val="24"/>
              </w:rPr>
              <w:t>п</w:t>
            </w:r>
            <w:proofErr w:type="spellEnd"/>
            <w:proofErr w:type="gramEnd"/>
            <w:r w:rsidRPr="002326F5">
              <w:rPr>
                <w:rFonts w:ascii="Times New Roman" w:hAnsi="Times New Roman" w:cs="Times New Roman"/>
                <w:sz w:val="24"/>
                <w:szCs w:val="24"/>
              </w:rPr>
              <w:t>/</w:t>
            </w:r>
            <w:proofErr w:type="spellStart"/>
            <w:r w:rsidRPr="002326F5">
              <w:rPr>
                <w:rFonts w:ascii="Times New Roman" w:hAnsi="Times New Roman" w:cs="Times New Roman"/>
                <w:sz w:val="24"/>
                <w:szCs w:val="24"/>
              </w:rPr>
              <w:t>п</w:t>
            </w:r>
            <w:proofErr w:type="spellEnd"/>
          </w:p>
        </w:tc>
        <w:tc>
          <w:tcPr>
            <w:tcW w:w="1275" w:type="dxa"/>
          </w:tcPr>
          <w:p w:rsidR="00C34D0F" w:rsidRPr="002326F5" w:rsidRDefault="00C34D0F" w:rsidP="00C34D0F">
            <w:pPr>
              <w:rPr>
                <w:rFonts w:ascii="Times New Roman" w:hAnsi="Times New Roman" w:cs="Times New Roman"/>
                <w:sz w:val="24"/>
                <w:szCs w:val="24"/>
              </w:rPr>
            </w:pPr>
            <w:r w:rsidRPr="002326F5">
              <w:rPr>
                <w:rFonts w:ascii="Times New Roman" w:hAnsi="Times New Roman" w:cs="Times New Roman"/>
                <w:sz w:val="24"/>
                <w:szCs w:val="24"/>
              </w:rPr>
              <w:t>Фамилия, имя, отчество</w:t>
            </w:r>
          </w:p>
        </w:tc>
        <w:tc>
          <w:tcPr>
            <w:tcW w:w="1418" w:type="dxa"/>
          </w:tcPr>
          <w:p w:rsidR="00C34D0F" w:rsidRPr="002326F5" w:rsidRDefault="00C34D0F" w:rsidP="00C34D0F">
            <w:pPr>
              <w:rPr>
                <w:rFonts w:ascii="Times New Roman" w:hAnsi="Times New Roman" w:cs="Times New Roman"/>
                <w:sz w:val="24"/>
                <w:szCs w:val="24"/>
              </w:rPr>
            </w:pPr>
            <w:r w:rsidRPr="002326F5">
              <w:rPr>
                <w:rFonts w:ascii="Times New Roman" w:hAnsi="Times New Roman" w:cs="Times New Roman"/>
                <w:sz w:val="24"/>
                <w:szCs w:val="24"/>
              </w:rPr>
              <w:t>Дата рождения (год, число, месяц)</w:t>
            </w:r>
          </w:p>
        </w:tc>
        <w:tc>
          <w:tcPr>
            <w:tcW w:w="1559" w:type="dxa"/>
          </w:tcPr>
          <w:p w:rsidR="00C34D0F" w:rsidRPr="002326F5" w:rsidRDefault="00C34D0F" w:rsidP="00C34D0F">
            <w:pPr>
              <w:rPr>
                <w:rFonts w:ascii="Times New Roman" w:hAnsi="Times New Roman" w:cs="Times New Roman"/>
                <w:sz w:val="24"/>
                <w:szCs w:val="24"/>
              </w:rPr>
            </w:pPr>
            <w:r w:rsidRPr="002326F5">
              <w:rPr>
                <w:rFonts w:ascii="Times New Roman" w:hAnsi="Times New Roman" w:cs="Times New Roman"/>
                <w:sz w:val="24"/>
                <w:szCs w:val="24"/>
              </w:rPr>
              <w:t>Адрес проживания</w:t>
            </w:r>
          </w:p>
        </w:tc>
        <w:tc>
          <w:tcPr>
            <w:tcW w:w="1497" w:type="dxa"/>
          </w:tcPr>
          <w:p w:rsidR="00C34D0F" w:rsidRPr="002326F5" w:rsidRDefault="00C34D0F" w:rsidP="00C34D0F">
            <w:pPr>
              <w:rPr>
                <w:rFonts w:ascii="Times New Roman" w:hAnsi="Times New Roman" w:cs="Times New Roman"/>
                <w:sz w:val="24"/>
                <w:szCs w:val="24"/>
              </w:rPr>
            </w:pPr>
            <w:r w:rsidRPr="002326F5">
              <w:rPr>
                <w:rFonts w:ascii="Times New Roman" w:hAnsi="Times New Roman" w:cs="Times New Roman"/>
                <w:sz w:val="24"/>
                <w:szCs w:val="24"/>
              </w:rPr>
              <w:t>Паспортные данные (серия, номер, когда и кем выдан)</w:t>
            </w:r>
          </w:p>
        </w:tc>
        <w:tc>
          <w:tcPr>
            <w:tcW w:w="1905" w:type="dxa"/>
          </w:tcPr>
          <w:p w:rsidR="00C34D0F" w:rsidRPr="002326F5" w:rsidRDefault="00C34D0F" w:rsidP="00C34D0F">
            <w:pPr>
              <w:rPr>
                <w:rFonts w:ascii="Times New Roman" w:hAnsi="Times New Roman" w:cs="Times New Roman"/>
                <w:sz w:val="24"/>
                <w:szCs w:val="24"/>
              </w:rPr>
            </w:pPr>
            <w:r w:rsidRPr="002326F5">
              <w:rPr>
                <w:rFonts w:ascii="Times New Roman" w:hAnsi="Times New Roman" w:cs="Times New Roman"/>
                <w:sz w:val="24"/>
                <w:szCs w:val="24"/>
              </w:rPr>
              <w:t>Серия, номер и дата выдачи свидетельства на право собственности на землю</w:t>
            </w:r>
          </w:p>
        </w:tc>
        <w:tc>
          <w:tcPr>
            <w:tcW w:w="1418" w:type="dxa"/>
          </w:tcPr>
          <w:p w:rsidR="00C34D0F" w:rsidRPr="002326F5" w:rsidRDefault="00C34D0F" w:rsidP="00C34D0F">
            <w:pPr>
              <w:rPr>
                <w:rFonts w:ascii="Times New Roman" w:hAnsi="Times New Roman" w:cs="Times New Roman"/>
                <w:sz w:val="24"/>
                <w:szCs w:val="24"/>
              </w:rPr>
            </w:pPr>
            <w:r w:rsidRPr="002326F5">
              <w:rPr>
                <w:rFonts w:ascii="Times New Roman" w:hAnsi="Times New Roman" w:cs="Times New Roman"/>
                <w:sz w:val="24"/>
                <w:szCs w:val="24"/>
              </w:rPr>
              <w:t xml:space="preserve">Размер земельной доли в </w:t>
            </w:r>
            <w:proofErr w:type="spellStart"/>
            <w:r w:rsidRPr="002326F5">
              <w:rPr>
                <w:rFonts w:ascii="Times New Roman" w:hAnsi="Times New Roman" w:cs="Times New Roman"/>
                <w:sz w:val="24"/>
                <w:szCs w:val="24"/>
              </w:rPr>
              <w:t>балло-гектарах</w:t>
            </w:r>
            <w:proofErr w:type="spellEnd"/>
          </w:p>
        </w:tc>
      </w:tr>
      <w:tr w:rsidR="00C34D0F" w:rsidRPr="002326F5" w:rsidTr="00C34D0F">
        <w:tc>
          <w:tcPr>
            <w:tcW w:w="710" w:type="dxa"/>
          </w:tcPr>
          <w:p w:rsidR="00C34D0F" w:rsidRPr="002326F5" w:rsidRDefault="00C34D0F" w:rsidP="00C34D0F">
            <w:pPr>
              <w:jc w:val="center"/>
              <w:rPr>
                <w:sz w:val="24"/>
                <w:szCs w:val="24"/>
              </w:rPr>
            </w:pPr>
            <w:r w:rsidRPr="002326F5">
              <w:rPr>
                <w:sz w:val="24"/>
                <w:szCs w:val="24"/>
              </w:rPr>
              <w:t>1</w:t>
            </w:r>
          </w:p>
        </w:tc>
        <w:tc>
          <w:tcPr>
            <w:tcW w:w="1275" w:type="dxa"/>
          </w:tcPr>
          <w:p w:rsidR="00C34D0F" w:rsidRPr="002326F5" w:rsidRDefault="00C34D0F" w:rsidP="00C34D0F">
            <w:pPr>
              <w:jc w:val="center"/>
              <w:rPr>
                <w:sz w:val="24"/>
                <w:szCs w:val="24"/>
              </w:rPr>
            </w:pPr>
            <w:r w:rsidRPr="002326F5">
              <w:rPr>
                <w:sz w:val="24"/>
                <w:szCs w:val="24"/>
              </w:rPr>
              <w:t>2</w:t>
            </w:r>
          </w:p>
        </w:tc>
        <w:tc>
          <w:tcPr>
            <w:tcW w:w="1418" w:type="dxa"/>
          </w:tcPr>
          <w:p w:rsidR="00C34D0F" w:rsidRPr="002326F5" w:rsidRDefault="00C34D0F" w:rsidP="00C34D0F">
            <w:pPr>
              <w:jc w:val="center"/>
              <w:rPr>
                <w:sz w:val="24"/>
                <w:szCs w:val="24"/>
              </w:rPr>
            </w:pPr>
            <w:r w:rsidRPr="002326F5">
              <w:rPr>
                <w:sz w:val="24"/>
                <w:szCs w:val="24"/>
              </w:rPr>
              <w:t>3</w:t>
            </w:r>
          </w:p>
        </w:tc>
        <w:tc>
          <w:tcPr>
            <w:tcW w:w="1559" w:type="dxa"/>
          </w:tcPr>
          <w:p w:rsidR="00C34D0F" w:rsidRPr="002326F5" w:rsidRDefault="00C34D0F" w:rsidP="00C34D0F">
            <w:pPr>
              <w:jc w:val="center"/>
              <w:rPr>
                <w:sz w:val="24"/>
                <w:szCs w:val="24"/>
              </w:rPr>
            </w:pPr>
            <w:r w:rsidRPr="002326F5">
              <w:rPr>
                <w:sz w:val="24"/>
                <w:szCs w:val="24"/>
              </w:rPr>
              <w:t>4</w:t>
            </w:r>
          </w:p>
        </w:tc>
        <w:tc>
          <w:tcPr>
            <w:tcW w:w="1497" w:type="dxa"/>
          </w:tcPr>
          <w:p w:rsidR="00C34D0F" w:rsidRPr="002326F5" w:rsidRDefault="00C34D0F" w:rsidP="00C34D0F">
            <w:pPr>
              <w:jc w:val="center"/>
              <w:rPr>
                <w:sz w:val="24"/>
                <w:szCs w:val="24"/>
              </w:rPr>
            </w:pPr>
            <w:r w:rsidRPr="002326F5">
              <w:rPr>
                <w:sz w:val="24"/>
                <w:szCs w:val="24"/>
              </w:rPr>
              <w:t>5</w:t>
            </w:r>
          </w:p>
        </w:tc>
        <w:tc>
          <w:tcPr>
            <w:tcW w:w="1905" w:type="dxa"/>
          </w:tcPr>
          <w:p w:rsidR="00C34D0F" w:rsidRPr="002326F5" w:rsidRDefault="00C34D0F" w:rsidP="00C34D0F">
            <w:pPr>
              <w:jc w:val="center"/>
              <w:rPr>
                <w:sz w:val="24"/>
                <w:szCs w:val="24"/>
              </w:rPr>
            </w:pPr>
            <w:r w:rsidRPr="002326F5">
              <w:rPr>
                <w:sz w:val="24"/>
                <w:szCs w:val="24"/>
              </w:rPr>
              <w:t>6</w:t>
            </w:r>
          </w:p>
        </w:tc>
        <w:tc>
          <w:tcPr>
            <w:tcW w:w="1418" w:type="dxa"/>
          </w:tcPr>
          <w:p w:rsidR="00C34D0F" w:rsidRPr="002326F5" w:rsidRDefault="00C34D0F" w:rsidP="00C34D0F">
            <w:pPr>
              <w:jc w:val="center"/>
              <w:rPr>
                <w:sz w:val="24"/>
                <w:szCs w:val="24"/>
              </w:rPr>
            </w:pPr>
            <w:r w:rsidRPr="002326F5">
              <w:rPr>
                <w:sz w:val="24"/>
                <w:szCs w:val="24"/>
              </w:rPr>
              <w:t>7</w:t>
            </w:r>
          </w:p>
        </w:tc>
      </w:tr>
    </w:tbl>
    <w:p w:rsidR="00C34D0F" w:rsidRPr="002326F5" w:rsidRDefault="00C34D0F" w:rsidP="00C34D0F">
      <w:pPr>
        <w:rPr>
          <w:sz w:val="24"/>
          <w:szCs w:val="24"/>
        </w:rPr>
      </w:pPr>
    </w:p>
    <w:p w:rsidR="00C34D0F" w:rsidRPr="002326F5" w:rsidRDefault="00C34D0F" w:rsidP="00C34D0F">
      <w:pPr>
        <w:rPr>
          <w:sz w:val="24"/>
          <w:szCs w:val="24"/>
        </w:rPr>
      </w:pPr>
    </w:p>
    <w:p w:rsidR="00C34D0F" w:rsidRPr="002326F5" w:rsidRDefault="00C34D0F" w:rsidP="00C34D0F">
      <w:pPr>
        <w:rPr>
          <w:sz w:val="24"/>
          <w:szCs w:val="24"/>
        </w:rPr>
      </w:pPr>
    </w:p>
    <w:p w:rsidR="00C34D0F" w:rsidRPr="002326F5" w:rsidRDefault="00C34D0F" w:rsidP="00C34D0F">
      <w:pPr>
        <w:rPr>
          <w:sz w:val="24"/>
          <w:szCs w:val="24"/>
        </w:rPr>
      </w:pPr>
    </w:p>
    <w:p w:rsidR="00C34D0F" w:rsidRPr="002326F5" w:rsidRDefault="00C34D0F" w:rsidP="00C34D0F">
      <w:pPr>
        <w:rPr>
          <w:sz w:val="24"/>
          <w:szCs w:val="24"/>
        </w:rPr>
      </w:pPr>
    </w:p>
    <w:p w:rsidR="00C34D0F" w:rsidRPr="002326F5" w:rsidRDefault="00C34D0F" w:rsidP="00C34D0F">
      <w:pPr>
        <w:rPr>
          <w:sz w:val="24"/>
          <w:szCs w:val="24"/>
        </w:rPr>
      </w:pPr>
    </w:p>
    <w:p w:rsidR="00C34D0F" w:rsidRPr="002326F5" w:rsidRDefault="00C34D0F" w:rsidP="00C34D0F">
      <w:pPr>
        <w:rPr>
          <w:sz w:val="24"/>
          <w:szCs w:val="24"/>
        </w:rPr>
      </w:pPr>
    </w:p>
    <w:p w:rsidR="00C34D0F" w:rsidRPr="002326F5" w:rsidRDefault="00C34D0F" w:rsidP="00C34D0F">
      <w:pPr>
        <w:rPr>
          <w:sz w:val="24"/>
          <w:szCs w:val="24"/>
        </w:rPr>
      </w:pPr>
    </w:p>
    <w:p w:rsidR="00C34D0F" w:rsidRPr="002326F5" w:rsidRDefault="00C34D0F" w:rsidP="00C34D0F">
      <w:pPr>
        <w:rPr>
          <w:sz w:val="24"/>
          <w:szCs w:val="24"/>
        </w:rPr>
      </w:pPr>
    </w:p>
    <w:p w:rsidR="00C34D0F" w:rsidRPr="002326F5" w:rsidRDefault="00C34D0F" w:rsidP="00C34D0F">
      <w:pPr>
        <w:rPr>
          <w:sz w:val="24"/>
          <w:szCs w:val="24"/>
        </w:rPr>
      </w:pPr>
    </w:p>
    <w:p w:rsidR="00C34D0F" w:rsidRPr="002326F5" w:rsidRDefault="00C34D0F" w:rsidP="00C34D0F">
      <w:pPr>
        <w:rPr>
          <w:sz w:val="24"/>
          <w:szCs w:val="24"/>
        </w:rPr>
      </w:pPr>
    </w:p>
    <w:p w:rsidR="00C34D0F" w:rsidRPr="002326F5" w:rsidRDefault="00C34D0F" w:rsidP="00C34D0F">
      <w:pPr>
        <w:rPr>
          <w:sz w:val="24"/>
          <w:szCs w:val="24"/>
        </w:rPr>
      </w:pPr>
    </w:p>
    <w:p w:rsidR="00C34D0F" w:rsidRPr="002326F5" w:rsidRDefault="00C34D0F" w:rsidP="00C34D0F">
      <w:pPr>
        <w:rPr>
          <w:sz w:val="24"/>
          <w:szCs w:val="24"/>
        </w:rPr>
      </w:pPr>
    </w:p>
    <w:p w:rsidR="00C34D0F" w:rsidRPr="002326F5" w:rsidRDefault="00C34D0F" w:rsidP="00C34D0F">
      <w:pPr>
        <w:rPr>
          <w:sz w:val="24"/>
          <w:szCs w:val="24"/>
        </w:rPr>
      </w:pPr>
    </w:p>
    <w:p w:rsidR="00C34D0F" w:rsidRPr="002326F5" w:rsidRDefault="00C34D0F" w:rsidP="00C34D0F">
      <w:pPr>
        <w:rPr>
          <w:sz w:val="24"/>
          <w:szCs w:val="24"/>
        </w:rPr>
      </w:pPr>
    </w:p>
    <w:p w:rsidR="00C34D0F" w:rsidRPr="002326F5" w:rsidRDefault="00C34D0F" w:rsidP="00C34D0F">
      <w:pPr>
        <w:rPr>
          <w:sz w:val="24"/>
          <w:szCs w:val="24"/>
        </w:rPr>
      </w:pPr>
    </w:p>
    <w:p w:rsidR="00C34D0F" w:rsidRPr="002326F5" w:rsidRDefault="00C34D0F" w:rsidP="00C34D0F">
      <w:pPr>
        <w:rPr>
          <w:sz w:val="24"/>
          <w:szCs w:val="24"/>
        </w:rPr>
      </w:pPr>
    </w:p>
    <w:p w:rsidR="00C34D0F" w:rsidRPr="002326F5" w:rsidRDefault="00C34D0F" w:rsidP="00C34D0F">
      <w:pPr>
        <w:rPr>
          <w:sz w:val="24"/>
          <w:szCs w:val="24"/>
        </w:rPr>
      </w:pPr>
    </w:p>
    <w:p w:rsidR="00C34D0F" w:rsidRPr="002326F5" w:rsidRDefault="00C34D0F" w:rsidP="00C34D0F">
      <w:pPr>
        <w:spacing w:after="0" w:line="240" w:lineRule="auto"/>
        <w:jc w:val="center"/>
        <w:rPr>
          <w:rFonts w:ascii="Times New Roman" w:hAnsi="Times New Roman" w:cs="Times New Roman"/>
          <w:sz w:val="24"/>
        </w:rPr>
      </w:pPr>
      <w:r w:rsidRPr="002326F5">
        <w:rPr>
          <w:rFonts w:ascii="Times New Roman" w:hAnsi="Times New Roman" w:cs="Times New Roman"/>
          <w:sz w:val="24"/>
        </w:rPr>
        <w:t xml:space="preserve">                                                                                                                                      Форма Ф-4</w:t>
      </w:r>
      <w:r w:rsidRPr="002326F5">
        <w:rPr>
          <w:rFonts w:ascii="Times New Roman" w:hAnsi="Times New Roman" w:cs="Times New Roman"/>
          <w:sz w:val="24"/>
        </w:rPr>
        <w:br/>
      </w:r>
      <w:proofErr w:type="spellStart"/>
      <w:r w:rsidRPr="002326F5">
        <w:rPr>
          <w:rFonts w:ascii="Times New Roman" w:hAnsi="Times New Roman" w:cs="Times New Roman"/>
          <w:sz w:val="24"/>
        </w:rPr>
        <w:t>Выкопировка</w:t>
      </w:r>
      <w:proofErr w:type="spellEnd"/>
      <w:r w:rsidRPr="002326F5">
        <w:rPr>
          <w:rFonts w:ascii="Times New Roman" w:hAnsi="Times New Roman" w:cs="Times New Roman"/>
          <w:sz w:val="24"/>
        </w:rPr>
        <w:t xml:space="preserve"> на испрашиваемый земельный участок</w:t>
      </w:r>
    </w:p>
    <w:p w:rsidR="00C34D0F" w:rsidRPr="002326F5" w:rsidRDefault="00C34D0F" w:rsidP="00C34D0F">
      <w:pPr>
        <w:spacing w:after="0" w:line="240" w:lineRule="auto"/>
        <w:jc w:val="center"/>
        <w:rPr>
          <w:rFonts w:ascii="Times New Roman" w:hAnsi="Times New Roman" w:cs="Times New Roman"/>
          <w:sz w:val="24"/>
        </w:rPr>
      </w:pPr>
    </w:p>
    <w:p w:rsidR="00C34D0F" w:rsidRPr="002326F5" w:rsidRDefault="00C34D0F" w:rsidP="00C34D0F">
      <w:pPr>
        <w:spacing w:after="0" w:line="240" w:lineRule="auto"/>
        <w:ind w:firstLine="709"/>
        <w:jc w:val="both"/>
        <w:rPr>
          <w:rFonts w:ascii="Times New Roman" w:hAnsi="Times New Roman" w:cs="Times New Roman"/>
          <w:sz w:val="24"/>
        </w:rPr>
      </w:pPr>
      <w:r w:rsidRPr="002326F5">
        <w:rPr>
          <w:rFonts w:ascii="Times New Roman" w:hAnsi="Times New Roman" w:cs="Times New Roman"/>
          <w:sz w:val="24"/>
        </w:rPr>
        <w:t>Рис. не приводится</w:t>
      </w:r>
    </w:p>
    <w:p w:rsidR="00C34D0F" w:rsidRPr="002326F5" w:rsidRDefault="00C34D0F" w:rsidP="00C34D0F">
      <w:pPr>
        <w:spacing w:after="0" w:line="240" w:lineRule="auto"/>
        <w:ind w:firstLine="709"/>
        <w:jc w:val="both"/>
        <w:rPr>
          <w:rFonts w:ascii="Times New Roman" w:hAnsi="Times New Roman" w:cs="Times New Roman"/>
          <w:sz w:val="24"/>
        </w:rPr>
      </w:pPr>
      <w:r w:rsidRPr="002326F5">
        <w:rPr>
          <w:rFonts w:ascii="Times New Roman" w:hAnsi="Times New Roman" w:cs="Times New Roman"/>
          <w:sz w:val="24"/>
        </w:rPr>
        <w:t>Условные обозначения:</w:t>
      </w:r>
    </w:p>
    <w:p w:rsidR="00C34D0F" w:rsidRPr="002326F5" w:rsidRDefault="00C34D0F" w:rsidP="00C34D0F">
      <w:pPr>
        <w:spacing w:after="0" w:line="240" w:lineRule="auto"/>
        <w:ind w:firstLine="709"/>
        <w:jc w:val="both"/>
        <w:rPr>
          <w:rFonts w:ascii="Times New Roman" w:hAnsi="Times New Roman" w:cs="Times New Roman"/>
          <w:sz w:val="24"/>
        </w:rPr>
      </w:pPr>
    </w:p>
    <w:p w:rsidR="00C34D0F" w:rsidRPr="002326F5" w:rsidRDefault="00C34D0F" w:rsidP="00C34D0F">
      <w:pPr>
        <w:spacing w:after="0" w:line="240" w:lineRule="auto"/>
        <w:ind w:firstLine="709"/>
        <w:jc w:val="both"/>
        <w:rPr>
          <w:rFonts w:ascii="Times New Roman" w:hAnsi="Times New Roman" w:cs="Times New Roman"/>
          <w:sz w:val="24"/>
        </w:rPr>
      </w:pPr>
      <w:r w:rsidRPr="002326F5">
        <w:rPr>
          <w:rFonts w:ascii="Times New Roman" w:hAnsi="Times New Roman" w:cs="Times New Roman"/>
          <w:sz w:val="24"/>
        </w:rPr>
        <w:t>М</w:t>
      </w:r>
      <w:proofErr w:type="gramStart"/>
      <w:r w:rsidRPr="002326F5">
        <w:rPr>
          <w:rFonts w:ascii="Times New Roman" w:hAnsi="Times New Roman" w:cs="Times New Roman"/>
          <w:sz w:val="24"/>
        </w:rPr>
        <w:t>1</w:t>
      </w:r>
      <w:proofErr w:type="gramEnd"/>
      <w:r w:rsidRPr="002326F5">
        <w:rPr>
          <w:rFonts w:ascii="Times New Roman" w:hAnsi="Times New Roman" w:cs="Times New Roman"/>
          <w:sz w:val="24"/>
        </w:rPr>
        <w:t>:</w:t>
      </w:r>
    </w:p>
    <w:p w:rsidR="00C34D0F" w:rsidRPr="002326F5" w:rsidRDefault="00C34D0F" w:rsidP="00C34D0F">
      <w:pPr>
        <w:spacing w:after="0" w:line="240" w:lineRule="auto"/>
        <w:ind w:firstLine="709"/>
        <w:jc w:val="both"/>
        <w:rPr>
          <w:rFonts w:ascii="Times New Roman" w:hAnsi="Times New Roman" w:cs="Times New Roman"/>
          <w:sz w:val="24"/>
        </w:rPr>
      </w:pPr>
    </w:p>
    <w:p w:rsidR="00C34D0F" w:rsidRPr="002326F5" w:rsidRDefault="00C34D0F" w:rsidP="00C34D0F">
      <w:pPr>
        <w:spacing w:after="0" w:line="240" w:lineRule="auto"/>
        <w:ind w:firstLine="709"/>
        <w:jc w:val="both"/>
        <w:rPr>
          <w:rFonts w:ascii="Times New Roman" w:hAnsi="Times New Roman" w:cs="Times New Roman"/>
          <w:sz w:val="24"/>
        </w:rPr>
      </w:pPr>
      <w:r w:rsidRPr="002326F5">
        <w:rPr>
          <w:rFonts w:ascii="Times New Roman" w:hAnsi="Times New Roman" w:cs="Times New Roman"/>
          <w:sz w:val="24"/>
        </w:rPr>
        <w:t>Составил:</w:t>
      </w:r>
    </w:p>
    <w:p w:rsidR="00C34D0F" w:rsidRPr="002326F5" w:rsidRDefault="00B73FCE" w:rsidP="00C34D0F">
      <w:pPr>
        <w:spacing w:after="0" w:line="240" w:lineRule="auto"/>
        <w:ind w:firstLine="709"/>
        <w:jc w:val="both"/>
        <w:rPr>
          <w:rFonts w:ascii="Times New Roman" w:hAnsi="Times New Roman" w:cs="Times New Roman"/>
          <w:sz w:val="24"/>
        </w:rPr>
      </w:pPr>
      <w:r>
        <w:rPr>
          <w:rFonts w:ascii="Times New Roman" w:hAnsi="Times New Roman" w:cs="Times New Roman"/>
          <w:noProof/>
          <w:sz w:val="24"/>
        </w:rPr>
        <w:pict>
          <v:shape id="_x0000_s1030" type="#_x0000_t32" style="position:absolute;left:0;text-align:left;margin-left:117.45pt;margin-top:.55pt;width:249pt;height:0;z-index:251664384" o:connectortype="straight"/>
        </w:pict>
      </w:r>
      <w:r w:rsidR="00C34D0F" w:rsidRPr="002326F5">
        <w:rPr>
          <w:rFonts w:ascii="Times New Roman" w:hAnsi="Times New Roman" w:cs="Times New Roman"/>
          <w:sz w:val="24"/>
        </w:rPr>
        <w:t xml:space="preserve">                                          (подпись, фамилия, имя, отчество)</w:t>
      </w:r>
    </w:p>
    <w:p w:rsidR="00C34D0F" w:rsidRPr="002326F5" w:rsidRDefault="00C34D0F" w:rsidP="00C34D0F">
      <w:pPr>
        <w:spacing w:after="0" w:line="240" w:lineRule="auto"/>
        <w:ind w:firstLine="709"/>
        <w:jc w:val="both"/>
        <w:rPr>
          <w:rFonts w:ascii="Times New Roman" w:hAnsi="Times New Roman" w:cs="Times New Roman"/>
          <w:sz w:val="24"/>
        </w:rPr>
      </w:pPr>
      <w:r w:rsidRPr="002326F5">
        <w:rPr>
          <w:rFonts w:ascii="Times New Roman" w:hAnsi="Times New Roman" w:cs="Times New Roman"/>
          <w:sz w:val="24"/>
        </w:rPr>
        <w:t>Дата:</w:t>
      </w:r>
    </w:p>
    <w:p w:rsidR="00C34D0F" w:rsidRPr="002326F5" w:rsidRDefault="00B73FCE" w:rsidP="00C34D0F">
      <w:pPr>
        <w:spacing w:after="0" w:line="240" w:lineRule="auto"/>
        <w:jc w:val="center"/>
        <w:rPr>
          <w:rFonts w:ascii="Times New Roman" w:hAnsi="Times New Roman" w:cs="Times New Roman"/>
          <w:sz w:val="24"/>
        </w:rPr>
      </w:pPr>
      <w:r>
        <w:rPr>
          <w:rFonts w:ascii="Times New Roman" w:hAnsi="Times New Roman" w:cs="Times New Roman"/>
          <w:noProof/>
          <w:sz w:val="24"/>
        </w:rPr>
        <w:pict>
          <v:shape id="_x0000_s1031" type="#_x0000_t32" style="position:absolute;left:0;text-align:left;margin-left:66.45pt;margin-top:10.45pt;width:183.75pt;height:0;z-index:251665408" o:connectortype="straight"/>
        </w:pict>
      </w:r>
    </w:p>
    <w:p w:rsidR="00C34D0F" w:rsidRPr="002326F5" w:rsidRDefault="00C34D0F" w:rsidP="00C34D0F">
      <w:pPr>
        <w:pStyle w:val="HTML"/>
        <w:rPr>
          <w:sz w:val="23"/>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F3E8D" w:rsidRPr="002326F5" w:rsidRDefault="00CF3E8D" w:rsidP="00C34D0F">
      <w:pPr>
        <w:pStyle w:val="HTML"/>
        <w:jc w:val="right"/>
        <w:rPr>
          <w:rFonts w:ascii="Times New Roman" w:hAnsi="Times New Roman" w:cs="Times New Roman"/>
          <w:b/>
          <w:sz w:val="32"/>
          <w:szCs w:val="23"/>
        </w:rPr>
      </w:pP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Форма Ф-5</w:t>
      </w:r>
    </w:p>
    <w:p w:rsidR="00C34D0F" w:rsidRPr="002326F5" w:rsidRDefault="00C34D0F" w:rsidP="00130223">
      <w:pPr>
        <w:pStyle w:val="HTML"/>
        <w:rPr>
          <w:rFonts w:ascii="Times New Roman" w:hAnsi="Times New Roman" w:cs="Times New Roman"/>
          <w:sz w:val="24"/>
          <w:szCs w:val="24"/>
        </w:rPr>
      </w:pPr>
      <w:r w:rsidRPr="002326F5">
        <w:rPr>
          <w:rFonts w:ascii="Times New Roman" w:hAnsi="Times New Roman" w:cs="Times New Roman"/>
          <w:sz w:val="24"/>
          <w:szCs w:val="24"/>
        </w:rPr>
        <w:t>Исполнитель</w:t>
      </w:r>
    </w:p>
    <w:p w:rsidR="00C34D0F" w:rsidRPr="002326F5" w:rsidRDefault="00C34D0F" w:rsidP="00130223">
      <w:pPr>
        <w:pStyle w:val="HTML"/>
        <w:rPr>
          <w:rFonts w:ascii="Times New Roman" w:hAnsi="Times New Roman" w:cs="Times New Roman"/>
          <w:sz w:val="24"/>
          <w:szCs w:val="24"/>
        </w:rPr>
      </w:pPr>
      <w:r w:rsidRPr="002326F5">
        <w:rPr>
          <w:rFonts w:ascii="Times New Roman" w:hAnsi="Times New Roman" w:cs="Times New Roman"/>
          <w:sz w:val="24"/>
          <w:szCs w:val="24"/>
        </w:rPr>
        <w:t>Наименование ______________________</w:t>
      </w:r>
    </w:p>
    <w:p w:rsidR="00C34D0F" w:rsidRPr="002326F5" w:rsidRDefault="00C34D0F" w:rsidP="00130223">
      <w:pPr>
        <w:pStyle w:val="HTML"/>
        <w:rPr>
          <w:rFonts w:ascii="Times New Roman" w:hAnsi="Times New Roman" w:cs="Times New Roman"/>
          <w:sz w:val="24"/>
          <w:szCs w:val="24"/>
        </w:rPr>
      </w:pPr>
      <w:r w:rsidRPr="002326F5">
        <w:rPr>
          <w:rFonts w:ascii="Times New Roman" w:hAnsi="Times New Roman" w:cs="Times New Roman"/>
          <w:sz w:val="24"/>
          <w:szCs w:val="24"/>
        </w:rPr>
        <w:t>Адрес _____________________________</w:t>
      </w:r>
    </w:p>
    <w:p w:rsidR="00C34D0F" w:rsidRPr="002326F5" w:rsidRDefault="00C34D0F" w:rsidP="00130223">
      <w:pPr>
        <w:pStyle w:val="HTML"/>
        <w:rPr>
          <w:rFonts w:ascii="Times New Roman" w:hAnsi="Times New Roman" w:cs="Times New Roman"/>
          <w:sz w:val="24"/>
          <w:szCs w:val="24"/>
        </w:rPr>
      </w:pPr>
      <w:r w:rsidRPr="002326F5">
        <w:rPr>
          <w:rFonts w:ascii="Times New Roman" w:hAnsi="Times New Roman" w:cs="Times New Roman"/>
          <w:sz w:val="24"/>
          <w:szCs w:val="24"/>
        </w:rPr>
        <w:t>Лицензия __________________________</w:t>
      </w:r>
    </w:p>
    <w:p w:rsidR="00C34D0F" w:rsidRPr="002326F5" w:rsidRDefault="00C34D0F" w:rsidP="00130223">
      <w:pPr>
        <w:pStyle w:val="HTML"/>
        <w:rPr>
          <w:rFonts w:ascii="Times New Roman" w:hAnsi="Times New Roman" w:cs="Times New Roman"/>
          <w:sz w:val="24"/>
          <w:szCs w:val="24"/>
        </w:rPr>
      </w:pPr>
      <w:r w:rsidRPr="002326F5">
        <w:rPr>
          <w:rFonts w:ascii="Times New Roman" w:hAnsi="Times New Roman" w:cs="Times New Roman"/>
          <w:sz w:val="24"/>
          <w:szCs w:val="24"/>
        </w:rPr>
        <w:t>Заказчик ________________________________________________________,</w:t>
      </w:r>
    </w:p>
    <w:p w:rsidR="00C34D0F" w:rsidRPr="002326F5" w:rsidRDefault="00C34D0F" w:rsidP="00130223">
      <w:pPr>
        <w:pStyle w:val="HTML"/>
        <w:rPr>
          <w:rFonts w:ascii="Times New Roman" w:hAnsi="Times New Roman" w:cs="Times New Roman"/>
          <w:sz w:val="24"/>
          <w:szCs w:val="24"/>
        </w:rPr>
      </w:pPr>
      <w:r w:rsidRPr="002326F5">
        <w:rPr>
          <w:rFonts w:ascii="Times New Roman" w:hAnsi="Times New Roman" w:cs="Times New Roman"/>
          <w:sz w:val="24"/>
          <w:szCs w:val="24"/>
        </w:rPr>
        <w:t>(фамилия, имя, отчество)</w:t>
      </w:r>
    </w:p>
    <w:p w:rsidR="00C34D0F" w:rsidRPr="002326F5" w:rsidRDefault="00C34D0F" w:rsidP="00130223">
      <w:pPr>
        <w:pStyle w:val="HTML"/>
        <w:rPr>
          <w:rFonts w:ascii="Times New Roman" w:hAnsi="Times New Roman" w:cs="Times New Roman"/>
          <w:sz w:val="24"/>
          <w:szCs w:val="24"/>
        </w:rPr>
      </w:pPr>
      <w:r w:rsidRPr="002326F5">
        <w:rPr>
          <w:rFonts w:ascii="Times New Roman" w:hAnsi="Times New Roman" w:cs="Times New Roman"/>
          <w:sz w:val="24"/>
          <w:szCs w:val="24"/>
        </w:rPr>
        <w:t>участник долевой собственности ___________________________ района,</w:t>
      </w:r>
    </w:p>
    <w:p w:rsidR="00C34D0F" w:rsidRPr="002326F5" w:rsidRDefault="00C34D0F" w:rsidP="00130223">
      <w:pPr>
        <w:pStyle w:val="HTML"/>
        <w:rPr>
          <w:rFonts w:ascii="Times New Roman" w:hAnsi="Times New Roman" w:cs="Times New Roman"/>
          <w:sz w:val="24"/>
          <w:szCs w:val="24"/>
        </w:rPr>
      </w:pPr>
      <w:r w:rsidRPr="002326F5">
        <w:rPr>
          <w:rFonts w:ascii="Times New Roman" w:hAnsi="Times New Roman" w:cs="Times New Roman"/>
          <w:sz w:val="24"/>
          <w:szCs w:val="24"/>
        </w:rPr>
        <w:t>(наименование сельскохозяйственной организации)</w:t>
      </w:r>
    </w:p>
    <w:p w:rsidR="00C34D0F" w:rsidRPr="002326F5" w:rsidRDefault="00C34D0F" w:rsidP="00130223">
      <w:pPr>
        <w:pStyle w:val="HTML"/>
        <w:rPr>
          <w:rFonts w:ascii="Times New Roman" w:hAnsi="Times New Roman" w:cs="Times New Roman"/>
          <w:sz w:val="24"/>
          <w:szCs w:val="24"/>
        </w:rPr>
      </w:pPr>
      <w:r w:rsidRPr="002326F5">
        <w:rPr>
          <w:rFonts w:ascii="Times New Roman" w:hAnsi="Times New Roman" w:cs="Times New Roman"/>
          <w:sz w:val="24"/>
          <w:szCs w:val="24"/>
        </w:rPr>
        <w:t>__________________________ области.</w:t>
      </w:r>
    </w:p>
    <w:p w:rsidR="00C34D0F" w:rsidRPr="002326F5" w:rsidRDefault="00C34D0F" w:rsidP="00C34D0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 w:val="left" w:pos="1416"/>
          <w:tab w:val="left" w:pos="2124"/>
          <w:tab w:val="left" w:pos="2832"/>
        </w:tabs>
        <w:rPr>
          <w:rFonts w:ascii="Times New Roman" w:hAnsi="Times New Roman" w:cs="Times New Roman"/>
          <w:sz w:val="24"/>
          <w:szCs w:val="24"/>
        </w:rPr>
      </w:pPr>
      <w:r w:rsidRPr="002326F5">
        <w:rPr>
          <w:rFonts w:ascii="Times New Roman" w:hAnsi="Times New Roman" w:cs="Times New Roman"/>
          <w:sz w:val="24"/>
          <w:szCs w:val="24"/>
        </w:rPr>
        <w:tab/>
      </w:r>
      <w:r w:rsidRPr="002326F5">
        <w:rPr>
          <w:rFonts w:ascii="Times New Roman" w:hAnsi="Times New Roman" w:cs="Times New Roman"/>
          <w:sz w:val="24"/>
          <w:szCs w:val="24"/>
        </w:rPr>
        <w:tab/>
      </w:r>
      <w:r w:rsidRPr="002326F5">
        <w:rPr>
          <w:rFonts w:ascii="Times New Roman" w:hAnsi="Times New Roman" w:cs="Times New Roman"/>
          <w:sz w:val="24"/>
          <w:szCs w:val="24"/>
        </w:rPr>
        <w:tab/>
      </w:r>
      <w:r w:rsidRPr="002326F5">
        <w:rPr>
          <w:rFonts w:ascii="Times New Roman" w:hAnsi="Times New Roman" w:cs="Times New Roman"/>
          <w:sz w:val="24"/>
          <w:szCs w:val="24"/>
        </w:rPr>
        <w:tab/>
      </w:r>
      <w:r w:rsidRPr="002326F5">
        <w:rPr>
          <w:rFonts w:ascii="Times New Roman" w:hAnsi="Times New Roman" w:cs="Times New Roman"/>
          <w:sz w:val="24"/>
          <w:szCs w:val="24"/>
        </w:rPr>
        <w:tab/>
      </w:r>
      <w:bookmarkStart w:id="94" w:name="100084"/>
      <w:bookmarkEnd w:id="94"/>
    </w:p>
    <w:p w:rsidR="00C34D0F" w:rsidRPr="002326F5" w:rsidRDefault="00C34D0F" w:rsidP="00C34D0F">
      <w:pPr>
        <w:pStyle w:val="HTML"/>
        <w:jc w:val="center"/>
        <w:rPr>
          <w:rFonts w:ascii="Times New Roman" w:hAnsi="Times New Roman" w:cs="Times New Roman"/>
          <w:sz w:val="24"/>
          <w:szCs w:val="24"/>
        </w:rPr>
      </w:pPr>
      <w:r w:rsidRPr="002326F5">
        <w:rPr>
          <w:rFonts w:ascii="Times New Roman" w:hAnsi="Times New Roman" w:cs="Times New Roman"/>
          <w:sz w:val="24"/>
          <w:szCs w:val="24"/>
        </w:rPr>
        <w:t>АКТ</w:t>
      </w:r>
    </w:p>
    <w:p w:rsidR="00C34D0F" w:rsidRPr="002326F5" w:rsidRDefault="00C34D0F" w:rsidP="00C34D0F">
      <w:pPr>
        <w:pStyle w:val="HTML"/>
        <w:jc w:val="center"/>
        <w:rPr>
          <w:rFonts w:ascii="Times New Roman" w:hAnsi="Times New Roman" w:cs="Times New Roman"/>
          <w:sz w:val="24"/>
          <w:szCs w:val="24"/>
        </w:rPr>
      </w:pPr>
      <w:r w:rsidRPr="002326F5">
        <w:rPr>
          <w:rFonts w:ascii="Times New Roman" w:hAnsi="Times New Roman" w:cs="Times New Roman"/>
          <w:sz w:val="24"/>
          <w:szCs w:val="24"/>
        </w:rPr>
        <w:t>оценки земельного участка</w:t>
      </w:r>
    </w:p>
    <w:p w:rsidR="00C34D0F" w:rsidRPr="002326F5" w:rsidRDefault="00C34D0F" w:rsidP="00C34D0F">
      <w:pPr>
        <w:pStyle w:val="HTML"/>
        <w:jc w:val="center"/>
        <w:rPr>
          <w:rFonts w:ascii="Times New Roman" w:hAnsi="Times New Roman" w:cs="Times New Roman"/>
          <w:sz w:val="24"/>
          <w:szCs w:val="24"/>
        </w:rPr>
      </w:pP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    В соответствии с договором № ____ </w:t>
      </w:r>
      <w:proofErr w:type="gramStart"/>
      <w:r w:rsidRPr="002326F5">
        <w:rPr>
          <w:rFonts w:ascii="Times New Roman" w:hAnsi="Times New Roman" w:cs="Times New Roman"/>
          <w:sz w:val="24"/>
          <w:szCs w:val="24"/>
        </w:rPr>
        <w:t>от</w:t>
      </w:r>
      <w:proofErr w:type="gramEnd"/>
      <w:r w:rsidRPr="002326F5">
        <w:rPr>
          <w:rFonts w:ascii="Times New Roman" w:hAnsi="Times New Roman" w:cs="Times New Roman"/>
          <w:sz w:val="24"/>
          <w:szCs w:val="24"/>
        </w:rPr>
        <w:t xml:space="preserve"> ____________, заключенным</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                                                                                (дата)</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между ___________________________________________________________,</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                         (фамилия, имя, отчество)</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участником долевой собственности _________________________________</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                                          (наименование сельскохозяйственной организации)</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__________________________ района ______________________ области и</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___________________________________________________, свидетельство</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  (наименование юридического или физического лица, проводившего оценку)</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государственной регистрации № ____ </w:t>
      </w:r>
      <w:proofErr w:type="gramStart"/>
      <w:r w:rsidRPr="002326F5">
        <w:rPr>
          <w:rFonts w:ascii="Times New Roman" w:hAnsi="Times New Roman" w:cs="Times New Roman"/>
          <w:sz w:val="24"/>
          <w:szCs w:val="24"/>
        </w:rPr>
        <w:t>от</w:t>
      </w:r>
      <w:proofErr w:type="gramEnd"/>
      <w:r w:rsidRPr="002326F5">
        <w:rPr>
          <w:rFonts w:ascii="Times New Roman" w:hAnsi="Times New Roman" w:cs="Times New Roman"/>
          <w:sz w:val="24"/>
          <w:szCs w:val="24"/>
        </w:rPr>
        <w:t xml:space="preserve"> _______ выдано _____________</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                                                                       (дата)</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на территории сельскохозяйственной организации ___________________</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                                                                                         (наименование)</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проведена оценка рыночной стоимости земельного участка ___________</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__________________________________________________________________</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                    (описание местоположения)</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    Оценка произведена по состоянию </w:t>
      </w:r>
      <w:proofErr w:type="gramStart"/>
      <w:r w:rsidRPr="002326F5">
        <w:rPr>
          <w:rFonts w:ascii="Times New Roman" w:hAnsi="Times New Roman" w:cs="Times New Roman"/>
          <w:sz w:val="24"/>
          <w:szCs w:val="24"/>
        </w:rPr>
        <w:t>на</w:t>
      </w:r>
      <w:proofErr w:type="gramEnd"/>
      <w:r w:rsidRPr="002326F5">
        <w:rPr>
          <w:rFonts w:ascii="Times New Roman" w:hAnsi="Times New Roman" w:cs="Times New Roman"/>
          <w:sz w:val="24"/>
          <w:szCs w:val="24"/>
        </w:rPr>
        <w:t xml:space="preserve"> ____________.</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                                                                            (дата)</w:t>
      </w:r>
    </w:p>
    <w:p w:rsidR="00C34D0F" w:rsidRPr="002326F5" w:rsidRDefault="00C34D0F" w:rsidP="00C34D0F">
      <w:pPr>
        <w:pStyle w:val="HTML"/>
        <w:rPr>
          <w:rFonts w:ascii="Times New Roman" w:hAnsi="Times New Roman" w:cs="Times New Roman"/>
          <w:sz w:val="24"/>
          <w:szCs w:val="24"/>
        </w:rPr>
      </w:pPr>
      <w:r w:rsidRPr="002326F5">
        <w:rPr>
          <w:sz w:val="24"/>
          <w:szCs w:val="24"/>
        </w:rPr>
        <w:t xml:space="preserve">    </w:t>
      </w:r>
      <w:r w:rsidRPr="002326F5">
        <w:rPr>
          <w:rFonts w:ascii="Times New Roman" w:hAnsi="Times New Roman" w:cs="Times New Roman"/>
          <w:sz w:val="24"/>
          <w:szCs w:val="24"/>
        </w:rPr>
        <w:t>Рыночная стоимость земельного участка ________________________</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                                                                            (описание местоположения)</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площадью _______________ </w:t>
      </w:r>
      <w:proofErr w:type="gramStart"/>
      <w:r w:rsidRPr="002326F5">
        <w:rPr>
          <w:rFonts w:ascii="Times New Roman" w:hAnsi="Times New Roman" w:cs="Times New Roman"/>
          <w:sz w:val="24"/>
          <w:szCs w:val="24"/>
        </w:rPr>
        <w:t>га</w:t>
      </w:r>
      <w:proofErr w:type="gramEnd"/>
      <w:r w:rsidRPr="002326F5">
        <w:rPr>
          <w:rFonts w:ascii="Times New Roman" w:hAnsi="Times New Roman" w:cs="Times New Roman"/>
          <w:sz w:val="24"/>
          <w:szCs w:val="24"/>
        </w:rPr>
        <w:t xml:space="preserve"> по состоянию на дату оценки составляет</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__________________________ рублей.</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(сумма цифрами и прописью)</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    Рыночная стоимость одного гектара составляет _________________</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__________________________________________________________ рублей.</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              (сумма цифрами и прописью)</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____________________________________, </w:t>
      </w:r>
      <w:proofErr w:type="gramStart"/>
      <w:r w:rsidRPr="002326F5">
        <w:rPr>
          <w:rFonts w:ascii="Times New Roman" w:hAnsi="Times New Roman" w:cs="Times New Roman"/>
          <w:sz w:val="24"/>
          <w:szCs w:val="24"/>
        </w:rPr>
        <w:t>расположенного</w:t>
      </w:r>
      <w:proofErr w:type="gramEnd"/>
      <w:r w:rsidRPr="002326F5">
        <w:rPr>
          <w:rFonts w:ascii="Times New Roman" w:hAnsi="Times New Roman" w:cs="Times New Roman"/>
          <w:sz w:val="24"/>
          <w:szCs w:val="24"/>
        </w:rPr>
        <w:t xml:space="preserve"> на территории</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     (описание местоположения)</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__________________________________________________________________</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         (наименование сельскохозяйственной организации)</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____________________________ района _____________________ области.</w:t>
      </w:r>
    </w:p>
    <w:p w:rsidR="00C34D0F" w:rsidRPr="002326F5" w:rsidRDefault="00C34D0F" w:rsidP="00C34D0F">
      <w:pPr>
        <w:pStyle w:val="HTML"/>
        <w:rPr>
          <w:rFonts w:ascii="Times New Roman" w:hAnsi="Times New Roman" w:cs="Times New Roman"/>
          <w:sz w:val="24"/>
          <w:szCs w:val="24"/>
        </w:rPr>
      </w:pPr>
    </w:p>
    <w:p w:rsidR="00C34D0F" w:rsidRPr="002326F5" w:rsidRDefault="00C34D0F" w:rsidP="00C34D0F">
      <w:pPr>
        <w:pStyle w:val="HTML"/>
        <w:rPr>
          <w:sz w:val="24"/>
          <w:szCs w:val="24"/>
        </w:rPr>
      </w:pPr>
    </w:p>
    <w:p w:rsidR="00C34D0F" w:rsidRPr="002326F5" w:rsidRDefault="00C34D0F" w:rsidP="00C34D0F">
      <w:pPr>
        <w:pStyle w:val="HTML"/>
        <w:rPr>
          <w:rFonts w:ascii="Times New Roman" w:hAnsi="Times New Roman" w:cs="Times New Roman"/>
          <w:sz w:val="24"/>
          <w:szCs w:val="24"/>
        </w:rPr>
      </w:pPr>
      <w:r w:rsidRPr="002326F5">
        <w:rPr>
          <w:sz w:val="24"/>
          <w:szCs w:val="24"/>
        </w:rPr>
        <w:t xml:space="preserve"> </w:t>
      </w:r>
      <w:r w:rsidRPr="002326F5">
        <w:rPr>
          <w:rFonts w:ascii="Times New Roman" w:hAnsi="Times New Roman" w:cs="Times New Roman"/>
          <w:sz w:val="24"/>
          <w:szCs w:val="24"/>
        </w:rPr>
        <w:t xml:space="preserve">  Исполнитель                         Заказчик</w:t>
      </w:r>
    </w:p>
    <w:p w:rsidR="00C34D0F" w:rsidRPr="002326F5" w:rsidRDefault="00C34D0F" w:rsidP="00C34D0F">
      <w:pPr>
        <w:pStyle w:val="HTML"/>
        <w:rPr>
          <w:rFonts w:ascii="Times New Roman" w:hAnsi="Times New Roman" w:cs="Times New Roman"/>
          <w:sz w:val="24"/>
          <w:szCs w:val="24"/>
        </w:rPr>
      </w:pP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  Дата/Подпись                          </w:t>
      </w:r>
      <w:proofErr w:type="spellStart"/>
      <w:r w:rsidRPr="002326F5">
        <w:rPr>
          <w:rFonts w:ascii="Times New Roman" w:hAnsi="Times New Roman" w:cs="Times New Roman"/>
          <w:sz w:val="24"/>
          <w:szCs w:val="24"/>
        </w:rPr>
        <w:t>Дата/Подпись</w:t>
      </w:r>
      <w:proofErr w:type="spellEnd"/>
    </w:p>
    <w:p w:rsidR="00C34D0F" w:rsidRPr="002326F5" w:rsidRDefault="00C34D0F" w:rsidP="00C34D0F">
      <w:pPr>
        <w:pStyle w:val="HTML"/>
        <w:rPr>
          <w:sz w:val="23"/>
          <w:szCs w:val="23"/>
        </w:rPr>
      </w:pPr>
      <w:bookmarkStart w:id="95" w:name="100085"/>
      <w:bookmarkEnd w:id="95"/>
      <w:r w:rsidRPr="002326F5">
        <w:rPr>
          <w:sz w:val="23"/>
          <w:szCs w:val="23"/>
        </w:rPr>
        <w:t xml:space="preserve">                                                         </w:t>
      </w:r>
    </w:p>
    <w:p w:rsidR="00130223" w:rsidRDefault="00130223" w:rsidP="00C34D0F">
      <w:pPr>
        <w:pStyle w:val="HTML"/>
        <w:jc w:val="right"/>
        <w:rPr>
          <w:rFonts w:ascii="Times New Roman" w:hAnsi="Times New Roman" w:cs="Times New Roman"/>
          <w:sz w:val="24"/>
          <w:szCs w:val="23"/>
        </w:rPr>
      </w:pP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Форма Ф-6</w:t>
      </w:r>
    </w:p>
    <w:p w:rsidR="00C34D0F" w:rsidRPr="002326F5" w:rsidRDefault="00C34D0F" w:rsidP="00C34D0F">
      <w:pPr>
        <w:pStyle w:val="HTML"/>
        <w:jc w:val="center"/>
        <w:rPr>
          <w:rFonts w:ascii="Times New Roman" w:hAnsi="Times New Roman" w:cs="Times New Roman"/>
          <w:sz w:val="24"/>
          <w:szCs w:val="23"/>
        </w:rPr>
      </w:pPr>
      <w:bookmarkStart w:id="96" w:name="100086"/>
      <w:bookmarkEnd w:id="96"/>
      <w:r w:rsidRPr="002326F5">
        <w:rPr>
          <w:rFonts w:ascii="Times New Roman" w:hAnsi="Times New Roman" w:cs="Times New Roman"/>
          <w:sz w:val="24"/>
          <w:szCs w:val="23"/>
        </w:rPr>
        <w:t>ПРИМЕР</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расчета размера компенсации, выплачиваемой</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участникам долевой собственности</w:t>
      </w:r>
    </w:p>
    <w:p w:rsidR="00C34D0F" w:rsidRPr="002326F5" w:rsidRDefault="00C34D0F" w:rsidP="00C34D0F">
      <w:pPr>
        <w:pStyle w:val="HTML"/>
        <w:rPr>
          <w:rFonts w:ascii="Times New Roman" w:hAnsi="Times New Roman" w:cs="Times New Roman"/>
          <w:sz w:val="24"/>
          <w:szCs w:val="23"/>
        </w:rPr>
      </w:pPr>
    </w:p>
    <w:p w:rsidR="00C34D0F" w:rsidRPr="002326F5" w:rsidRDefault="00C34D0F" w:rsidP="00C34D0F">
      <w:pPr>
        <w:pStyle w:val="HTML"/>
        <w:ind w:firstLine="709"/>
        <w:jc w:val="both"/>
        <w:rPr>
          <w:rFonts w:ascii="Times New Roman" w:hAnsi="Times New Roman" w:cs="Times New Roman"/>
          <w:sz w:val="24"/>
          <w:szCs w:val="23"/>
        </w:rPr>
      </w:pPr>
      <w:r w:rsidRPr="002326F5">
        <w:rPr>
          <w:rFonts w:ascii="Times New Roman" w:hAnsi="Times New Roman" w:cs="Times New Roman"/>
          <w:sz w:val="24"/>
          <w:szCs w:val="23"/>
        </w:rPr>
        <w:t xml:space="preserve"> Согласно акту  оценки  рыночной  стоимости  выделяемого в счет доли  земельного  участка  рыночная   стоимость   одного   гектара составляет 8530 (восемь тысяч пятьсот тридцать) рублей.</w:t>
      </w:r>
    </w:p>
    <w:p w:rsidR="00C34D0F" w:rsidRPr="002326F5" w:rsidRDefault="00C34D0F" w:rsidP="00C34D0F">
      <w:pPr>
        <w:pStyle w:val="HTML"/>
        <w:ind w:firstLine="709"/>
        <w:jc w:val="both"/>
        <w:rPr>
          <w:rFonts w:ascii="Times New Roman" w:hAnsi="Times New Roman" w:cs="Times New Roman"/>
          <w:sz w:val="24"/>
          <w:szCs w:val="23"/>
        </w:rPr>
      </w:pPr>
      <w:r w:rsidRPr="002326F5">
        <w:rPr>
          <w:rFonts w:ascii="Times New Roman" w:hAnsi="Times New Roman" w:cs="Times New Roman"/>
          <w:sz w:val="24"/>
          <w:szCs w:val="23"/>
        </w:rPr>
        <w:t xml:space="preserve">Рыночная стоимость     земельного     участка      </w:t>
      </w:r>
      <w:proofErr w:type="spellStart"/>
      <w:r w:rsidRPr="002326F5">
        <w:rPr>
          <w:rFonts w:ascii="Times New Roman" w:hAnsi="Times New Roman" w:cs="Times New Roman"/>
          <w:sz w:val="24"/>
          <w:szCs w:val="23"/>
        </w:rPr>
        <w:t>общедолевой</w:t>
      </w:r>
      <w:proofErr w:type="spellEnd"/>
      <w:r w:rsidRPr="002326F5">
        <w:rPr>
          <w:rFonts w:ascii="Times New Roman" w:hAnsi="Times New Roman" w:cs="Times New Roman"/>
          <w:sz w:val="24"/>
          <w:szCs w:val="23"/>
        </w:rPr>
        <w:t xml:space="preserve"> собственности   в   установленных   границах  сельскохозяйственной организации ______________________________________________________</w:t>
      </w:r>
    </w:p>
    <w:p w:rsidR="00C34D0F" w:rsidRPr="002326F5" w:rsidRDefault="00C34D0F" w:rsidP="00C34D0F">
      <w:pPr>
        <w:pStyle w:val="HTML"/>
        <w:jc w:val="both"/>
        <w:rPr>
          <w:rFonts w:ascii="Times New Roman" w:hAnsi="Times New Roman" w:cs="Times New Roman"/>
          <w:sz w:val="24"/>
          <w:szCs w:val="23"/>
        </w:rPr>
      </w:pPr>
      <w:r w:rsidRPr="002326F5">
        <w:rPr>
          <w:rFonts w:ascii="Times New Roman" w:hAnsi="Times New Roman" w:cs="Times New Roman"/>
          <w:sz w:val="24"/>
          <w:szCs w:val="23"/>
        </w:rPr>
        <w:t xml:space="preserve">                                (наименование)</w:t>
      </w:r>
    </w:p>
    <w:p w:rsidR="00C34D0F" w:rsidRPr="002326F5" w:rsidRDefault="00C34D0F" w:rsidP="00C34D0F">
      <w:pPr>
        <w:pStyle w:val="HTML"/>
        <w:jc w:val="both"/>
        <w:rPr>
          <w:rFonts w:ascii="Times New Roman" w:hAnsi="Times New Roman" w:cs="Times New Roman"/>
          <w:sz w:val="24"/>
          <w:szCs w:val="23"/>
        </w:rPr>
      </w:pPr>
      <w:r w:rsidRPr="002326F5">
        <w:rPr>
          <w:rFonts w:ascii="Times New Roman" w:hAnsi="Times New Roman" w:cs="Times New Roman"/>
          <w:sz w:val="24"/>
          <w:szCs w:val="23"/>
        </w:rPr>
        <w:t>за один гектар составляет 7508 (семь тысяч пятьсот восемь) рублей.</w:t>
      </w:r>
    </w:p>
    <w:p w:rsidR="00C34D0F" w:rsidRPr="002326F5" w:rsidRDefault="00C34D0F" w:rsidP="00C34D0F">
      <w:pPr>
        <w:pStyle w:val="HTML"/>
        <w:ind w:firstLine="709"/>
        <w:jc w:val="both"/>
        <w:rPr>
          <w:rFonts w:ascii="Times New Roman" w:hAnsi="Times New Roman" w:cs="Times New Roman"/>
          <w:sz w:val="24"/>
          <w:szCs w:val="23"/>
        </w:rPr>
      </w:pPr>
      <w:r w:rsidRPr="002326F5">
        <w:rPr>
          <w:rFonts w:ascii="Times New Roman" w:hAnsi="Times New Roman" w:cs="Times New Roman"/>
          <w:sz w:val="24"/>
          <w:szCs w:val="23"/>
        </w:rPr>
        <w:t>Размер компенсации  (К)  определяется как произведение площади</w:t>
      </w:r>
    </w:p>
    <w:p w:rsidR="00C34D0F" w:rsidRPr="002326F5" w:rsidRDefault="00C34D0F" w:rsidP="00C34D0F">
      <w:pPr>
        <w:pStyle w:val="HTML"/>
        <w:jc w:val="both"/>
        <w:rPr>
          <w:rFonts w:ascii="Times New Roman" w:hAnsi="Times New Roman" w:cs="Times New Roman"/>
          <w:sz w:val="24"/>
          <w:szCs w:val="23"/>
        </w:rPr>
      </w:pPr>
      <w:r w:rsidRPr="002326F5">
        <w:rPr>
          <w:rFonts w:ascii="Times New Roman" w:hAnsi="Times New Roman" w:cs="Times New Roman"/>
          <w:sz w:val="24"/>
          <w:szCs w:val="23"/>
        </w:rPr>
        <w:t>отчуждаемого земельного  участка  (S)  на  разницу  рыночных  цен единицы  площади отчуждаемого (Ц) и остающегося после выдела (Ц) земельных участков.</w:t>
      </w:r>
    </w:p>
    <w:p w:rsidR="00C34D0F" w:rsidRPr="002326F5" w:rsidRDefault="00C34D0F" w:rsidP="00C34D0F">
      <w:pPr>
        <w:pStyle w:val="HTML"/>
        <w:rPr>
          <w:rFonts w:ascii="Times New Roman" w:hAnsi="Times New Roman" w:cs="Times New Roman"/>
          <w:sz w:val="24"/>
          <w:szCs w:val="23"/>
        </w:rPr>
      </w:pPr>
    </w:p>
    <w:p w:rsidR="00C34D0F" w:rsidRPr="002326F5" w:rsidRDefault="00C34D0F" w:rsidP="00C34D0F">
      <w:pPr>
        <w:pStyle w:val="HTML"/>
        <w:jc w:val="center"/>
        <w:rPr>
          <w:rFonts w:ascii="Times New Roman" w:hAnsi="Times New Roman" w:cs="Times New Roman"/>
          <w:sz w:val="24"/>
          <w:szCs w:val="23"/>
        </w:rPr>
      </w:pPr>
      <w:bookmarkStart w:id="97" w:name="100087"/>
      <w:bookmarkEnd w:id="97"/>
      <w:r w:rsidRPr="002326F5">
        <w:rPr>
          <w:rFonts w:ascii="Times New Roman" w:hAnsi="Times New Roman" w:cs="Times New Roman"/>
          <w:sz w:val="24"/>
          <w:szCs w:val="23"/>
        </w:rPr>
        <w:t xml:space="preserve">К = S </w:t>
      </w:r>
      <w:proofErr w:type="spellStart"/>
      <w:r w:rsidRPr="002326F5">
        <w:rPr>
          <w:rFonts w:ascii="Times New Roman" w:hAnsi="Times New Roman" w:cs="Times New Roman"/>
          <w:sz w:val="24"/>
          <w:szCs w:val="23"/>
        </w:rPr>
        <w:t>х</w:t>
      </w:r>
      <w:proofErr w:type="spellEnd"/>
      <w:r w:rsidRPr="002326F5">
        <w:rPr>
          <w:rFonts w:ascii="Times New Roman" w:hAnsi="Times New Roman" w:cs="Times New Roman"/>
          <w:sz w:val="24"/>
          <w:szCs w:val="23"/>
        </w:rPr>
        <w:t xml:space="preserve"> (</w:t>
      </w:r>
      <w:proofErr w:type="gramStart"/>
      <w:r w:rsidRPr="002326F5">
        <w:rPr>
          <w:rFonts w:ascii="Times New Roman" w:hAnsi="Times New Roman" w:cs="Times New Roman"/>
          <w:sz w:val="24"/>
          <w:szCs w:val="23"/>
        </w:rPr>
        <w:t>Ц</w:t>
      </w:r>
      <w:proofErr w:type="gramEnd"/>
      <w:r w:rsidRPr="002326F5">
        <w:rPr>
          <w:rFonts w:ascii="Times New Roman" w:hAnsi="Times New Roman" w:cs="Times New Roman"/>
          <w:sz w:val="24"/>
          <w:szCs w:val="23"/>
        </w:rPr>
        <w:t xml:space="preserve">  - Ц)</w:t>
      </w:r>
    </w:p>
    <w:p w:rsidR="00C34D0F" w:rsidRPr="002326F5" w:rsidRDefault="00C34D0F" w:rsidP="00C34D0F">
      <w:pPr>
        <w:pStyle w:val="HTML"/>
        <w:rPr>
          <w:rFonts w:ascii="Times New Roman" w:hAnsi="Times New Roman" w:cs="Times New Roman"/>
          <w:sz w:val="24"/>
          <w:szCs w:val="23"/>
        </w:rPr>
      </w:pPr>
      <w:r w:rsidRPr="002326F5">
        <w:rPr>
          <w:rFonts w:ascii="Times New Roman" w:hAnsi="Times New Roman" w:cs="Times New Roman"/>
          <w:sz w:val="24"/>
          <w:szCs w:val="23"/>
        </w:rPr>
        <w:t xml:space="preserve">                             </w:t>
      </w:r>
    </w:p>
    <w:p w:rsidR="00C34D0F" w:rsidRPr="002326F5" w:rsidRDefault="00C34D0F" w:rsidP="00C34D0F">
      <w:pPr>
        <w:pStyle w:val="HTML"/>
        <w:ind w:firstLine="709"/>
        <w:jc w:val="both"/>
        <w:rPr>
          <w:rFonts w:ascii="Times New Roman" w:hAnsi="Times New Roman" w:cs="Times New Roman"/>
          <w:sz w:val="24"/>
          <w:szCs w:val="23"/>
        </w:rPr>
      </w:pPr>
      <w:r w:rsidRPr="002326F5">
        <w:rPr>
          <w:rFonts w:ascii="Times New Roman" w:hAnsi="Times New Roman" w:cs="Times New Roman"/>
          <w:sz w:val="24"/>
          <w:szCs w:val="23"/>
        </w:rPr>
        <w:t xml:space="preserve"> Площадь отчуждаемого участка 11,5 га.</w:t>
      </w:r>
    </w:p>
    <w:p w:rsidR="00C34D0F" w:rsidRPr="002326F5" w:rsidRDefault="00C34D0F" w:rsidP="00C34D0F">
      <w:pPr>
        <w:pStyle w:val="HTML"/>
        <w:ind w:firstLine="709"/>
        <w:jc w:val="both"/>
        <w:rPr>
          <w:rFonts w:ascii="Times New Roman" w:hAnsi="Times New Roman" w:cs="Times New Roman"/>
          <w:sz w:val="24"/>
          <w:szCs w:val="23"/>
        </w:rPr>
      </w:pPr>
      <w:r w:rsidRPr="002326F5">
        <w:rPr>
          <w:rFonts w:ascii="Times New Roman" w:hAnsi="Times New Roman" w:cs="Times New Roman"/>
          <w:sz w:val="24"/>
          <w:szCs w:val="23"/>
        </w:rPr>
        <w:t xml:space="preserve"> Размер компенсации будет равен:</w:t>
      </w:r>
    </w:p>
    <w:p w:rsidR="00C34D0F" w:rsidRPr="002326F5" w:rsidRDefault="00C34D0F" w:rsidP="00C34D0F">
      <w:pPr>
        <w:pStyle w:val="HTML"/>
        <w:ind w:firstLine="709"/>
        <w:jc w:val="both"/>
        <w:rPr>
          <w:rFonts w:ascii="Times New Roman" w:hAnsi="Times New Roman" w:cs="Times New Roman"/>
          <w:sz w:val="24"/>
          <w:szCs w:val="23"/>
        </w:rPr>
      </w:pPr>
      <w:r w:rsidRPr="002326F5">
        <w:rPr>
          <w:rFonts w:ascii="Times New Roman" w:hAnsi="Times New Roman" w:cs="Times New Roman"/>
          <w:sz w:val="24"/>
          <w:szCs w:val="23"/>
        </w:rPr>
        <w:t xml:space="preserve"> К =  11,5  </w:t>
      </w:r>
      <w:proofErr w:type="spellStart"/>
      <w:r w:rsidRPr="002326F5">
        <w:rPr>
          <w:rFonts w:ascii="Times New Roman" w:hAnsi="Times New Roman" w:cs="Times New Roman"/>
          <w:sz w:val="24"/>
          <w:szCs w:val="23"/>
        </w:rPr>
        <w:t>х</w:t>
      </w:r>
      <w:proofErr w:type="spellEnd"/>
      <w:r w:rsidRPr="002326F5">
        <w:rPr>
          <w:rFonts w:ascii="Times New Roman" w:hAnsi="Times New Roman" w:cs="Times New Roman"/>
          <w:sz w:val="24"/>
          <w:szCs w:val="23"/>
        </w:rPr>
        <w:t xml:space="preserve">  (8530 - 7508) = 11,5 </w:t>
      </w:r>
      <w:proofErr w:type="spellStart"/>
      <w:r w:rsidRPr="002326F5">
        <w:rPr>
          <w:rFonts w:ascii="Times New Roman" w:hAnsi="Times New Roman" w:cs="Times New Roman"/>
          <w:sz w:val="24"/>
          <w:szCs w:val="23"/>
        </w:rPr>
        <w:t>х</w:t>
      </w:r>
      <w:proofErr w:type="spellEnd"/>
      <w:r w:rsidRPr="002326F5">
        <w:rPr>
          <w:rFonts w:ascii="Times New Roman" w:hAnsi="Times New Roman" w:cs="Times New Roman"/>
          <w:sz w:val="24"/>
          <w:szCs w:val="23"/>
        </w:rPr>
        <w:t xml:space="preserve"> 1022 = 11753 (одиннадцать тысяч семьсот пятьдесят три) рубля.</w:t>
      </w: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C34D0F" w:rsidRPr="002326F5" w:rsidRDefault="00C34D0F" w:rsidP="00C34D0F">
      <w:pPr>
        <w:pStyle w:val="HTML"/>
        <w:rPr>
          <w:sz w:val="22"/>
          <w:szCs w:val="23"/>
        </w:rPr>
      </w:pPr>
    </w:p>
    <w:p w:rsidR="00812022" w:rsidRPr="002326F5" w:rsidRDefault="00812022" w:rsidP="00C34D0F">
      <w:pPr>
        <w:pStyle w:val="HTML"/>
        <w:ind w:firstLine="709"/>
        <w:jc w:val="right"/>
        <w:rPr>
          <w:rFonts w:ascii="Times New Roman" w:hAnsi="Times New Roman" w:cs="Times New Roman"/>
          <w:b/>
          <w:sz w:val="32"/>
          <w:szCs w:val="23"/>
        </w:rPr>
      </w:pPr>
      <w:bookmarkStart w:id="98" w:name="100088"/>
      <w:bookmarkEnd w:id="98"/>
    </w:p>
    <w:p w:rsidR="00C34D0F" w:rsidRPr="002326F5" w:rsidRDefault="00C34D0F" w:rsidP="00C34D0F">
      <w:pPr>
        <w:pStyle w:val="HTML"/>
        <w:ind w:firstLine="709"/>
        <w:jc w:val="right"/>
        <w:rPr>
          <w:rFonts w:ascii="Times New Roman" w:hAnsi="Times New Roman" w:cs="Times New Roman"/>
          <w:sz w:val="24"/>
          <w:szCs w:val="28"/>
        </w:rPr>
      </w:pPr>
      <w:r w:rsidRPr="002326F5">
        <w:rPr>
          <w:rFonts w:ascii="Times New Roman" w:hAnsi="Times New Roman" w:cs="Times New Roman"/>
          <w:sz w:val="28"/>
          <w:szCs w:val="28"/>
        </w:rPr>
        <w:t xml:space="preserve">                                                         </w:t>
      </w:r>
      <w:r w:rsidRPr="002326F5">
        <w:rPr>
          <w:rFonts w:ascii="Times New Roman" w:hAnsi="Times New Roman" w:cs="Times New Roman"/>
          <w:sz w:val="24"/>
          <w:szCs w:val="28"/>
        </w:rPr>
        <w:t>Форма Ф-7</w:t>
      </w:r>
    </w:p>
    <w:p w:rsidR="00C34D0F" w:rsidRPr="002326F5" w:rsidRDefault="00C34D0F" w:rsidP="00C34D0F">
      <w:pPr>
        <w:pStyle w:val="HTML"/>
        <w:jc w:val="center"/>
        <w:rPr>
          <w:rFonts w:ascii="Times New Roman" w:hAnsi="Times New Roman" w:cs="Times New Roman"/>
          <w:sz w:val="24"/>
          <w:szCs w:val="23"/>
        </w:rPr>
      </w:pPr>
      <w:bookmarkStart w:id="99" w:name="100089"/>
      <w:bookmarkEnd w:id="99"/>
      <w:r w:rsidRPr="002326F5">
        <w:rPr>
          <w:rFonts w:ascii="Times New Roman" w:hAnsi="Times New Roman" w:cs="Times New Roman"/>
          <w:sz w:val="24"/>
          <w:szCs w:val="23"/>
        </w:rPr>
        <w:t>СПИСОК</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участников долевой собственности</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_______________________________________________,</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(наименование сельскохозяйственной организации)</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_________________________________________ района</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_______________________________________ области,</w:t>
      </w:r>
    </w:p>
    <w:p w:rsidR="00C34D0F" w:rsidRPr="002326F5" w:rsidRDefault="00C34D0F" w:rsidP="00C34D0F">
      <w:pPr>
        <w:pStyle w:val="HTML"/>
        <w:jc w:val="center"/>
        <w:rPr>
          <w:rFonts w:ascii="Times New Roman" w:hAnsi="Times New Roman" w:cs="Times New Roman"/>
          <w:sz w:val="24"/>
          <w:szCs w:val="23"/>
        </w:rPr>
      </w:pPr>
      <w:proofErr w:type="gramStart"/>
      <w:r w:rsidRPr="002326F5">
        <w:rPr>
          <w:rFonts w:ascii="Times New Roman" w:hAnsi="Times New Roman" w:cs="Times New Roman"/>
          <w:sz w:val="24"/>
          <w:szCs w:val="23"/>
        </w:rPr>
        <w:t>извещения</w:t>
      </w:r>
      <w:proofErr w:type="gramEnd"/>
      <w:r w:rsidRPr="002326F5">
        <w:rPr>
          <w:rFonts w:ascii="Times New Roman" w:hAnsi="Times New Roman" w:cs="Times New Roman"/>
          <w:sz w:val="24"/>
          <w:szCs w:val="23"/>
        </w:rPr>
        <w:t xml:space="preserve"> которым вручены лично</w:t>
      </w:r>
    </w:p>
    <w:p w:rsidR="00C34D0F" w:rsidRPr="002326F5" w:rsidRDefault="00C34D0F" w:rsidP="00C34D0F">
      <w:pPr>
        <w:pStyle w:val="HTML"/>
        <w:jc w:val="center"/>
        <w:rPr>
          <w:rFonts w:ascii="Times New Roman" w:hAnsi="Times New Roman" w:cs="Times New Roman"/>
          <w:sz w:val="24"/>
          <w:szCs w:val="23"/>
        </w:rPr>
      </w:pPr>
    </w:p>
    <w:tbl>
      <w:tblPr>
        <w:tblStyle w:val="a5"/>
        <w:tblW w:w="0" w:type="auto"/>
        <w:tblLayout w:type="fixed"/>
        <w:tblLook w:val="04A0"/>
      </w:tblPr>
      <w:tblGrid>
        <w:gridCol w:w="675"/>
        <w:gridCol w:w="1276"/>
        <w:gridCol w:w="1701"/>
        <w:gridCol w:w="1583"/>
        <w:gridCol w:w="1819"/>
        <w:gridCol w:w="1418"/>
        <w:gridCol w:w="1099"/>
      </w:tblGrid>
      <w:tr w:rsidR="00C34D0F" w:rsidRPr="002326F5" w:rsidTr="00C34D0F">
        <w:tc>
          <w:tcPr>
            <w:tcW w:w="675" w:type="dxa"/>
          </w:tcPr>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w:t>
            </w:r>
          </w:p>
          <w:p w:rsidR="00C34D0F" w:rsidRPr="002326F5" w:rsidRDefault="00C34D0F" w:rsidP="00C34D0F">
            <w:pPr>
              <w:pStyle w:val="HTML"/>
              <w:jc w:val="center"/>
              <w:rPr>
                <w:rFonts w:ascii="Times New Roman" w:hAnsi="Times New Roman" w:cs="Times New Roman"/>
                <w:sz w:val="24"/>
                <w:szCs w:val="23"/>
              </w:rPr>
            </w:pPr>
            <w:proofErr w:type="spellStart"/>
            <w:proofErr w:type="gramStart"/>
            <w:r w:rsidRPr="002326F5">
              <w:rPr>
                <w:rFonts w:ascii="Times New Roman" w:hAnsi="Times New Roman" w:cs="Times New Roman"/>
                <w:sz w:val="24"/>
                <w:szCs w:val="23"/>
              </w:rPr>
              <w:t>п</w:t>
            </w:r>
            <w:proofErr w:type="spellEnd"/>
            <w:proofErr w:type="gramEnd"/>
            <w:r w:rsidRPr="002326F5">
              <w:rPr>
                <w:rFonts w:ascii="Times New Roman" w:hAnsi="Times New Roman" w:cs="Times New Roman"/>
                <w:sz w:val="24"/>
                <w:szCs w:val="23"/>
              </w:rPr>
              <w:t>/</w:t>
            </w:r>
            <w:proofErr w:type="spellStart"/>
            <w:r w:rsidRPr="002326F5">
              <w:rPr>
                <w:rFonts w:ascii="Times New Roman" w:hAnsi="Times New Roman" w:cs="Times New Roman"/>
                <w:sz w:val="24"/>
                <w:szCs w:val="23"/>
              </w:rPr>
              <w:t>п</w:t>
            </w:r>
            <w:proofErr w:type="spellEnd"/>
          </w:p>
        </w:tc>
        <w:tc>
          <w:tcPr>
            <w:tcW w:w="1276" w:type="dxa"/>
          </w:tcPr>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Фамилия,</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Имя,</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 xml:space="preserve">Отчество </w:t>
            </w:r>
          </w:p>
        </w:tc>
        <w:tc>
          <w:tcPr>
            <w:tcW w:w="1701" w:type="dxa"/>
          </w:tcPr>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Дата рождения (год, число, месяц)</w:t>
            </w:r>
          </w:p>
        </w:tc>
        <w:tc>
          <w:tcPr>
            <w:tcW w:w="1583" w:type="dxa"/>
          </w:tcPr>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Паспортные данные (серия, номер, когда и кем выдан)</w:t>
            </w:r>
          </w:p>
        </w:tc>
        <w:tc>
          <w:tcPr>
            <w:tcW w:w="1819" w:type="dxa"/>
          </w:tcPr>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Серия, номер и дата выдачи свидетельства направо собственности на землю</w:t>
            </w:r>
          </w:p>
        </w:tc>
        <w:tc>
          <w:tcPr>
            <w:tcW w:w="1418" w:type="dxa"/>
          </w:tcPr>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Дата получения подписи</w:t>
            </w:r>
          </w:p>
        </w:tc>
        <w:tc>
          <w:tcPr>
            <w:tcW w:w="1099" w:type="dxa"/>
          </w:tcPr>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Личная подпись</w:t>
            </w:r>
          </w:p>
        </w:tc>
      </w:tr>
      <w:tr w:rsidR="00C34D0F" w:rsidRPr="002326F5" w:rsidTr="00C34D0F">
        <w:tc>
          <w:tcPr>
            <w:tcW w:w="675" w:type="dxa"/>
          </w:tcPr>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1</w:t>
            </w:r>
          </w:p>
        </w:tc>
        <w:tc>
          <w:tcPr>
            <w:tcW w:w="1276" w:type="dxa"/>
          </w:tcPr>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2</w:t>
            </w:r>
          </w:p>
        </w:tc>
        <w:tc>
          <w:tcPr>
            <w:tcW w:w="1701" w:type="dxa"/>
          </w:tcPr>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3</w:t>
            </w:r>
          </w:p>
        </w:tc>
        <w:tc>
          <w:tcPr>
            <w:tcW w:w="1583" w:type="dxa"/>
          </w:tcPr>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4</w:t>
            </w:r>
          </w:p>
        </w:tc>
        <w:tc>
          <w:tcPr>
            <w:tcW w:w="1819" w:type="dxa"/>
          </w:tcPr>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5</w:t>
            </w:r>
          </w:p>
        </w:tc>
        <w:tc>
          <w:tcPr>
            <w:tcW w:w="1418" w:type="dxa"/>
          </w:tcPr>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6</w:t>
            </w:r>
          </w:p>
        </w:tc>
        <w:tc>
          <w:tcPr>
            <w:tcW w:w="1099" w:type="dxa"/>
          </w:tcPr>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7</w:t>
            </w:r>
          </w:p>
        </w:tc>
      </w:tr>
    </w:tbl>
    <w:p w:rsidR="00C34D0F" w:rsidRPr="002326F5" w:rsidRDefault="00C34D0F" w:rsidP="00C34D0F">
      <w:pPr>
        <w:pStyle w:val="HTML"/>
        <w:jc w:val="center"/>
        <w:rPr>
          <w:rFonts w:ascii="Times New Roman" w:hAnsi="Times New Roman" w:cs="Times New Roman"/>
          <w:sz w:val="24"/>
          <w:szCs w:val="23"/>
        </w:rPr>
      </w:pPr>
    </w:p>
    <w:p w:rsidR="00C34D0F" w:rsidRPr="002326F5" w:rsidRDefault="00C34D0F" w:rsidP="00C34D0F">
      <w:pPr>
        <w:pStyle w:val="HTML"/>
        <w:rPr>
          <w:sz w:val="23"/>
          <w:szCs w:val="23"/>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ind w:firstLine="709"/>
        <w:jc w:val="both"/>
        <w:rPr>
          <w:rFonts w:ascii="Times New Roman" w:hAnsi="Times New Roman" w:cs="Times New Roman"/>
          <w:sz w:val="24"/>
          <w:szCs w:val="28"/>
        </w:rPr>
      </w:pPr>
    </w:p>
    <w:p w:rsidR="00C34D0F" w:rsidRPr="002326F5" w:rsidRDefault="00C34D0F" w:rsidP="00C34D0F">
      <w:pPr>
        <w:pStyle w:val="HTML"/>
        <w:rPr>
          <w:sz w:val="23"/>
          <w:szCs w:val="23"/>
        </w:rPr>
      </w:pPr>
    </w:p>
    <w:p w:rsidR="00812022" w:rsidRPr="002326F5" w:rsidRDefault="00812022" w:rsidP="00C34D0F">
      <w:pPr>
        <w:pStyle w:val="HTML"/>
        <w:jc w:val="right"/>
        <w:rPr>
          <w:rFonts w:ascii="Times New Roman" w:hAnsi="Times New Roman" w:cs="Times New Roman"/>
          <w:b/>
          <w:sz w:val="32"/>
          <w:szCs w:val="23"/>
          <w:lang w:val="en-US"/>
        </w:rPr>
      </w:pPr>
      <w:bookmarkStart w:id="100" w:name="100092"/>
      <w:bookmarkEnd w:id="100"/>
    </w:p>
    <w:p w:rsidR="00C34D0F" w:rsidRPr="002326F5" w:rsidRDefault="00C34D0F" w:rsidP="00C34D0F">
      <w:pPr>
        <w:pStyle w:val="HTML"/>
        <w:jc w:val="right"/>
        <w:rPr>
          <w:rFonts w:ascii="Times New Roman" w:hAnsi="Times New Roman" w:cs="Times New Roman"/>
          <w:sz w:val="24"/>
          <w:szCs w:val="24"/>
        </w:rPr>
      </w:pPr>
      <w:r w:rsidRPr="002326F5">
        <w:rPr>
          <w:rFonts w:ascii="Times New Roman" w:hAnsi="Times New Roman" w:cs="Times New Roman"/>
          <w:sz w:val="24"/>
          <w:szCs w:val="24"/>
        </w:rPr>
        <w:t xml:space="preserve">                                                         Форма Ф-8</w:t>
      </w:r>
    </w:p>
    <w:p w:rsidR="00C34D0F" w:rsidRPr="002326F5" w:rsidRDefault="00C34D0F" w:rsidP="00C34D0F">
      <w:pPr>
        <w:pStyle w:val="HTML"/>
        <w:jc w:val="right"/>
        <w:rPr>
          <w:rFonts w:ascii="Times New Roman" w:hAnsi="Times New Roman" w:cs="Times New Roman"/>
          <w:sz w:val="24"/>
          <w:szCs w:val="24"/>
        </w:rPr>
      </w:pPr>
    </w:p>
    <w:p w:rsidR="00C34D0F" w:rsidRPr="002326F5" w:rsidRDefault="00C34D0F" w:rsidP="00C34D0F">
      <w:pPr>
        <w:pStyle w:val="HTML"/>
        <w:jc w:val="right"/>
        <w:rPr>
          <w:rFonts w:ascii="Times New Roman" w:hAnsi="Times New Roman" w:cs="Times New Roman"/>
          <w:sz w:val="24"/>
          <w:szCs w:val="24"/>
        </w:rPr>
      </w:pPr>
      <w:bookmarkStart w:id="101" w:name="100106"/>
      <w:bookmarkEnd w:id="101"/>
      <w:r w:rsidRPr="002326F5">
        <w:rPr>
          <w:rFonts w:ascii="Times New Roman" w:hAnsi="Times New Roman" w:cs="Times New Roman"/>
          <w:sz w:val="24"/>
          <w:szCs w:val="24"/>
        </w:rPr>
        <w:t xml:space="preserve">                                В редакцию _______________________</w:t>
      </w:r>
    </w:p>
    <w:p w:rsidR="00C34D0F" w:rsidRPr="002326F5" w:rsidRDefault="00C34D0F" w:rsidP="00C34D0F">
      <w:pPr>
        <w:pStyle w:val="HTML"/>
        <w:jc w:val="right"/>
        <w:rPr>
          <w:rFonts w:ascii="Times New Roman" w:hAnsi="Times New Roman" w:cs="Times New Roman"/>
          <w:sz w:val="24"/>
          <w:szCs w:val="24"/>
        </w:rPr>
      </w:pPr>
      <w:r w:rsidRPr="002326F5">
        <w:rPr>
          <w:rFonts w:ascii="Times New Roman" w:hAnsi="Times New Roman" w:cs="Times New Roman"/>
          <w:sz w:val="24"/>
          <w:szCs w:val="24"/>
        </w:rPr>
        <w:t xml:space="preserve">                                            </w:t>
      </w:r>
      <w:proofErr w:type="gramStart"/>
      <w:r w:rsidRPr="002326F5">
        <w:rPr>
          <w:rFonts w:ascii="Times New Roman" w:hAnsi="Times New Roman" w:cs="Times New Roman"/>
          <w:sz w:val="24"/>
          <w:szCs w:val="24"/>
        </w:rPr>
        <w:t>(наименование средства</w:t>
      </w:r>
      <w:proofErr w:type="gramEnd"/>
    </w:p>
    <w:p w:rsidR="00C34D0F" w:rsidRPr="002326F5" w:rsidRDefault="00C34D0F" w:rsidP="00C34D0F">
      <w:pPr>
        <w:pStyle w:val="HTML"/>
        <w:jc w:val="right"/>
        <w:rPr>
          <w:rFonts w:ascii="Times New Roman" w:hAnsi="Times New Roman" w:cs="Times New Roman"/>
          <w:sz w:val="24"/>
          <w:szCs w:val="24"/>
        </w:rPr>
      </w:pPr>
      <w:r w:rsidRPr="002326F5">
        <w:rPr>
          <w:rFonts w:ascii="Times New Roman" w:hAnsi="Times New Roman" w:cs="Times New Roman"/>
          <w:sz w:val="24"/>
          <w:szCs w:val="24"/>
        </w:rPr>
        <w:t xml:space="preserve">                                __________________________________</w:t>
      </w:r>
    </w:p>
    <w:p w:rsidR="00C34D0F" w:rsidRPr="002326F5" w:rsidRDefault="00C34D0F" w:rsidP="00C34D0F">
      <w:pPr>
        <w:pStyle w:val="HTML"/>
        <w:jc w:val="right"/>
        <w:rPr>
          <w:rFonts w:ascii="Times New Roman" w:hAnsi="Times New Roman" w:cs="Times New Roman"/>
          <w:sz w:val="24"/>
          <w:szCs w:val="24"/>
        </w:rPr>
      </w:pPr>
      <w:r w:rsidRPr="002326F5">
        <w:rPr>
          <w:rFonts w:ascii="Times New Roman" w:hAnsi="Times New Roman" w:cs="Times New Roman"/>
          <w:sz w:val="24"/>
          <w:szCs w:val="24"/>
        </w:rPr>
        <w:t xml:space="preserve">                                        массовой информации)</w:t>
      </w:r>
    </w:p>
    <w:p w:rsidR="00C34D0F" w:rsidRPr="002326F5" w:rsidRDefault="00C34D0F" w:rsidP="00C34D0F">
      <w:pPr>
        <w:pStyle w:val="HTML"/>
        <w:jc w:val="right"/>
        <w:rPr>
          <w:rFonts w:ascii="Times New Roman" w:hAnsi="Times New Roman" w:cs="Times New Roman"/>
          <w:sz w:val="24"/>
          <w:szCs w:val="24"/>
        </w:rPr>
      </w:pPr>
      <w:r w:rsidRPr="002326F5">
        <w:rPr>
          <w:rFonts w:ascii="Times New Roman" w:hAnsi="Times New Roman" w:cs="Times New Roman"/>
          <w:sz w:val="24"/>
          <w:szCs w:val="24"/>
        </w:rPr>
        <w:t xml:space="preserve">                                от гражданина ____________________</w:t>
      </w:r>
    </w:p>
    <w:p w:rsidR="00C34D0F" w:rsidRPr="002326F5" w:rsidRDefault="00C34D0F" w:rsidP="00C34D0F">
      <w:pPr>
        <w:pStyle w:val="HTML"/>
        <w:jc w:val="right"/>
        <w:rPr>
          <w:rFonts w:ascii="Times New Roman" w:hAnsi="Times New Roman" w:cs="Times New Roman"/>
          <w:sz w:val="24"/>
          <w:szCs w:val="24"/>
        </w:rPr>
      </w:pPr>
      <w:r w:rsidRPr="002326F5">
        <w:rPr>
          <w:rFonts w:ascii="Times New Roman" w:hAnsi="Times New Roman" w:cs="Times New Roman"/>
          <w:sz w:val="24"/>
          <w:szCs w:val="24"/>
        </w:rPr>
        <w:t xml:space="preserve">                                            (фамилия, имя, отчество)</w:t>
      </w:r>
    </w:p>
    <w:p w:rsidR="00C34D0F" w:rsidRPr="002326F5" w:rsidRDefault="00C34D0F" w:rsidP="00C34D0F">
      <w:pPr>
        <w:pStyle w:val="HTML"/>
        <w:jc w:val="right"/>
        <w:rPr>
          <w:rFonts w:ascii="Times New Roman" w:hAnsi="Times New Roman" w:cs="Times New Roman"/>
          <w:sz w:val="24"/>
          <w:szCs w:val="24"/>
        </w:rPr>
      </w:pPr>
      <w:r w:rsidRPr="002326F5">
        <w:rPr>
          <w:rFonts w:ascii="Times New Roman" w:hAnsi="Times New Roman" w:cs="Times New Roman"/>
          <w:sz w:val="24"/>
          <w:szCs w:val="24"/>
        </w:rPr>
        <w:t xml:space="preserve">                                __________________________________</w:t>
      </w:r>
    </w:p>
    <w:p w:rsidR="00C34D0F" w:rsidRPr="002326F5" w:rsidRDefault="00C34D0F" w:rsidP="00C34D0F">
      <w:pPr>
        <w:pStyle w:val="HTML"/>
        <w:jc w:val="right"/>
        <w:rPr>
          <w:rFonts w:ascii="Times New Roman" w:hAnsi="Times New Roman" w:cs="Times New Roman"/>
          <w:sz w:val="24"/>
          <w:szCs w:val="24"/>
        </w:rPr>
      </w:pPr>
      <w:r w:rsidRPr="002326F5">
        <w:rPr>
          <w:rFonts w:ascii="Times New Roman" w:hAnsi="Times New Roman" w:cs="Times New Roman"/>
          <w:sz w:val="24"/>
          <w:szCs w:val="24"/>
        </w:rPr>
        <w:t xml:space="preserve">                                              (адрес)</w:t>
      </w:r>
    </w:p>
    <w:p w:rsidR="00C34D0F" w:rsidRPr="002326F5" w:rsidRDefault="00C34D0F" w:rsidP="00C34D0F">
      <w:pPr>
        <w:pStyle w:val="HTML"/>
        <w:jc w:val="center"/>
        <w:rPr>
          <w:rFonts w:ascii="Times New Roman" w:hAnsi="Times New Roman" w:cs="Times New Roman"/>
          <w:sz w:val="24"/>
          <w:szCs w:val="24"/>
        </w:rPr>
      </w:pPr>
    </w:p>
    <w:p w:rsidR="00C34D0F" w:rsidRPr="002326F5" w:rsidRDefault="00C34D0F" w:rsidP="00C34D0F">
      <w:pPr>
        <w:pStyle w:val="HTML"/>
        <w:jc w:val="center"/>
        <w:rPr>
          <w:rFonts w:ascii="Times New Roman" w:hAnsi="Times New Roman" w:cs="Times New Roman"/>
          <w:sz w:val="24"/>
          <w:szCs w:val="24"/>
        </w:rPr>
      </w:pPr>
      <w:bookmarkStart w:id="102" w:name="100093"/>
      <w:bookmarkEnd w:id="102"/>
      <w:r w:rsidRPr="002326F5">
        <w:rPr>
          <w:rFonts w:ascii="Times New Roman" w:hAnsi="Times New Roman" w:cs="Times New Roman"/>
          <w:sz w:val="24"/>
          <w:szCs w:val="24"/>
        </w:rPr>
        <w:t>Заявление</w:t>
      </w:r>
    </w:p>
    <w:p w:rsidR="00C34D0F" w:rsidRPr="002326F5" w:rsidRDefault="00C34D0F" w:rsidP="00C34D0F">
      <w:pPr>
        <w:pStyle w:val="HTML"/>
        <w:jc w:val="center"/>
        <w:rPr>
          <w:rFonts w:ascii="Times New Roman" w:hAnsi="Times New Roman" w:cs="Times New Roman"/>
          <w:sz w:val="24"/>
          <w:szCs w:val="24"/>
        </w:rPr>
      </w:pPr>
    </w:p>
    <w:p w:rsidR="00C34D0F" w:rsidRPr="002326F5" w:rsidRDefault="00C34D0F" w:rsidP="00C34D0F">
      <w:pPr>
        <w:pStyle w:val="HTML"/>
        <w:jc w:val="center"/>
        <w:rPr>
          <w:rFonts w:ascii="Times New Roman" w:hAnsi="Times New Roman" w:cs="Times New Roman"/>
          <w:sz w:val="24"/>
          <w:szCs w:val="24"/>
        </w:rPr>
      </w:pPr>
      <w:r w:rsidRPr="002326F5">
        <w:rPr>
          <w:rFonts w:ascii="Times New Roman" w:hAnsi="Times New Roman" w:cs="Times New Roman"/>
          <w:sz w:val="24"/>
          <w:szCs w:val="24"/>
        </w:rPr>
        <w:t>Прошу опубликовать  в  Вашем  издании  сообщение,   содержание</w:t>
      </w:r>
    </w:p>
    <w:p w:rsidR="00C34D0F" w:rsidRPr="002326F5" w:rsidRDefault="00C34D0F" w:rsidP="00C34D0F">
      <w:pPr>
        <w:pStyle w:val="HTML"/>
        <w:jc w:val="center"/>
        <w:rPr>
          <w:rFonts w:ascii="Times New Roman" w:hAnsi="Times New Roman" w:cs="Times New Roman"/>
          <w:sz w:val="24"/>
          <w:szCs w:val="24"/>
        </w:rPr>
      </w:pPr>
      <w:proofErr w:type="gramStart"/>
      <w:r w:rsidRPr="002326F5">
        <w:rPr>
          <w:rFonts w:ascii="Times New Roman" w:hAnsi="Times New Roman" w:cs="Times New Roman"/>
          <w:sz w:val="24"/>
          <w:szCs w:val="24"/>
        </w:rPr>
        <w:t>которого</w:t>
      </w:r>
      <w:proofErr w:type="gramEnd"/>
      <w:r w:rsidRPr="002326F5">
        <w:rPr>
          <w:rFonts w:ascii="Times New Roman" w:hAnsi="Times New Roman" w:cs="Times New Roman"/>
          <w:sz w:val="24"/>
          <w:szCs w:val="24"/>
        </w:rPr>
        <w:t xml:space="preserve"> прилагается </w:t>
      </w:r>
      <w:hyperlink r:id="rId67" w:anchor="100072" w:history="1">
        <w:r w:rsidRPr="002326F5">
          <w:rPr>
            <w:rStyle w:val="a3"/>
            <w:rFonts w:ascii="Times New Roman" w:hAnsi="Times New Roman" w:cs="Times New Roman"/>
            <w:color w:val="auto"/>
            <w:sz w:val="24"/>
            <w:szCs w:val="24"/>
            <w:u w:val="none"/>
            <w:bdr w:val="none" w:sz="0" w:space="0" w:color="auto" w:frame="1"/>
          </w:rPr>
          <w:t>(формы Ф-1,</w:t>
        </w:r>
      </w:hyperlink>
      <w:r w:rsidRPr="002326F5">
        <w:rPr>
          <w:rFonts w:ascii="Times New Roman" w:hAnsi="Times New Roman" w:cs="Times New Roman"/>
          <w:sz w:val="24"/>
          <w:szCs w:val="24"/>
        </w:rPr>
        <w:t xml:space="preserve"> </w:t>
      </w:r>
      <w:hyperlink r:id="rId68" w:anchor="100082" w:history="1">
        <w:r w:rsidRPr="002326F5">
          <w:rPr>
            <w:rStyle w:val="a3"/>
            <w:rFonts w:ascii="Times New Roman" w:hAnsi="Times New Roman" w:cs="Times New Roman"/>
            <w:color w:val="auto"/>
            <w:sz w:val="24"/>
            <w:szCs w:val="24"/>
            <w:u w:val="none"/>
            <w:bdr w:val="none" w:sz="0" w:space="0" w:color="auto" w:frame="1"/>
          </w:rPr>
          <w:t>Ф-4).</w:t>
        </w:r>
      </w:hyperlink>
    </w:p>
    <w:p w:rsidR="00C34D0F" w:rsidRPr="002326F5" w:rsidRDefault="00C34D0F" w:rsidP="00C34D0F">
      <w:pPr>
        <w:pStyle w:val="HTML"/>
        <w:jc w:val="center"/>
        <w:rPr>
          <w:rFonts w:ascii="Times New Roman" w:hAnsi="Times New Roman" w:cs="Times New Roman"/>
          <w:sz w:val="24"/>
          <w:szCs w:val="24"/>
        </w:rPr>
      </w:pPr>
      <w:r w:rsidRPr="002326F5">
        <w:rPr>
          <w:rFonts w:ascii="Times New Roman" w:hAnsi="Times New Roman" w:cs="Times New Roman"/>
          <w:sz w:val="24"/>
          <w:szCs w:val="24"/>
        </w:rPr>
        <w:t>Оплату расходов,   связанных    с    публикацией    сообщения,</w:t>
      </w:r>
    </w:p>
    <w:p w:rsidR="00C34D0F" w:rsidRPr="002326F5" w:rsidRDefault="00C34D0F" w:rsidP="00C34D0F">
      <w:pPr>
        <w:pStyle w:val="HTML"/>
        <w:jc w:val="center"/>
        <w:rPr>
          <w:rFonts w:ascii="Times New Roman" w:hAnsi="Times New Roman" w:cs="Times New Roman"/>
          <w:sz w:val="24"/>
          <w:szCs w:val="24"/>
        </w:rPr>
      </w:pPr>
      <w:r w:rsidRPr="002326F5">
        <w:rPr>
          <w:rFonts w:ascii="Times New Roman" w:hAnsi="Times New Roman" w:cs="Times New Roman"/>
          <w:sz w:val="24"/>
          <w:szCs w:val="24"/>
        </w:rPr>
        <w:t>гарантирую, сумму расходов прошу сообщить по указанному адресу.</w:t>
      </w:r>
    </w:p>
    <w:p w:rsidR="00C34D0F" w:rsidRPr="002326F5" w:rsidRDefault="00C34D0F" w:rsidP="00C34D0F">
      <w:pPr>
        <w:pStyle w:val="HTML"/>
        <w:jc w:val="center"/>
        <w:rPr>
          <w:rFonts w:ascii="Times New Roman" w:hAnsi="Times New Roman" w:cs="Times New Roman"/>
          <w:sz w:val="24"/>
          <w:szCs w:val="24"/>
        </w:rPr>
      </w:pPr>
    </w:p>
    <w:p w:rsidR="00C34D0F" w:rsidRPr="002326F5" w:rsidRDefault="00C34D0F" w:rsidP="00C34D0F">
      <w:pPr>
        <w:pStyle w:val="HTML"/>
        <w:jc w:val="center"/>
        <w:rPr>
          <w:rFonts w:ascii="Times New Roman" w:hAnsi="Times New Roman" w:cs="Times New Roman"/>
          <w:sz w:val="24"/>
          <w:szCs w:val="24"/>
        </w:rPr>
      </w:pPr>
    </w:p>
    <w:p w:rsidR="00C34D0F" w:rsidRPr="002326F5" w:rsidRDefault="00C34D0F" w:rsidP="00C34D0F">
      <w:pPr>
        <w:pStyle w:val="HTML"/>
        <w:jc w:val="center"/>
        <w:rPr>
          <w:rFonts w:ascii="Times New Roman" w:hAnsi="Times New Roman" w:cs="Times New Roman"/>
          <w:sz w:val="24"/>
          <w:szCs w:val="24"/>
        </w:rPr>
      </w:pPr>
      <w:r w:rsidRPr="002326F5">
        <w:rPr>
          <w:rFonts w:ascii="Times New Roman" w:hAnsi="Times New Roman" w:cs="Times New Roman"/>
          <w:sz w:val="24"/>
          <w:szCs w:val="24"/>
        </w:rPr>
        <w:t>Дата                                                   Подпись</w:t>
      </w: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812022" w:rsidRPr="002326F5" w:rsidRDefault="00812022" w:rsidP="00C34D0F">
      <w:pPr>
        <w:pStyle w:val="HTML"/>
        <w:jc w:val="right"/>
        <w:rPr>
          <w:rFonts w:ascii="Times New Roman" w:hAnsi="Times New Roman" w:cs="Times New Roman"/>
          <w:b/>
          <w:sz w:val="32"/>
          <w:szCs w:val="23"/>
        </w:rPr>
      </w:pPr>
      <w:bookmarkStart w:id="103" w:name="100094"/>
      <w:bookmarkEnd w:id="103"/>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Форма Ф-9</w:t>
      </w:r>
    </w:p>
    <w:p w:rsidR="00C34D0F" w:rsidRPr="002326F5" w:rsidRDefault="00C34D0F" w:rsidP="00C34D0F">
      <w:pPr>
        <w:pStyle w:val="HTML"/>
        <w:jc w:val="center"/>
        <w:rPr>
          <w:rFonts w:ascii="Times New Roman" w:hAnsi="Times New Roman" w:cs="Times New Roman"/>
          <w:sz w:val="24"/>
          <w:szCs w:val="23"/>
        </w:rPr>
      </w:pPr>
      <w:bookmarkStart w:id="104" w:name="100095"/>
      <w:bookmarkEnd w:id="104"/>
      <w:r w:rsidRPr="002326F5">
        <w:rPr>
          <w:rFonts w:ascii="Times New Roman" w:hAnsi="Times New Roman" w:cs="Times New Roman"/>
          <w:sz w:val="24"/>
          <w:szCs w:val="23"/>
        </w:rPr>
        <w:t>ЗАЯВЛЕНИЕ</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сельскохозяйственной организации о предоставлении</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банковских реквизитов</w:t>
      </w:r>
    </w:p>
    <w:p w:rsidR="00C34D0F" w:rsidRPr="002326F5" w:rsidRDefault="00C34D0F" w:rsidP="00C34D0F">
      <w:pPr>
        <w:pStyle w:val="HTML"/>
        <w:jc w:val="center"/>
        <w:rPr>
          <w:rFonts w:ascii="Times New Roman" w:hAnsi="Times New Roman" w:cs="Times New Roman"/>
          <w:sz w:val="24"/>
          <w:szCs w:val="23"/>
        </w:rPr>
      </w:pP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Руководителю __________________________</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(наименование сельскохозяйственной организации)</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_______________________________________</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(фамилия, имя, отчество руководителя)</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от участника   долевой    собственности</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______________________________________,</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(фамилия, имя, отчество)</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w:t>
      </w:r>
      <w:proofErr w:type="gramStart"/>
      <w:r w:rsidRPr="002326F5">
        <w:rPr>
          <w:rFonts w:ascii="Times New Roman" w:hAnsi="Times New Roman" w:cs="Times New Roman"/>
          <w:sz w:val="24"/>
          <w:szCs w:val="23"/>
        </w:rPr>
        <w:t>проживающего</w:t>
      </w:r>
      <w:proofErr w:type="gramEnd"/>
      <w:r w:rsidRPr="002326F5">
        <w:rPr>
          <w:rFonts w:ascii="Times New Roman" w:hAnsi="Times New Roman" w:cs="Times New Roman"/>
          <w:sz w:val="24"/>
          <w:szCs w:val="23"/>
        </w:rPr>
        <w:t xml:space="preserve"> по адресу ________________</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______________________________________,</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свидетельство на право собственности </w:t>
      </w:r>
      <w:proofErr w:type="gramStart"/>
      <w:r w:rsidRPr="002326F5">
        <w:rPr>
          <w:rFonts w:ascii="Times New Roman" w:hAnsi="Times New Roman" w:cs="Times New Roman"/>
          <w:sz w:val="24"/>
          <w:szCs w:val="23"/>
        </w:rPr>
        <w:t>на</w:t>
      </w:r>
      <w:proofErr w:type="gramEnd"/>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земельную долю серия _____ №_________,</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выдано ________________________________</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(кем, когда)</w:t>
      </w:r>
    </w:p>
    <w:p w:rsidR="00C34D0F" w:rsidRPr="002326F5" w:rsidRDefault="00C34D0F" w:rsidP="00C34D0F">
      <w:pPr>
        <w:pStyle w:val="HTML"/>
        <w:rPr>
          <w:rFonts w:ascii="Times New Roman" w:hAnsi="Times New Roman" w:cs="Times New Roman"/>
          <w:sz w:val="24"/>
          <w:szCs w:val="23"/>
        </w:rPr>
      </w:pPr>
    </w:p>
    <w:p w:rsidR="00C34D0F" w:rsidRPr="002326F5" w:rsidRDefault="00C34D0F" w:rsidP="00C34D0F">
      <w:pPr>
        <w:pStyle w:val="HTML"/>
        <w:jc w:val="center"/>
        <w:rPr>
          <w:rFonts w:ascii="Times New Roman" w:hAnsi="Times New Roman" w:cs="Times New Roman"/>
          <w:sz w:val="24"/>
          <w:szCs w:val="23"/>
        </w:rPr>
      </w:pPr>
      <w:bookmarkStart w:id="105" w:name="100096"/>
      <w:bookmarkEnd w:id="105"/>
      <w:r w:rsidRPr="002326F5">
        <w:rPr>
          <w:rFonts w:ascii="Times New Roman" w:hAnsi="Times New Roman" w:cs="Times New Roman"/>
          <w:sz w:val="24"/>
          <w:szCs w:val="23"/>
        </w:rPr>
        <w:t>Заявление</w:t>
      </w:r>
    </w:p>
    <w:p w:rsidR="00C34D0F" w:rsidRPr="002326F5" w:rsidRDefault="00C34D0F" w:rsidP="00C34D0F">
      <w:pPr>
        <w:pStyle w:val="HTML"/>
        <w:jc w:val="center"/>
        <w:rPr>
          <w:rFonts w:ascii="Times New Roman" w:hAnsi="Times New Roman" w:cs="Times New Roman"/>
          <w:sz w:val="24"/>
          <w:szCs w:val="23"/>
        </w:rPr>
      </w:pP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Прошу выдать мне справку об отсутствии  возражений  от  других</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 xml:space="preserve">участников  долевой собственности к местоположению </w:t>
      </w:r>
      <w:proofErr w:type="gramStart"/>
      <w:r w:rsidRPr="002326F5">
        <w:rPr>
          <w:rFonts w:ascii="Times New Roman" w:hAnsi="Times New Roman" w:cs="Times New Roman"/>
          <w:sz w:val="24"/>
          <w:szCs w:val="23"/>
        </w:rPr>
        <w:t>выделяемого</w:t>
      </w:r>
      <w:proofErr w:type="gramEnd"/>
      <w:r w:rsidRPr="002326F5">
        <w:rPr>
          <w:rFonts w:ascii="Times New Roman" w:hAnsi="Times New Roman" w:cs="Times New Roman"/>
          <w:sz w:val="24"/>
          <w:szCs w:val="23"/>
        </w:rPr>
        <w:t xml:space="preserve"> мне</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земельного участка в счет земельной доли и размеру компенсации,  а</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также   сообщить   банковские   реквизиты  для  перечисления  этой</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компенсации.</w:t>
      </w:r>
    </w:p>
    <w:p w:rsidR="00C34D0F" w:rsidRPr="002326F5" w:rsidRDefault="00C34D0F" w:rsidP="00C34D0F">
      <w:pPr>
        <w:pStyle w:val="HTML"/>
        <w:jc w:val="center"/>
        <w:rPr>
          <w:rFonts w:ascii="Times New Roman" w:hAnsi="Times New Roman" w:cs="Times New Roman"/>
          <w:sz w:val="24"/>
          <w:szCs w:val="23"/>
        </w:rPr>
      </w:pPr>
    </w:p>
    <w:p w:rsidR="00C34D0F" w:rsidRPr="002326F5" w:rsidRDefault="00C34D0F" w:rsidP="00C34D0F">
      <w:pPr>
        <w:pStyle w:val="HTML"/>
        <w:jc w:val="center"/>
        <w:rPr>
          <w:rFonts w:ascii="Times New Roman" w:hAnsi="Times New Roman" w:cs="Times New Roman"/>
          <w:sz w:val="24"/>
          <w:szCs w:val="23"/>
        </w:rPr>
      </w:pP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Дата                                                   Подпись</w:t>
      </w: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130223" w:rsidRDefault="00C34D0F" w:rsidP="00C34D0F">
      <w:pPr>
        <w:pStyle w:val="HTML"/>
        <w:rPr>
          <w:rFonts w:ascii="Times New Roman" w:hAnsi="Times New Roman" w:cs="Times New Roman"/>
          <w:sz w:val="23"/>
          <w:szCs w:val="23"/>
        </w:rPr>
      </w:pPr>
      <w:bookmarkStart w:id="106" w:name="100097"/>
      <w:bookmarkEnd w:id="106"/>
      <w:r w:rsidRPr="002326F5">
        <w:rPr>
          <w:rFonts w:ascii="Times New Roman" w:hAnsi="Times New Roman" w:cs="Times New Roman"/>
          <w:sz w:val="23"/>
          <w:szCs w:val="23"/>
        </w:rPr>
        <w:t xml:space="preserve">                                                                                                                                     </w:t>
      </w:r>
    </w:p>
    <w:p w:rsidR="00C34D0F" w:rsidRPr="002326F5" w:rsidRDefault="00130223" w:rsidP="00C34D0F">
      <w:pPr>
        <w:pStyle w:val="HTML"/>
        <w:rPr>
          <w:rFonts w:ascii="Times New Roman" w:hAnsi="Times New Roman" w:cs="Times New Roman"/>
          <w:sz w:val="23"/>
          <w:szCs w:val="23"/>
        </w:rPr>
      </w:pPr>
      <w:r>
        <w:rPr>
          <w:rFonts w:ascii="Times New Roman" w:hAnsi="Times New Roman" w:cs="Times New Roman"/>
          <w:sz w:val="23"/>
          <w:szCs w:val="23"/>
        </w:rPr>
        <w:t xml:space="preserve">                                                                                                                                        </w:t>
      </w:r>
      <w:r w:rsidR="00C34D0F" w:rsidRPr="002326F5">
        <w:rPr>
          <w:rFonts w:ascii="Times New Roman" w:hAnsi="Times New Roman" w:cs="Times New Roman"/>
          <w:sz w:val="23"/>
          <w:szCs w:val="23"/>
        </w:rPr>
        <w:t xml:space="preserve">     Форма Ф-10</w:t>
      </w:r>
    </w:p>
    <w:p w:rsidR="00C34D0F" w:rsidRPr="002326F5" w:rsidRDefault="00C34D0F" w:rsidP="00C34D0F">
      <w:pPr>
        <w:pStyle w:val="HTML"/>
        <w:jc w:val="both"/>
        <w:rPr>
          <w:rFonts w:ascii="Times New Roman" w:hAnsi="Times New Roman" w:cs="Times New Roman"/>
          <w:sz w:val="23"/>
          <w:szCs w:val="23"/>
        </w:rPr>
      </w:pPr>
    </w:p>
    <w:p w:rsidR="00C34D0F" w:rsidRPr="002326F5" w:rsidRDefault="00C34D0F" w:rsidP="00C34D0F">
      <w:pPr>
        <w:pStyle w:val="HTML"/>
        <w:jc w:val="right"/>
        <w:rPr>
          <w:rFonts w:ascii="Times New Roman" w:hAnsi="Times New Roman" w:cs="Times New Roman"/>
          <w:sz w:val="23"/>
          <w:szCs w:val="23"/>
        </w:rPr>
      </w:pPr>
      <w:bookmarkStart w:id="107" w:name="100107"/>
      <w:bookmarkEnd w:id="107"/>
      <w:r w:rsidRPr="002326F5">
        <w:rPr>
          <w:rFonts w:ascii="Times New Roman" w:hAnsi="Times New Roman" w:cs="Times New Roman"/>
          <w:sz w:val="23"/>
          <w:szCs w:val="23"/>
        </w:rPr>
        <w:t xml:space="preserve">_________________________________      </w:t>
      </w:r>
    </w:p>
    <w:p w:rsidR="00C34D0F" w:rsidRPr="002326F5" w:rsidRDefault="00C34D0F" w:rsidP="00C34D0F">
      <w:pPr>
        <w:pStyle w:val="HTML"/>
        <w:jc w:val="right"/>
        <w:rPr>
          <w:rFonts w:ascii="Times New Roman" w:hAnsi="Times New Roman" w:cs="Times New Roman"/>
          <w:sz w:val="23"/>
          <w:szCs w:val="23"/>
        </w:rPr>
      </w:pPr>
      <w:r w:rsidRPr="002326F5">
        <w:rPr>
          <w:rFonts w:ascii="Times New Roman" w:hAnsi="Times New Roman" w:cs="Times New Roman"/>
          <w:sz w:val="23"/>
          <w:szCs w:val="23"/>
        </w:rPr>
        <w:t>(наименование сельскохозяйственной организации)</w:t>
      </w:r>
    </w:p>
    <w:p w:rsidR="00C34D0F" w:rsidRPr="002326F5" w:rsidRDefault="00C34D0F" w:rsidP="00C34D0F">
      <w:pPr>
        <w:pStyle w:val="HTML"/>
        <w:jc w:val="right"/>
        <w:rPr>
          <w:rFonts w:ascii="Times New Roman" w:hAnsi="Times New Roman" w:cs="Times New Roman"/>
          <w:sz w:val="23"/>
          <w:szCs w:val="23"/>
        </w:rPr>
      </w:pPr>
      <w:r w:rsidRPr="002326F5">
        <w:rPr>
          <w:rFonts w:ascii="Times New Roman" w:hAnsi="Times New Roman" w:cs="Times New Roman"/>
          <w:sz w:val="23"/>
          <w:szCs w:val="23"/>
        </w:rPr>
        <w:t>____________________________ район</w:t>
      </w:r>
    </w:p>
    <w:p w:rsidR="00C34D0F" w:rsidRPr="002326F5" w:rsidRDefault="00C34D0F" w:rsidP="00C34D0F">
      <w:pPr>
        <w:pStyle w:val="HTML"/>
        <w:jc w:val="right"/>
        <w:rPr>
          <w:rFonts w:ascii="Times New Roman" w:hAnsi="Times New Roman" w:cs="Times New Roman"/>
          <w:sz w:val="23"/>
          <w:szCs w:val="23"/>
        </w:rPr>
      </w:pPr>
      <w:r w:rsidRPr="002326F5">
        <w:rPr>
          <w:rFonts w:ascii="Times New Roman" w:hAnsi="Times New Roman" w:cs="Times New Roman"/>
          <w:sz w:val="23"/>
          <w:szCs w:val="23"/>
        </w:rPr>
        <w:t>__________________________ область</w:t>
      </w:r>
    </w:p>
    <w:p w:rsidR="00C34D0F" w:rsidRPr="002326F5" w:rsidRDefault="00C34D0F" w:rsidP="00C34D0F">
      <w:pPr>
        <w:pStyle w:val="HTML"/>
        <w:jc w:val="right"/>
        <w:rPr>
          <w:rFonts w:ascii="Times New Roman" w:hAnsi="Times New Roman" w:cs="Times New Roman"/>
          <w:sz w:val="23"/>
          <w:szCs w:val="23"/>
        </w:rPr>
      </w:pPr>
      <w:r w:rsidRPr="002326F5">
        <w:rPr>
          <w:rFonts w:ascii="Times New Roman" w:hAnsi="Times New Roman" w:cs="Times New Roman"/>
          <w:sz w:val="23"/>
          <w:szCs w:val="23"/>
        </w:rPr>
        <w:t>__________________ 200_ г.</w:t>
      </w:r>
    </w:p>
    <w:p w:rsidR="00C34D0F" w:rsidRPr="002326F5" w:rsidRDefault="00C34D0F" w:rsidP="00C34D0F">
      <w:pPr>
        <w:pStyle w:val="HTML"/>
        <w:jc w:val="right"/>
        <w:rPr>
          <w:rFonts w:ascii="Times New Roman" w:hAnsi="Times New Roman" w:cs="Times New Roman"/>
          <w:sz w:val="23"/>
          <w:szCs w:val="23"/>
        </w:rPr>
      </w:pPr>
      <w:r w:rsidRPr="002326F5">
        <w:rPr>
          <w:rFonts w:ascii="Times New Roman" w:hAnsi="Times New Roman" w:cs="Times New Roman"/>
          <w:sz w:val="23"/>
          <w:szCs w:val="23"/>
        </w:rPr>
        <w:t xml:space="preserve">      (дата)</w:t>
      </w:r>
    </w:p>
    <w:p w:rsidR="00C34D0F" w:rsidRPr="002326F5" w:rsidRDefault="00C34D0F" w:rsidP="00C34D0F">
      <w:pPr>
        <w:pStyle w:val="HTML"/>
        <w:rPr>
          <w:rFonts w:ascii="Times New Roman" w:hAnsi="Times New Roman" w:cs="Times New Roman"/>
          <w:sz w:val="23"/>
          <w:szCs w:val="23"/>
        </w:rPr>
      </w:pPr>
    </w:p>
    <w:p w:rsidR="00C34D0F" w:rsidRPr="002326F5" w:rsidRDefault="00C34D0F" w:rsidP="00C34D0F">
      <w:pPr>
        <w:pStyle w:val="HTML"/>
        <w:jc w:val="center"/>
        <w:rPr>
          <w:rFonts w:ascii="Times New Roman" w:hAnsi="Times New Roman" w:cs="Times New Roman"/>
          <w:sz w:val="23"/>
          <w:szCs w:val="23"/>
        </w:rPr>
      </w:pPr>
      <w:bookmarkStart w:id="108" w:name="100098"/>
      <w:bookmarkEnd w:id="108"/>
      <w:r w:rsidRPr="002326F5">
        <w:rPr>
          <w:rFonts w:ascii="Times New Roman" w:hAnsi="Times New Roman" w:cs="Times New Roman"/>
          <w:sz w:val="23"/>
          <w:szCs w:val="23"/>
        </w:rPr>
        <w:t>Справка</w:t>
      </w:r>
    </w:p>
    <w:p w:rsidR="00C34D0F" w:rsidRPr="002326F5" w:rsidRDefault="00C34D0F" w:rsidP="00C34D0F">
      <w:pPr>
        <w:pStyle w:val="HTML"/>
        <w:jc w:val="center"/>
        <w:rPr>
          <w:rFonts w:ascii="Times New Roman" w:hAnsi="Times New Roman" w:cs="Times New Roman"/>
          <w:sz w:val="23"/>
          <w:szCs w:val="23"/>
        </w:rPr>
      </w:pPr>
    </w:p>
    <w:p w:rsidR="00C34D0F" w:rsidRPr="002326F5" w:rsidRDefault="00C34D0F" w:rsidP="00C34D0F">
      <w:pPr>
        <w:pStyle w:val="HTML"/>
        <w:jc w:val="center"/>
        <w:rPr>
          <w:rFonts w:ascii="Times New Roman" w:hAnsi="Times New Roman" w:cs="Times New Roman"/>
          <w:sz w:val="23"/>
          <w:szCs w:val="23"/>
        </w:rPr>
      </w:pPr>
      <w:r w:rsidRPr="002326F5">
        <w:rPr>
          <w:rFonts w:ascii="Times New Roman" w:hAnsi="Times New Roman" w:cs="Times New Roman"/>
          <w:sz w:val="23"/>
          <w:szCs w:val="23"/>
        </w:rPr>
        <w:t>Настоящая справка выдана гражданину __________________________</w:t>
      </w:r>
    </w:p>
    <w:p w:rsidR="00C34D0F" w:rsidRPr="002326F5" w:rsidRDefault="00C34D0F" w:rsidP="00C34D0F">
      <w:pPr>
        <w:pStyle w:val="HTML"/>
        <w:jc w:val="center"/>
        <w:rPr>
          <w:rFonts w:ascii="Times New Roman" w:hAnsi="Times New Roman" w:cs="Times New Roman"/>
          <w:sz w:val="23"/>
          <w:szCs w:val="23"/>
        </w:rPr>
      </w:pPr>
      <w:r w:rsidRPr="002326F5">
        <w:rPr>
          <w:rFonts w:ascii="Times New Roman" w:hAnsi="Times New Roman" w:cs="Times New Roman"/>
          <w:sz w:val="23"/>
          <w:szCs w:val="23"/>
        </w:rPr>
        <w:t xml:space="preserve">                                                            (фамилия, имя, отчество)</w:t>
      </w:r>
    </w:p>
    <w:p w:rsidR="00C34D0F" w:rsidRPr="002326F5" w:rsidRDefault="00C34D0F" w:rsidP="00C34D0F">
      <w:pPr>
        <w:pStyle w:val="HTML"/>
        <w:jc w:val="center"/>
        <w:rPr>
          <w:rFonts w:ascii="Times New Roman" w:hAnsi="Times New Roman" w:cs="Times New Roman"/>
          <w:sz w:val="23"/>
          <w:szCs w:val="23"/>
        </w:rPr>
      </w:pPr>
      <w:r w:rsidRPr="002326F5">
        <w:rPr>
          <w:rFonts w:ascii="Times New Roman" w:hAnsi="Times New Roman" w:cs="Times New Roman"/>
          <w:sz w:val="23"/>
          <w:szCs w:val="23"/>
        </w:rPr>
        <w:t xml:space="preserve">_____________________, собственнику земельной доли </w:t>
      </w:r>
      <w:proofErr w:type="gramStart"/>
      <w:r w:rsidRPr="002326F5">
        <w:rPr>
          <w:rFonts w:ascii="Times New Roman" w:hAnsi="Times New Roman" w:cs="Times New Roman"/>
          <w:sz w:val="23"/>
          <w:szCs w:val="23"/>
        </w:rPr>
        <w:t>в</w:t>
      </w:r>
      <w:proofErr w:type="gramEnd"/>
      <w:r w:rsidRPr="002326F5">
        <w:rPr>
          <w:rFonts w:ascii="Times New Roman" w:hAnsi="Times New Roman" w:cs="Times New Roman"/>
          <w:sz w:val="23"/>
          <w:szCs w:val="23"/>
        </w:rPr>
        <w:t xml:space="preserve"> _____________</w:t>
      </w:r>
    </w:p>
    <w:p w:rsidR="00C34D0F" w:rsidRPr="002326F5" w:rsidRDefault="00C34D0F" w:rsidP="00C34D0F">
      <w:pPr>
        <w:pStyle w:val="HTML"/>
        <w:jc w:val="center"/>
        <w:rPr>
          <w:rFonts w:ascii="Times New Roman" w:hAnsi="Times New Roman" w:cs="Times New Roman"/>
          <w:sz w:val="23"/>
          <w:szCs w:val="23"/>
        </w:rPr>
      </w:pPr>
      <w:r w:rsidRPr="002326F5">
        <w:rPr>
          <w:rFonts w:ascii="Times New Roman" w:hAnsi="Times New Roman" w:cs="Times New Roman"/>
          <w:sz w:val="23"/>
          <w:szCs w:val="23"/>
        </w:rPr>
        <w:t>___________________________________________________________ район,</w:t>
      </w:r>
    </w:p>
    <w:p w:rsidR="00C34D0F" w:rsidRPr="002326F5" w:rsidRDefault="00C34D0F" w:rsidP="00C34D0F">
      <w:pPr>
        <w:pStyle w:val="HTML"/>
        <w:jc w:val="center"/>
        <w:rPr>
          <w:rFonts w:ascii="Times New Roman" w:hAnsi="Times New Roman" w:cs="Times New Roman"/>
          <w:sz w:val="23"/>
          <w:szCs w:val="23"/>
        </w:rPr>
      </w:pPr>
      <w:r w:rsidRPr="002326F5">
        <w:rPr>
          <w:rFonts w:ascii="Times New Roman" w:hAnsi="Times New Roman" w:cs="Times New Roman"/>
          <w:sz w:val="23"/>
          <w:szCs w:val="23"/>
        </w:rPr>
        <w:t>(наименование сельскохозяйственной организации)</w:t>
      </w:r>
    </w:p>
    <w:p w:rsidR="00C34D0F" w:rsidRPr="002326F5" w:rsidRDefault="00C34D0F" w:rsidP="00C34D0F">
      <w:pPr>
        <w:pStyle w:val="HTML"/>
        <w:jc w:val="center"/>
        <w:rPr>
          <w:rFonts w:ascii="Times New Roman" w:hAnsi="Times New Roman" w:cs="Times New Roman"/>
          <w:sz w:val="23"/>
          <w:szCs w:val="23"/>
        </w:rPr>
      </w:pPr>
      <w:r w:rsidRPr="002326F5">
        <w:rPr>
          <w:rFonts w:ascii="Times New Roman" w:hAnsi="Times New Roman" w:cs="Times New Roman"/>
          <w:sz w:val="23"/>
          <w:szCs w:val="23"/>
        </w:rPr>
        <w:t>_________________________________________________________ область,</w:t>
      </w:r>
    </w:p>
    <w:p w:rsidR="00C34D0F" w:rsidRPr="002326F5" w:rsidRDefault="00C34D0F" w:rsidP="00C34D0F">
      <w:pPr>
        <w:pStyle w:val="HTML"/>
        <w:jc w:val="center"/>
        <w:rPr>
          <w:rFonts w:ascii="Times New Roman" w:hAnsi="Times New Roman" w:cs="Times New Roman"/>
          <w:sz w:val="23"/>
          <w:szCs w:val="23"/>
        </w:rPr>
      </w:pPr>
      <w:r w:rsidRPr="002326F5">
        <w:rPr>
          <w:rFonts w:ascii="Times New Roman" w:hAnsi="Times New Roman" w:cs="Times New Roman"/>
          <w:sz w:val="23"/>
          <w:szCs w:val="23"/>
        </w:rPr>
        <w:t>свидетельство на  право  собственности  на  земельную долю № _____</w:t>
      </w:r>
    </w:p>
    <w:p w:rsidR="00C34D0F" w:rsidRPr="002326F5" w:rsidRDefault="00C34D0F" w:rsidP="00C34D0F">
      <w:pPr>
        <w:pStyle w:val="HTML"/>
        <w:jc w:val="center"/>
        <w:rPr>
          <w:rFonts w:ascii="Times New Roman" w:hAnsi="Times New Roman" w:cs="Times New Roman"/>
          <w:sz w:val="23"/>
          <w:szCs w:val="23"/>
        </w:rPr>
      </w:pPr>
      <w:r w:rsidRPr="002326F5">
        <w:rPr>
          <w:rFonts w:ascii="Times New Roman" w:hAnsi="Times New Roman" w:cs="Times New Roman"/>
          <w:sz w:val="23"/>
          <w:szCs w:val="23"/>
        </w:rPr>
        <w:t xml:space="preserve">выдано ______________________, </w:t>
      </w:r>
      <w:proofErr w:type="gramStart"/>
      <w:r w:rsidRPr="002326F5">
        <w:rPr>
          <w:rFonts w:ascii="Times New Roman" w:hAnsi="Times New Roman" w:cs="Times New Roman"/>
          <w:sz w:val="23"/>
          <w:szCs w:val="23"/>
        </w:rPr>
        <w:t>желающему</w:t>
      </w:r>
      <w:proofErr w:type="gramEnd"/>
      <w:r w:rsidRPr="002326F5">
        <w:rPr>
          <w:rFonts w:ascii="Times New Roman" w:hAnsi="Times New Roman" w:cs="Times New Roman"/>
          <w:sz w:val="23"/>
          <w:szCs w:val="23"/>
        </w:rPr>
        <w:t xml:space="preserve"> выделить в счет этой доли земельный участок.</w:t>
      </w:r>
    </w:p>
    <w:p w:rsidR="00C34D0F" w:rsidRPr="002326F5" w:rsidRDefault="00C34D0F" w:rsidP="00C34D0F">
      <w:pPr>
        <w:pStyle w:val="HTML"/>
        <w:rPr>
          <w:rFonts w:ascii="Times New Roman" w:hAnsi="Times New Roman" w:cs="Times New Roman"/>
          <w:sz w:val="24"/>
          <w:szCs w:val="23"/>
        </w:rPr>
      </w:pPr>
      <w:r w:rsidRPr="002326F5">
        <w:rPr>
          <w:rFonts w:ascii="Times New Roman" w:hAnsi="Times New Roman" w:cs="Times New Roman"/>
          <w:sz w:val="23"/>
          <w:szCs w:val="23"/>
        </w:rPr>
        <w:t xml:space="preserve">                                   </w:t>
      </w:r>
      <w:r w:rsidRPr="002326F5">
        <w:rPr>
          <w:rFonts w:ascii="Times New Roman" w:hAnsi="Times New Roman" w:cs="Times New Roman"/>
          <w:sz w:val="24"/>
          <w:szCs w:val="23"/>
        </w:rPr>
        <w:t>(дата)</w:t>
      </w:r>
    </w:p>
    <w:p w:rsidR="00C34D0F" w:rsidRPr="002326F5" w:rsidRDefault="00C34D0F" w:rsidP="00C34D0F">
      <w:pPr>
        <w:pStyle w:val="HTML"/>
        <w:jc w:val="center"/>
        <w:rPr>
          <w:rFonts w:ascii="Times New Roman" w:hAnsi="Times New Roman" w:cs="Times New Roman"/>
          <w:sz w:val="23"/>
          <w:szCs w:val="23"/>
        </w:rPr>
      </w:pPr>
      <w:r w:rsidRPr="002326F5">
        <w:rPr>
          <w:rFonts w:ascii="Times New Roman" w:hAnsi="Times New Roman" w:cs="Times New Roman"/>
          <w:sz w:val="23"/>
          <w:szCs w:val="23"/>
        </w:rPr>
        <w:t>Удостоверяю, что   по  местоположению  выделяемого  земельного</w:t>
      </w:r>
    </w:p>
    <w:p w:rsidR="00C34D0F" w:rsidRPr="002326F5" w:rsidRDefault="00C34D0F" w:rsidP="00C34D0F">
      <w:pPr>
        <w:pStyle w:val="HTML"/>
        <w:jc w:val="center"/>
        <w:rPr>
          <w:rFonts w:ascii="Times New Roman" w:hAnsi="Times New Roman" w:cs="Times New Roman"/>
          <w:sz w:val="23"/>
          <w:szCs w:val="23"/>
        </w:rPr>
      </w:pPr>
      <w:r w:rsidRPr="002326F5">
        <w:rPr>
          <w:rFonts w:ascii="Times New Roman" w:hAnsi="Times New Roman" w:cs="Times New Roman"/>
          <w:sz w:val="23"/>
          <w:szCs w:val="23"/>
        </w:rPr>
        <w:t xml:space="preserve">участка и размеру компенсации, </w:t>
      </w:r>
      <w:proofErr w:type="gramStart"/>
      <w:r w:rsidRPr="002326F5">
        <w:rPr>
          <w:rFonts w:ascii="Times New Roman" w:hAnsi="Times New Roman" w:cs="Times New Roman"/>
          <w:sz w:val="23"/>
          <w:szCs w:val="23"/>
        </w:rPr>
        <w:t>указанных</w:t>
      </w:r>
      <w:proofErr w:type="gramEnd"/>
      <w:r w:rsidRPr="002326F5">
        <w:rPr>
          <w:rFonts w:ascii="Times New Roman" w:hAnsi="Times New Roman" w:cs="Times New Roman"/>
          <w:sz w:val="23"/>
          <w:szCs w:val="23"/>
        </w:rPr>
        <w:t xml:space="preserve"> в извещении (заключении),</w:t>
      </w:r>
    </w:p>
    <w:p w:rsidR="00C34D0F" w:rsidRPr="002326F5" w:rsidRDefault="00C34D0F" w:rsidP="00C34D0F">
      <w:pPr>
        <w:pStyle w:val="HTML"/>
        <w:jc w:val="center"/>
        <w:rPr>
          <w:rFonts w:ascii="Times New Roman" w:hAnsi="Times New Roman" w:cs="Times New Roman"/>
          <w:sz w:val="23"/>
          <w:szCs w:val="23"/>
        </w:rPr>
      </w:pPr>
      <w:r w:rsidRPr="002326F5">
        <w:rPr>
          <w:rFonts w:ascii="Times New Roman" w:hAnsi="Times New Roman" w:cs="Times New Roman"/>
          <w:sz w:val="23"/>
          <w:szCs w:val="23"/>
        </w:rPr>
        <w:t>возражений от других участников долевой собственности нет.</w:t>
      </w:r>
    </w:p>
    <w:p w:rsidR="00C34D0F" w:rsidRPr="002326F5" w:rsidRDefault="00C34D0F" w:rsidP="00C34D0F">
      <w:pPr>
        <w:pStyle w:val="HTML"/>
        <w:jc w:val="center"/>
        <w:rPr>
          <w:rFonts w:ascii="Times New Roman" w:hAnsi="Times New Roman" w:cs="Times New Roman"/>
          <w:sz w:val="23"/>
          <w:szCs w:val="23"/>
        </w:rPr>
      </w:pPr>
      <w:r w:rsidRPr="002326F5">
        <w:rPr>
          <w:rFonts w:ascii="Times New Roman" w:hAnsi="Times New Roman" w:cs="Times New Roman"/>
          <w:sz w:val="23"/>
          <w:szCs w:val="23"/>
        </w:rPr>
        <w:t>Заявитель ____________________________________________________</w:t>
      </w:r>
    </w:p>
    <w:p w:rsidR="00C34D0F" w:rsidRPr="002326F5" w:rsidRDefault="00C34D0F" w:rsidP="00C34D0F">
      <w:pPr>
        <w:pStyle w:val="HTML"/>
        <w:jc w:val="center"/>
        <w:rPr>
          <w:rFonts w:ascii="Times New Roman" w:hAnsi="Times New Roman" w:cs="Times New Roman"/>
          <w:sz w:val="23"/>
          <w:szCs w:val="23"/>
        </w:rPr>
      </w:pPr>
      <w:r w:rsidRPr="002326F5">
        <w:rPr>
          <w:rFonts w:ascii="Times New Roman" w:hAnsi="Times New Roman" w:cs="Times New Roman"/>
          <w:sz w:val="23"/>
          <w:szCs w:val="23"/>
        </w:rPr>
        <w:t>(фамилия, имя, отчество)</w:t>
      </w:r>
    </w:p>
    <w:p w:rsidR="00C34D0F" w:rsidRPr="002326F5" w:rsidRDefault="00C34D0F" w:rsidP="00C34D0F">
      <w:pPr>
        <w:pStyle w:val="HTML"/>
        <w:jc w:val="center"/>
        <w:rPr>
          <w:rFonts w:ascii="Times New Roman" w:hAnsi="Times New Roman" w:cs="Times New Roman"/>
          <w:sz w:val="23"/>
          <w:szCs w:val="23"/>
        </w:rPr>
      </w:pPr>
      <w:r w:rsidRPr="002326F5">
        <w:rPr>
          <w:rFonts w:ascii="Times New Roman" w:hAnsi="Times New Roman" w:cs="Times New Roman"/>
          <w:sz w:val="23"/>
          <w:szCs w:val="23"/>
        </w:rPr>
        <w:t xml:space="preserve">может начинать  установление  и  закрепление   границ   </w:t>
      </w:r>
      <w:proofErr w:type="gramStart"/>
      <w:r w:rsidRPr="002326F5">
        <w:rPr>
          <w:rFonts w:ascii="Times New Roman" w:hAnsi="Times New Roman" w:cs="Times New Roman"/>
          <w:sz w:val="23"/>
          <w:szCs w:val="23"/>
        </w:rPr>
        <w:t>земельного</w:t>
      </w:r>
      <w:proofErr w:type="gramEnd"/>
    </w:p>
    <w:p w:rsidR="00C34D0F" w:rsidRPr="002326F5" w:rsidRDefault="00C34D0F" w:rsidP="00C34D0F">
      <w:pPr>
        <w:pStyle w:val="HTML"/>
        <w:jc w:val="center"/>
        <w:rPr>
          <w:rFonts w:ascii="Times New Roman" w:hAnsi="Times New Roman" w:cs="Times New Roman"/>
          <w:sz w:val="23"/>
          <w:szCs w:val="23"/>
        </w:rPr>
      </w:pPr>
      <w:r w:rsidRPr="002326F5">
        <w:rPr>
          <w:rFonts w:ascii="Times New Roman" w:hAnsi="Times New Roman" w:cs="Times New Roman"/>
          <w:sz w:val="23"/>
          <w:szCs w:val="23"/>
        </w:rPr>
        <w:t>участка  на  местности  и  оформление  прав собственности на него.</w:t>
      </w:r>
    </w:p>
    <w:p w:rsidR="00C34D0F" w:rsidRPr="002326F5" w:rsidRDefault="00C34D0F" w:rsidP="00C34D0F">
      <w:pPr>
        <w:pStyle w:val="HTML"/>
        <w:jc w:val="center"/>
        <w:rPr>
          <w:rFonts w:ascii="Times New Roman" w:hAnsi="Times New Roman" w:cs="Times New Roman"/>
          <w:sz w:val="23"/>
          <w:szCs w:val="23"/>
        </w:rPr>
      </w:pPr>
      <w:r w:rsidRPr="002326F5">
        <w:rPr>
          <w:rFonts w:ascii="Times New Roman" w:hAnsi="Times New Roman" w:cs="Times New Roman"/>
          <w:sz w:val="23"/>
          <w:szCs w:val="23"/>
        </w:rPr>
        <w:t>Компенсацию в сумме _______________________________________ рублей</w:t>
      </w:r>
    </w:p>
    <w:p w:rsidR="00C34D0F" w:rsidRPr="002326F5" w:rsidRDefault="00C34D0F" w:rsidP="00C34D0F">
      <w:pPr>
        <w:pStyle w:val="HTML"/>
        <w:jc w:val="center"/>
        <w:rPr>
          <w:rFonts w:ascii="Times New Roman" w:hAnsi="Times New Roman" w:cs="Times New Roman"/>
          <w:sz w:val="23"/>
          <w:szCs w:val="23"/>
        </w:rPr>
      </w:pPr>
      <w:r w:rsidRPr="002326F5">
        <w:rPr>
          <w:rFonts w:ascii="Times New Roman" w:hAnsi="Times New Roman" w:cs="Times New Roman"/>
          <w:sz w:val="23"/>
          <w:szCs w:val="23"/>
        </w:rPr>
        <w:t>(цифрой и прописью)</w:t>
      </w:r>
    </w:p>
    <w:p w:rsidR="00C34D0F" w:rsidRPr="002326F5" w:rsidRDefault="00C34D0F" w:rsidP="00C34D0F">
      <w:pPr>
        <w:pStyle w:val="HTML"/>
        <w:jc w:val="center"/>
        <w:rPr>
          <w:rFonts w:ascii="Times New Roman" w:hAnsi="Times New Roman" w:cs="Times New Roman"/>
          <w:sz w:val="23"/>
          <w:szCs w:val="23"/>
        </w:rPr>
      </w:pPr>
      <w:r w:rsidRPr="002326F5">
        <w:rPr>
          <w:rFonts w:ascii="Times New Roman" w:hAnsi="Times New Roman" w:cs="Times New Roman"/>
          <w:sz w:val="23"/>
          <w:szCs w:val="23"/>
        </w:rPr>
        <w:t>следует перечислить на расчетный счет ____________________________</w:t>
      </w:r>
    </w:p>
    <w:p w:rsidR="00C34D0F" w:rsidRPr="002326F5" w:rsidRDefault="00C34D0F" w:rsidP="00C34D0F">
      <w:pPr>
        <w:pStyle w:val="HTML"/>
        <w:jc w:val="center"/>
        <w:rPr>
          <w:rFonts w:ascii="Times New Roman" w:hAnsi="Times New Roman" w:cs="Times New Roman"/>
          <w:sz w:val="23"/>
          <w:szCs w:val="23"/>
        </w:rPr>
      </w:pPr>
      <w:r w:rsidRPr="002326F5">
        <w:rPr>
          <w:rFonts w:ascii="Times New Roman" w:hAnsi="Times New Roman" w:cs="Times New Roman"/>
          <w:sz w:val="23"/>
          <w:szCs w:val="23"/>
        </w:rPr>
        <w:t>__________________________________________________________________</w:t>
      </w:r>
    </w:p>
    <w:p w:rsidR="00C34D0F" w:rsidRPr="002326F5" w:rsidRDefault="00C34D0F" w:rsidP="00C34D0F">
      <w:pPr>
        <w:pStyle w:val="HTML"/>
        <w:jc w:val="center"/>
        <w:rPr>
          <w:rFonts w:ascii="Times New Roman" w:hAnsi="Times New Roman" w:cs="Times New Roman"/>
          <w:sz w:val="23"/>
          <w:szCs w:val="23"/>
        </w:rPr>
      </w:pPr>
      <w:r w:rsidRPr="002326F5">
        <w:rPr>
          <w:rFonts w:ascii="Times New Roman" w:hAnsi="Times New Roman" w:cs="Times New Roman"/>
          <w:sz w:val="23"/>
          <w:szCs w:val="23"/>
        </w:rPr>
        <w:t>(банковские реквизиты сельскохозяйственной организации)</w:t>
      </w:r>
    </w:p>
    <w:p w:rsidR="00C34D0F" w:rsidRPr="002326F5" w:rsidRDefault="00C34D0F" w:rsidP="00C34D0F">
      <w:pPr>
        <w:pStyle w:val="HTML"/>
        <w:jc w:val="center"/>
        <w:rPr>
          <w:rFonts w:ascii="Times New Roman" w:hAnsi="Times New Roman" w:cs="Times New Roman"/>
          <w:sz w:val="23"/>
          <w:szCs w:val="23"/>
        </w:rPr>
      </w:pPr>
      <w:r w:rsidRPr="002326F5">
        <w:rPr>
          <w:rFonts w:ascii="Times New Roman" w:hAnsi="Times New Roman" w:cs="Times New Roman"/>
          <w:sz w:val="23"/>
          <w:szCs w:val="23"/>
        </w:rPr>
        <w:t>_________________________________________________________________.</w:t>
      </w:r>
    </w:p>
    <w:p w:rsidR="00C34D0F" w:rsidRPr="002326F5" w:rsidRDefault="00C34D0F" w:rsidP="00C34D0F">
      <w:pPr>
        <w:pStyle w:val="HTML"/>
        <w:jc w:val="center"/>
        <w:rPr>
          <w:rFonts w:ascii="Times New Roman" w:hAnsi="Times New Roman" w:cs="Times New Roman"/>
          <w:sz w:val="23"/>
          <w:szCs w:val="23"/>
        </w:rPr>
      </w:pPr>
    </w:p>
    <w:p w:rsidR="00C34D0F" w:rsidRPr="002326F5" w:rsidRDefault="00C34D0F" w:rsidP="00C34D0F">
      <w:pPr>
        <w:pStyle w:val="HTML"/>
        <w:jc w:val="center"/>
        <w:rPr>
          <w:rFonts w:ascii="Times New Roman" w:hAnsi="Times New Roman" w:cs="Times New Roman"/>
          <w:sz w:val="23"/>
          <w:szCs w:val="23"/>
        </w:rPr>
      </w:pPr>
    </w:p>
    <w:p w:rsidR="00C34D0F" w:rsidRPr="002326F5" w:rsidRDefault="00C34D0F" w:rsidP="00C34D0F">
      <w:pPr>
        <w:pStyle w:val="HTML"/>
        <w:jc w:val="center"/>
        <w:rPr>
          <w:sz w:val="23"/>
          <w:szCs w:val="23"/>
        </w:rPr>
      </w:pPr>
      <w:r w:rsidRPr="002326F5">
        <w:rPr>
          <w:rFonts w:ascii="Times New Roman" w:hAnsi="Times New Roman" w:cs="Times New Roman"/>
          <w:sz w:val="23"/>
          <w:szCs w:val="23"/>
        </w:rPr>
        <w:t>Руководитель                                           Подпись</w:t>
      </w: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C34D0F" w:rsidRPr="002326F5" w:rsidRDefault="00C34D0F" w:rsidP="00C34D0F">
      <w:pPr>
        <w:pStyle w:val="HTML"/>
        <w:rPr>
          <w:sz w:val="23"/>
          <w:szCs w:val="23"/>
        </w:rPr>
      </w:pPr>
    </w:p>
    <w:p w:rsidR="00812022" w:rsidRPr="002326F5" w:rsidRDefault="00812022" w:rsidP="00C34D0F">
      <w:pPr>
        <w:pStyle w:val="HTML"/>
        <w:jc w:val="right"/>
        <w:rPr>
          <w:rFonts w:ascii="Times New Roman" w:hAnsi="Times New Roman" w:cs="Times New Roman"/>
          <w:b/>
          <w:sz w:val="32"/>
          <w:szCs w:val="23"/>
        </w:rPr>
      </w:pPr>
      <w:bookmarkStart w:id="109" w:name="100099"/>
      <w:bookmarkEnd w:id="109"/>
    </w:p>
    <w:p w:rsidR="00C34D0F" w:rsidRPr="002326F5" w:rsidRDefault="00C34D0F" w:rsidP="00C34D0F">
      <w:pPr>
        <w:pStyle w:val="HTML"/>
        <w:jc w:val="right"/>
        <w:rPr>
          <w:rFonts w:ascii="Times New Roman" w:hAnsi="Times New Roman" w:cs="Times New Roman"/>
          <w:sz w:val="24"/>
          <w:szCs w:val="23"/>
        </w:rPr>
      </w:pPr>
      <w:r w:rsidRPr="002326F5">
        <w:rPr>
          <w:sz w:val="23"/>
          <w:szCs w:val="23"/>
        </w:rPr>
        <w:t xml:space="preserve">                      </w:t>
      </w:r>
      <w:r w:rsidRPr="002326F5">
        <w:rPr>
          <w:rFonts w:ascii="Times New Roman" w:hAnsi="Times New Roman" w:cs="Times New Roman"/>
          <w:sz w:val="24"/>
          <w:szCs w:val="23"/>
        </w:rPr>
        <w:t>Форма Ф-11</w:t>
      </w:r>
    </w:p>
    <w:p w:rsidR="00C34D0F" w:rsidRPr="002326F5" w:rsidRDefault="00C34D0F" w:rsidP="00C34D0F">
      <w:pPr>
        <w:pStyle w:val="HTML"/>
        <w:jc w:val="center"/>
        <w:rPr>
          <w:rFonts w:ascii="Times New Roman" w:hAnsi="Times New Roman" w:cs="Times New Roman"/>
          <w:sz w:val="24"/>
          <w:szCs w:val="23"/>
        </w:rPr>
      </w:pPr>
      <w:bookmarkStart w:id="110" w:name="100100"/>
      <w:bookmarkEnd w:id="110"/>
      <w:r w:rsidRPr="002326F5">
        <w:rPr>
          <w:rFonts w:ascii="Times New Roman" w:hAnsi="Times New Roman" w:cs="Times New Roman"/>
          <w:sz w:val="24"/>
          <w:szCs w:val="23"/>
        </w:rPr>
        <w:t>ЗАЯВЛЕНИЕ</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в согласительную комиссию по разрешению споров</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о местоположении земельного участка, выделяемого</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 xml:space="preserve">в счет земельной доли, и </w:t>
      </w:r>
      <w:proofErr w:type="gramStart"/>
      <w:r w:rsidRPr="002326F5">
        <w:rPr>
          <w:rFonts w:ascii="Times New Roman" w:hAnsi="Times New Roman" w:cs="Times New Roman"/>
          <w:sz w:val="24"/>
          <w:szCs w:val="23"/>
        </w:rPr>
        <w:t>размере</w:t>
      </w:r>
      <w:proofErr w:type="gramEnd"/>
      <w:r w:rsidRPr="002326F5">
        <w:rPr>
          <w:rFonts w:ascii="Times New Roman" w:hAnsi="Times New Roman" w:cs="Times New Roman"/>
          <w:sz w:val="24"/>
          <w:szCs w:val="23"/>
        </w:rPr>
        <w:t xml:space="preserve"> компенсации</w:t>
      </w:r>
    </w:p>
    <w:p w:rsidR="00C34D0F" w:rsidRPr="002326F5" w:rsidRDefault="00C34D0F" w:rsidP="00C34D0F">
      <w:pPr>
        <w:pStyle w:val="HTML"/>
        <w:rPr>
          <w:rFonts w:ascii="Times New Roman" w:hAnsi="Times New Roman" w:cs="Times New Roman"/>
          <w:sz w:val="24"/>
          <w:szCs w:val="23"/>
        </w:rPr>
      </w:pP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Председателю согласительной комиссии</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____________________________________</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(фамилия, имя, отчество)</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от участника  долевой  собственности</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____________________________________</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(фамилия, имя, отчество)</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____________________________________</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w:t>
      </w:r>
      <w:proofErr w:type="gramStart"/>
      <w:r w:rsidRPr="002326F5">
        <w:rPr>
          <w:rFonts w:ascii="Times New Roman" w:hAnsi="Times New Roman" w:cs="Times New Roman"/>
          <w:sz w:val="24"/>
          <w:szCs w:val="23"/>
        </w:rPr>
        <w:t>(наименование сельскохозяйственной</w:t>
      </w:r>
      <w:proofErr w:type="gramEnd"/>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организации)</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_____________________________ район,</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___________________________ область,</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w:t>
      </w:r>
      <w:proofErr w:type="gramStart"/>
      <w:r w:rsidRPr="002326F5">
        <w:rPr>
          <w:rFonts w:ascii="Times New Roman" w:hAnsi="Times New Roman" w:cs="Times New Roman"/>
          <w:sz w:val="24"/>
          <w:szCs w:val="23"/>
        </w:rPr>
        <w:t>проживающего</w:t>
      </w:r>
      <w:proofErr w:type="gramEnd"/>
      <w:r w:rsidRPr="002326F5">
        <w:rPr>
          <w:rFonts w:ascii="Times New Roman" w:hAnsi="Times New Roman" w:cs="Times New Roman"/>
          <w:sz w:val="24"/>
          <w:szCs w:val="23"/>
        </w:rPr>
        <w:t xml:space="preserve"> по адресу _____________</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____________________________________</w:t>
      </w:r>
    </w:p>
    <w:p w:rsidR="00C34D0F" w:rsidRPr="002326F5" w:rsidRDefault="00C34D0F" w:rsidP="00C34D0F">
      <w:pPr>
        <w:pStyle w:val="HTML"/>
        <w:rPr>
          <w:rFonts w:ascii="Times New Roman" w:hAnsi="Times New Roman" w:cs="Times New Roman"/>
          <w:sz w:val="24"/>
          <w:szCs w:val="23"/>
        </w:rPr>
      </w:pPr>
    </w:p>
    <w:p w:rsidR="00C34D0F" w:rsidRPr="002326F5" w:rsidRDefault="00C34D0F" w:rsidP="00C34D0F">
      <w:pPr>
        <w:pStyle w:val="HTML"/>
        <w:jc w:val="center"/>
        <w:rPr>
          <w:rFonts w:ascii="Times New Roman" w:hAnsi="Times New Roman" w:cs="Times New Roman"/>
          <w:sz w:val="24"/>
          <w:szCs w:val="23"/>
        </w:rPr>
      </w:pPr>
      <w:bookmarkStart w:id="111" w:name="100101"/>
      <w:bookmarkEnd w:id="111"/>
      <w:r w:rsidRPr="002326F5">
        <w:rPr>
          <w:rFonts w:ascii="Times New Roman" w:hAnsi="Times New Roman" w:cs="Times New Roman"/>
          <w:sz w:val="24"/>
          <w:szCs w:val="23"/>
        </w:rPr>
        <w:t>Заявление</w:t>
      </w:r>
    </w:p>
    <w:p w:rsidR="00C34D0F" w:rsidRPr="002326F5" w:rsidRDefault="00C34D0F" w:rsidP="00C34D0F">
      <w:pPr>
        <w:pStyle w:val="HTML"/>
        <w:jc w:val="center"/>
        <w:rPr>
          <w:rFonts w:ascii="Times New Roman" w:hAnsi="Times New Roman" w:cs="Times New Roman"/>
          <w:sz w:val="24"/>
          <w:szCs w:val="23"/>
        </w:rPr>
      </w:pP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Прошу рассмотреть и согласовать местоположение выделяемого мне</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 xml:space="preserve">земельного участка в счет земельной доли </w:t>
      </w:r>
      <w:proofErr w:type="gramStart"/>
      <w:r w:rsidRPr="002326F5">
        <w:rPr>
          <w:rFonts w:ascii="Times New Roman" w:hAnsi="Times New Roman" w:cs="Times New Roman"/>
          <w:sz w:val="24"/>
          <w:szCs w:val="23"/>
        </w:rPr>
        <w:t>в</w:t>
      </w:r>
      <w:proofErr w:type="gramEnd"/>
      <w:r w:rsidRPr="002326F5">
        <w:rPr>
          <w:rFonts w:ascii="Times New Roman" w:hAnsi="Times New Roman" w:cs="Times New Roman"/>
          <w:sz w:val="24"/>
          <w:szCs w:val="23"/>
        </w:rPr>
        <w:t xml:space="preserve"> _______________________</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__________________________________________________________________</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(наименование сельскохозяйственной организации)</w:t>
      </w: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 xml:space="preserve">и (или)  размер  компенсации,  который мне необходимо выплатить </w:t>
      </w:r>
      <w:proofErr w:type="gramStart"/>
      <w:r w:rsidRPr="002326F5">
        <w:rPr>
          <w:rFonts w:ascii="Times New Roman" w:hAnsi="Times New Roman" w:cs="Times New Roman"/>
          <w:sz w:val="24"/>
          <w:szCs w:val="23"/>
        </w:rPr>
        <w:t>за</w:t>
      </w:r>
      <w:proofErr w:type="gramEnd"/>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выделяемый земельный участок.</w:t>
      </w:r>
    </w:p>
    <w:p w:rsidR="00C34D0F" w:rsidRPr="002326F5" w:rsidRDefault="00C34D0F" w:rsidP="00C34D0F">
      <w:pPr>
        <w:pStyle w:val="HTML"/>
        <w:jc w:val="center"/>
        <w:rPr>
          <w:rFonts w:ascii="Times New Roman" w:hAnsi="Times New Roman" w:cs="Times New Roman"/>
          <w:sz w:val="24"/>
          <w:szCs w:val="23"/>
        </w:rPr>
      </w:pP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К заявлению прилагаю:</w:t>
      </w:r>
    </w:p>
    <w:p w:rsidR="00C34D0F" w:rsidRPr="002326F5" w:rsidRDefault="00C34D0F" w:rsidP="00C34D0F">
      <w:pPr>
        <w:pStyle w:val="HTML"/>
        <w:jc w:val="center"/>
        <w:rPr>
          <w:rFonts w:ascii="Times New Roman" w:hAnsi="Times New Roman" w:cs="Times New Roman"/>
          <w:sz w:val="24"/>
          <w:szCs w:val="23"/>
        </w:rPr>
      </w:pPr>
    </w:p>
    <w:p w:rsidR="00C34D0F" w:rsidRPr="002326F5" w:rsidRDefault="00C34D0F" w:rsidP="00C34D0F">
      <w:pPr>
        <w:pStyle w:val="HTML"/>
        <w:jc w:val="center"/>
        <w:rPr>
          <w:rFonts w:ascii="Times New Roman" w:hAnsi="Times New Roman" w:cs="Times New Roman"/>
          <w:sz w:val="24"/>
          <w:szCs w:val="23"/>
        </w:rPr>
      </w:pPr>
      <w:r w:rsidRPr="002326F5">
        <w:rPr>
          <w:rFonts w:ascii="Times New Roman" w:hAnsi="Times New Roman" w:cs="Times New Roman"/>
          <w:sz w:val="24"/>
          <w:szCs w:val="23"/>
        </w:rPr>
        <w:t>Дата                                                   Подпись</w:t>
      </w:r>
    </w:p>
    <w:p w:rsidR="00C34D0F" w:rsidRPr="002326F5" w:rsidRDefault="00C34D0F" w:rsidP="00C34D0F">
      <w:pPr>
        <w:pStyle w:val="HTML"/>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34D0F" w:rsidRPr="002326F5" w:rsidRDefault="00C34D0F" w:rsidP="00C34D0F">
      <w:pPr>
        <w:pStyle w:val="HTML"/>
        <w:jc w:val="center"/>
        <w:rPr>
          <w:rFonts w:ascii="Times New Roman" w:hAnsi="Times New Roman" w:cs="Times New Roman"/>
          <w:b/>
          <w:sz w:val="32"/>
          <w:szCs w:val="23"/>
        </w:rPr>
      </w:pPr>
    </w:p>
    <w:p w:rsidR="00CF3E8D" w:rsidRPr="002326F5" w:rsidRDefault="00CF3E8D" w:rsidP="00130223">
      <w:pPr>
        <w:pStyle w:val="HTML"/>
        <w:rPr>
          <w:rFonts w:ascii="Times New Roman" w:hAnsi="Times New Roman" w:cs="Times New Roman"/>
          <w:b/>
          <w:sz w:val="32"/>
          <w:szCs w:val="23"/>
        </w:rPr>
      </w:pPr>
    </w:p>
    <w:p w:rsidR="00C34D0F" w:rsidRPr="002326F5" w:rsidRDefault="00C34D0F" w:rsidP="00C34D0F">
      <w:pPr>
        <w:pStyle w:val="HTML"/>
        <w:jc w:val="right"/>
        <w:rPr>
          <w:rFonts w:ascii="Times New Roman" w:hAnsi="Times New Roman" w:cs="Times New Roman"/>
          <w:sz w:val="24"/>
          <w:szCs w:val="23"/>
        </w:rPr>
      </w:pPr>
      <w:bookmarkStart w:id="112" w:name="100102"/>
      <w:bookmarkEnd w:id="112"/>
      <w:r w:rsidRPr="002326F5">
        <w:rPr>
          <w:rFonts w:ascii="Times New Roman" w:hAnsi="Times New Roman" w:cs="Times New Roman"/>
          <w:sz w:val="24"/>
          <w:szCs w:val="23"/>
        </w:rPr>
        <w:t>Форма Ф-12</w:t>
      </w:r>
    </w:p>
    <w:p w:rsidR="00C34D0F" w:rsidRPr="002326F5" w:rsidRDefault="00C34D0F" w:rsidP="00C34D0F">
      <w:pPr>
        <w:pStyle w:val="HTML"/>
        <w:jc w:val="center"/>
        <w:rPr>
          <w:rFonts w:ascii="Times New Roman" w:hAnsi="Times New Roman" w:cs="Times New Roman"/>
          <w:sz w:val="24"/>
          <w:szCs w:val="24"/>
        </w:rPr>
      </w:pPr>
      <w:bookmarkStart w:id="113" w:name="100103"/>
      <w:bookmarkEnd w:id="113"/>
      <w:r w:rsidRPr="002326F5">
        <w:rPr>
          <w:rFonts w:ascii="Times New Roman" w:hAnsi="Times New Roman" w:cs="Times New Roman"/>
          <w:sz w:val="24"/>
          <w:szCs w:val="24"/>
        </w:rPr>
        <w:t>ЗАКЛЮЧЕНИЕ</w:t>
      </w:r>
    </w:p>
    <w:p w:rsidR="00C34D0F" w:rsidRPr="002326F5" w:rsidRDefault="00C34D0F" w:rsidP="00C34D0F">
      <w:pPr>
        <w:pStyle w:val="HTML"/>
        <w:jc w:val="center"/>
        <w:rPr>
          <w:rFonts w:ascii="Times New Roman" w:hAnsi="Times New Roman" w:cs="Times New Roman"/>
          <w:sz w:val="24"/>
          <w:szCs w:val="24"/>
        </w:rPr>
      </w:pPr>
      <w:r w:rsidRPr="002326F5">
        <w:rPr>
          <w:rFonts w:ascii="Times New Roman" w:hAnsi="Times New Roman" w:cs="Times New Roman"/>
          <w:sz w:val="24"/>
          <w:szCs w:val="24"/>
        </w:rPr>
        <w:t>согласительной комиссии по рассмотрению споров</w:t>
      </w:r>
    </w:p>
    <w:p w:rsidR="00C34D0F" w:rsidRPr="002326F5" w:rsidRDefault="00C34D0F" w:rsidP="00C34D0F">
      <w:pPr>
        <w:pStyle w:val="HTML"/>
        <w:jc w:val="center"/>
        <w:rPr>
          <w:rFonts w:ascii="Times New Roman" w:hAnsi="Times New Roman" w:cs="Times New Roman"/>
          <w:sz w:val="24"/>
          <w:szCs w:val="24"/>
        </w:rPr>
      </w:pPr>
      <w:r w:rsidRPr="002326F5">
        <w:rPr>
          <w:rFonts w:ascii="Times New Roman" w:hAnsi="Times New Roman" w:cs="Times New Roman"/>
          <w:sz w:val="24"/>
          <w:szCs w:val="24"/>
        </w:rPr>
        <w:t xml:space="preserve">о местоположении </w:t>
      </w:r>
      <w:proofErr w:type="gramStart"/>
      <w:r w:rsidRPr="002326F5">
        <w:rPr>
          <w:rFonts w:ascii="Times New Roman" w:hAnsi="Times New Roman" w:cs="Times New Roman"/>
          <w:sz w:val="24"/>
          <w:szCs w:val="24"/>
        </w:rPr>
        <w:t>выделяемого</w:t>
      </w:r>
      <w:proofErr w:type="gramEnd"/>
      <w:r w:rsidRPr="002326F5">
        <w:rPr>
          <w:rFonts w:ascii="Times New Roman" w:hAnsi="Times New Roman" w:cs="Times New Roman"/>
          <w:sz w:val="24"/>
          <w:szCs w:val="24"/>
        </w:rPr>
        <w:t xml:space="preserve"> в счет земельной доли</w:t>
      </w:r>
    </w:p>
    <w:p w:rsidR="00C34D0F" w:rsidRPr="002326F5" w:rsidRDefault="00C34D0F" w:rsidP="00C34D0F">
      <w:pPr>
        <w:pStyle w:val="HTML"/>
        <w:jc w:val="center"/>
        <w:rPr>
          <w:rFonts w:ascii="Times New Roman" w:hAnsi="Times New Roman" w:cs="Times New Roman"/>
          <w:sz w:val="24"/>
          <w:szCs w:val="24"/>
        </w:rPr>
      </w:pPr>
      <w:r w:rsidRPr="002326F5">
        <w:rPr>
          <w:rFonts w:ascii="Times New Roman" w:hAnsi="Times New Roman" w:cs="Times New Roman"/>
          <w:sz w:val="24"/>
          <w:szCs w:val="24"/>
        </w:rPr>
        <w:t>земельного участка и размера компенсации за него</w:t>
      </w:r>
    </w:p>
    <w:p w:rsidR="00C34D0F" w:rsidRPr="002326F5" w:rsidRDefault="00C34D0F" w:rsidP="00C34D0F">
      <w:pPr>
        <w:pStyle w:val="HTML"/>
        <w:jc w:val="center"/>
        <w:rPr>
          <w:rFonts w:ascii="Times New Roman" w:hAnsi="Times New Roman" w:cs="Times New Roman"/>
          <w:sz w:val="24"/>
          <w:szCs w:val="24"/>
        </w:rPr>
      </w:pPr>
      <w:r w:rsidRPr="002326F5">
        <w:rPr>
          <w:rFonts w:ascii="Times New Roman" w:hAnsi="Times New Roman" w:cs="Times New Roman"/>
          <w:sz w:val="24"/>
          <w:szCs w:val="24"/>
        </w:rPr>
        <w:t>___________________________________________ района</w:t>
      </w:r>
    </w:p>
    <w:p w:rsidR="00C34D0F" w:rsidRPr="002326F5" w:rsidRDefault="00C34D0F" w:rsidP="00C34D0F">
      <w:pPr>
        <w:pStyle w:val="HTML"/>
        <w:jc w:val="center"/>
        <w:rPr>
          <w:rFonts w:ascii="Times New Roman" w:hAnsi="Times New Roman" w:cs="Times New Roman"/>
          <w:sz w:val="24"/>
          <w:szCs w:val="24"/>
        </w:rPr>
      </w:pPr>
      <w:r w:rsidRPr="002326F5">
        <w:rPr>
          <w:rFonts w:ascii="Times New Roman" w:hAnsi="Times New Roman" w:cs="Times New Roman"/>
          <w:sz w:val="24"/>
          <w:szCs w:val="24"/>
        </w:rPr>
        <w:t>__________________________________________ области</w:t>
      </w:r>
    </w:p>
    <w:p w:rsidR="00C34D0F" w:rsidRPr="002326F5" w:rsidRDefault="00C34D0F" w:rsidP="00C34D0F">
      <w:pPr>
        <w:pStyle w:val="HTML"/>
        <w:rPr>
          <w:sz w:val="24"/>
          <w:szCs w:val="24"/>
        </w:rPr>
      </w:pPr>
    </w:p>
    <w:p w:rsidR="00C34D0F" w:rsidRPr="002326F5" w:rsidRDefault="00C34D0F" w:rsidP="00C34D0F">
      <w:pPr>
        <w:pStyle w:val="HTML"/>
        <w:jc w:val="right"/>
        <w:rPr>
          <w:rFonts w:ascii="Times New Roman" w:hAnsi="Times New Roman" w:cs="Times New Roman"/>
          <w:sz w:val="24"/>
          <w:szCs w:val="24"/>
        </w:rPr>
      </w:pPr>
      <w:r w:rsidRPr="002326F5">
        <w:rPr>
          <w:rFonts w:ascii="Times New Roman" w:hAnsi="Times New Roman" w:cs="Times New Roman"/>
          <w:sz w:val="24"/>
          <w:szCs w:val="24"/>
        </w:rPr>
        <w:t xml:space="preserve">                                           от ____________ 2003 г.</w:t>
      </w:r>
    </w:p>
    <w:p w:rsidR="00C34D0F" w:rsidRPr="002326F5" w:rsidRDefault="00C34D0F" w:rsidP="00C34D0F">
      <w:pPr>
        <w:pStyle w:val="HTML"/>
        <w:rPr>
          <w:sz w:val="24"/>
          <w:szCs w:val="24"/>
        </w:rPr>
      </w:pPr>
    </w:p>
    <w:p w:rsidR="00C34D0F" w:rsidRPr="002326F5" w:rsidRDefault="00C34D0F" w:rsidP="00C34D0F">
      <w:pPr>
        <w:pStyle w:val="HTML"/>
        <w:rPr>
          <w:rFonts w:ascii="Times New Roman" w:hAnsi="Times New Roman" w:cs="Times New Roman"/>
          <w:sz w:val="24"/>
          <w:szCs w:val="24"/>
        </w:rPr>
      </w:pPr>
      <w:r w:rsidRPr="002326F5">
        <w:rPr>
          <w:sz w:val="24"/>
          <w:szCs w:val="24"/>
        </w:rPr>
        <w:t xml:space="preserve">    </w:t>
      </w:r>
      <w:r w:rsidRPr="002326F5">
        <w:rPr>
          <w:rFonts w:ascii="Times New Roman" w:hAnsi="Times New Roman" w:cs="Times New Roman"/>
          <w:sz w:val="24"/>
          <w:szCs w:val="24"/>
        </w:rPr>
        <w:t>Согласительная комиссия  рассмотрела   возражения   участников</w:t>
      </w:r>
    </w:p>
    <w:p w:rsidR="00C34D0F" w:rsidRPr="002326F5" w:rsidRDefault="00C34D0F" w:rsidP="00C34D0F">
      <w:pPr>
        <w:pStyle w:val="HTML"/>
        <w:rPr>
          <w:rFonts w:ascii="Times New Roman" w:hAnsi="Times New Roman" w:cs="Times New Roman"/>
          <w:sz w:val="24"/>
          <w:szCs w:val="24"/>
        </w:rPr>
      </w:pPr>
      <w:proofErr w:type="spellStart"/>
      <w:r w:rsidRPr="002326F5">
        <w:rPr>
          <w:rFonts w:ascii="Times New Roman" w:hAnsi="Times New Roman" w:cs="Times New Roman"/>
          <w:sz w:val="24"/>
          <w:szCs w:val="24"/>
        </w:rPr>
        <w:t>общедолевой</w:t>
      </w:r>
      <w:proofErr w:type="spellEnd"/>
      <w:r w:rsidRPr="002326F5">
        <w:rPr>
          <w:rFonts w:ascii="Times New Roman" w:hAnsi="Times New Roman" w:cs="Times New Roman"/>
          <w:sz w:val="24"/>
          <w:szCs w:val="24"/>
        </w:rPr>
        <w:t xml:space="preserve"> собственности ________________________________________</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                                             (наименование сельскохозяйственной организации)</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к местоположению </w:t>
      </w:r>
      <w:proofErr w:type="gramStart"/>
      <w:r w:rsidRPr="002326F5">
        <w:rPr>
          <w:rFonts w:ascii="Times New Roman" w:hAnsi="Times New Roman" w:cs="Times New Roman"/>
          <w:sz w:val="24"/>
          <w:szCs w:val="24"/>
        </w:rPr>
        <w:t>выделяемого</w:t>
      </w:r>
      <w:proofErr w:type="gramEnd"/>
      <w:r w:rsidRPr="002326F5">
        <w:rPr>
          <w:rFonts w:ascii="Times New Roman" w:hAnsi="Times New Roman" w:cs="Times New Roman"/>
          <w:sz w:val="24"/>
          <w:szCs w:val="24"/>
        </w:rPr>
        <w:t xml:space="preserve"> гр. _________________________________</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                                                                   (фамилия, имя, отчество)</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(паспорт серии  ____  №  _____)  земельного  участка  в  счет  его земельной  доли (свидетельство на право собственности на земельную долю серия _____ № ___________ выдано __________), и (или) размеру компенсации</w:t>
      </w:r>
    </w:p>
    <w:p w:rsidR="00C34D0F" w:rsidRPr="002326F5" w:rsidRDefault="00C34D0F" w:rsidP="00C34D0F">
      <w:pPr>
        <w:pStyle w:val="HTML"/>
        <w:rPr>
          <w:rFonts w:ascii="Times New Roman" w:hAnsi="Times New Roman" w:cs="Times New Roman"/>
          <w:sz w:val="24"/>
          <w:szCs w:val="24"/>
        </w:rPr>
      </w:pPr>
      <w:r w:rsidRPr="002326F5">
        <w:rPr>
          <w:rFonts w:ascii="Times New Roman" w:hAnsi="Times New Roman" w:cs="Times New Roman"/>
          <w:sz w:val="24"/>
          <w:szCs w:val="24"/>
        </w:rPr>
        <w:t xml:space="preserve">                 (дата)</w:t>
      </w:r>
    </w:p>
    <w:p w:rsidR="00C34D0F" w:rsidRPr="002326F5" w:rsidRDefault="00C34D0F" w:rsidP="00C34D0F">
      <w:pPr>
        <w:pStyle w:val="HTML"/>
        <w:rPr>
          <w:rFonts w:ascii="Times New Roman" w:hAnsi="Times New Roman" w:cs="Times New Roman"/>
          <w:sz w:val="24"/>
          <w:szCs w:val="23"/>
        </w:rPr>
      </w:pPr>
      <w:r w:rsidRPr="002326F5">
        <w:rPr>
          <w:rFonts w:ascii="Times New Roman" w:hAnsi="Times New Roman" w:cs="Times New Roman"/>
          <w:sz w:val="28"/>
          <w:szCs w:val="23"/>
        </w:rPr>
        <w:t xml:space="preserve"> </w:t>
      </w:r>
      <w:r w:rsidRPr="002326F5">
        <w:rPr>
          <w:rFonts w:ascii="Times New Roman" w:hAnsi="Times New Roman" w:cs="Times New Roman"/>
          <w:sz w:val="24"/>
          <w:szCs w:val="23"/>
        </w:rPr>
        <w:t>участникам   долевой   собственности,    оценила    их обоснованность и вынесла следующие рекомендации:</w:t>
      </w:r>
    </w:p>
    <w:p w:rsidR="00C34D0F" w:rsidRPr="002326F5" w:rsidRDefault="00B73FCE" w:rsidP="00C34D0F">
      <w:pPr>
        <w:pStyle w:val="HTML"/>
        <w:rPr>
          <w:rFonts w:ascii="Times New Roman" w:hAnsi="Times New Roman" w:cs="Times New Roman"/>
          <w:sz w:val="24"/>
          <w:szCs w:val="23"/>
        </w:rPr>
      </w:pPr>
      <w:r>
        <w:rPr>
          <w:rFonts w:ascii="Times New Roman" w:hAnsi="Times New Roman" w:cs="Times New Roman"/>
          <w:noProof/>
          <w:sz w:val="24"/>
          <w:szCs w:val="23"/>
        </w:rPr>
        <w:pict>
          <v:shape id="_x0000_s1032" type="#_x0000_t32" style="position:absolute;margin-left:307.95pt;margin-top:27.85pt;width:155.25pt;height:0;z-index:251666432" o:connectortype="straight"/>
        </w:pict>
      </w:r>
      <w:r w:rsidR="00C34D0F" w:rsidRPr="002326F5">
        <w:rPr>
          <w:rFonts w:ascii="Times New Roman" w:hAnsi="Times New Roman" w:cs="Times New Roman"/>
          <w:sz w:val="24"/>
          <w:szCs w:val="23"/>
        </w:rPr>
        <w:t xml:space="preserve">    1. Согласиться  (или   не   согласиться)   с   местоположением выделяемого земельного    участка    в    счет    земельной   доли </w:t>
      </w:r>
    </w:p>
    <w:p w:rsidR="00C34D0F" w:rsidRPr="002326F5" w:rsidRDefault="00C34D0F" w:rsidP="00C34D0F">
      <w:pPr>
        <w:pStyle w:val="HTML"/>
        <w:rPr>
          <w:rFonts w:ascii="Times New Roman" w:hAnsi="Times New Roman" w:cs="Times New Roman"/>
          <w:sz w:val="24"/>
          <w:szCs w:val="23"/>
        </w:rPr>
      </w:pPr>
      <w:r w:rsidRPr="002326F5">
        <w:rPr>
          <w:rFonts w:ascii="Times New Roman" w:hAnsi="Times New Roman" w:cs="Times New Roman"/>
          <w:sz w:val="24"/>
          <w:szCs w:val="23"/>
        </w:rPr>
        <w:t xml:space="preserve">                                                                                     (описание местоположения)</w:t>
      </w:r>
    </w:p>
    <w:p w:rsidR="00C34D0F" w:rsidRPr="002326F5" w:rsidRDefault="00C34D0F" w:rsidP="00C34D0F">
      <w:pPr>
        <w:pStyle w:val="HTML"/>
        <w:rPr>
          <w:rFonts w:ascii="Times New Roman" w:hAnsi="Times New Roman" w:cs="Times New Roman"/>
          <w:sz w:val="24"/>
          <w:szCs w:val="23"/>
        </w:rPr>
      </w:pPr>
      <w:r w:rsidRPr="002326F5">
        <w:rPr>
          <w:rFonts w:ascii="Times New Roman" w:hAnsi="Times New Roman" w:cs="Times New Roman"/>
          <w:sz w:val="24"/>
          <w:szCs w:val="23"/>
        </w:rPr>
        <w:t xml:space="preserve">    2. Размер компенсации, выплачиваемой гр. _____________________</w:t>
      </w:r>
    </w:p>
    <w:p w:rsidR="00C34D0F" w:rsidRPr="002326F5" w:rsidRDefault="00C34D0F" w:rsidP="00C34D0F">
      <w:pPr>
        <w:pStyle w:val="HTML"/>
        <w:rPr>
          <w:rFonts w:ascii="Times New Roman" w:hAnsi="Times New Roman" w:cs="Times New Roman"/>
          <w:sz w:val="24"/>
          <w:szCs w:val="23"/>
        </w:rPr>
      </w:pPr>
      <w:r w:rsidRPr="002326F5">
        <w:rPr>
          <w:rFonts w:ascii="Times New Roman" w:hAnsi="Times New Roman" w:cs="Times New Roman"/>
          <w:sz w:val="24"/>
          <w:szCs w:val="23"/>
        </w:rPr>
        <w:t xml:space="preserve">                                                                               (фамилия, имя, отчество)</w:t>
      </w:r>
    </w:p>
    <w:p w:rsidR="00C34D0F" w:rsidRPr="002326F5" w:rsidRDefault="00C34D0F" w:rsidP="00C34D0F">
      <w:pPr>
        <w:pStyle w:val="HTML"/>
        <w:rPr>
          <w:rFonts w:ascii="Times New Roman" w:hAnsi="Times New Roman" w:cs="Times New Roman"/>
          <w:sz w:val="24"/>
          <w:szCs w:val="23"/>
        </w:rPr>
      </w:pPr>
      <w:r w:rsidRPr="002326F5">
        <w:rPr>
          <w:rFonts w:ascii="Times New Roman" w:hAnsi="Times New Roman" w:cs="Times New Roman"/>
          <w:sz w:val="24"/>
          <w:szCs w:val="23"/>
        </w:rPr>
        <w:t>участникам долевой собственности ________________________________,</w:t>
      </w:r>
    </w:p>
    <w:p w:rsidR="00C34D0F" w:rsidRPr="002326F5" w:rsidRDefault="00C34D0F" w:rsidP="00C34D0F">
      <w:pPr>
        <w:pStyle w:val="HTML"/>
        <w:rPr>
          <w:rFonts w:ascii="Times New Roman" w:hAnsi="Times New Roman" w:cs="Times New Roman"/>
          <w:sz w:val="24"/>
          <w:szCs w:val="23"/>
        </w:rPr>
      </w:pPr>
      <w:r w:rsidRPr="002326F5">
        <w:rPr>
          <w:rFonts w:ascii="Times New Roman" w:hAnsi="Times New Roman" w:cs="Times New Roman"/>
          <w:sz w:val="24"/>
          <w:szCs w:val="23"/>
        </w:rPr>
        <w:t xml:space="preserve">                                          (наименование сельскохозяйственной организации)</w:t>
      </w:r>
    </w:p>
    <w:p w:rsidR="00C34D0F" w:rsidRPr="002326F5" w:rsidRDefault="00C34D0F" w:rsidP="00C34D0F">
      <w:pPr>
        <w:pStyle w:val="HTML"/>
        <w:rPr>
          <w:rFonts w:ascii="Times New Roman" w:hAnsi="Times New Roman" w:cs="Times New Roman"/>
          <w:sz w:val="24"/>
          <w:szCs w:val="23"/>
        </w:rPr>
      </w:pPr>
      <w:r w:rsidRPr="002326F5">
        <w:rPr>
          <w:rFonts w:ascii="Times New Roman" w:hAnsi="Times New Roman" w:cs="Times New Roman"/>
          <w:sz w:val="24"/>
          <w:szCs w:val="23"/>
        </w:rPr>
        <w:t>___________________________ района _______________________ области</w:t>
      </w:r>
    </w:p>
    <w:p w:rsidR="00C34D0F" w:rsidRPr="002326F5" w:rsidRDefault="00C34D0F" w:rsidP="00C34D0F">
      <w:pPr>
        <w:pStyle w:val="HTML"/>
        <w:rPr>
          <w:rFonts w:ascii="Times New Roman" w:hAnsi="Times New Roman" w:cs="Times New Roman"/>
          <w:sz w:val="24"/>
          <w:szCs w:val="23"/>
        </w:rPr>
      </w:pPr>
      <w:r w:rsidRPr="002326F5">
        <w:rPr>
          <w:rFonts w:ascii="Times New Roman" w:hAnsi="Times New Roman" w:cs="Times New Roman"/>
          <w:sz w:val="24"/>
          <w:szCs w:val="23"/>
        </w:rPr>
        <w:t>установить в сумме _______________________________________ рублей.</w:t>
      </w:r>
    </w:p>
    <w:p w:rsidR="00C34D0F" w:rsidRPr="002326F5" w:rsidRDefault="00C34D0F" w:rsidP="00C34D0F">
      <w:pPr>
        <w:pStyle w:val="HTML"/>
        <w:rPr>
          <w:rFonts w:ascii="Times New Roman" w:hAnsi="Times New Roman" w:cs="Times New Roman"/>
          <w:sz w:val="24"/>
          <w:szCs w:val="23"/>
        </w:rPr>
      </w:pPr>
      <w:r w:rsidRPr="002326F5">
        <w:rPr>
          <w:rFonts w:ascii="Times New Roman" w:hAnsi="Times New Roman" w:cs="Times New Roman"/>
          <w:sz w:val="24"/>
          <w:szCs w:val="23"/>
        </w:rPr>
        <w:t xml:space="preserve">                                               (цифрой и прописью)</w:t>
      </w:r>
    </w:p>
    <w:p w:rsidR="00C34D0F" w:rsidRPr="002326F5" w:rsidRDefault="00C34D0F" w:rsidP="00C34D0F">
      <w:pPr>
        <w:pStyle w:val="HTML"/>
        <w:rPr>
          <w:sz w:val="22"/>
          <w:szCs w:val="23"/>
        </w:rPr>
      </w:pPr>
    </w:p>
    <w:p w:rsidR="00C34D0F" w:rsidRPr="002326F5" w:rsidRDefault="00C34D0F" w:rsidP="00C34D0F">
      <w:pPr>
        <w:pStyle w:val="HTML"/>
        <w:jc w:val="right"/>
        <w:rPr>
          <w:rFonts w:ascii="Times New Roman" w:hAnsi="Times New Roman" w:cs="Times New Roman"/>
          <w:sz w:val="24"/>
          <w:szCs w:val="23"/>
        </w:rPr>
      </w:pPr>
      <w:r w:rsidRPr="002326F5">
        <w:rPr>
          <w:sz w:val="22"/>
          <w:szCs w:val="23"/>
        </w:rPr>
        <w:t xml:space="preserve">           </w:t>
      </w:r>
      <w:r w:rsidRPr="002326F5">
        <w:rPr>
          <w:rFonts w:ascii="Times New Roman" w:hAnsi="Times New Roman" w:cs="Times New Roman"/>
          <w:sz w:val="24"/>
          <w:szCs w:val="23"/>
        </w:rPr>
        <w:t>Председатель комиссии _________________________________</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(подпись, фамилия, имя, отчество)</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Члены комиссии:       _________________________________</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(подпись, фамилия, имя, отчество)</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_________________________________</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(подпись, фамилия, имя, отчество)</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_________________________________</w:t>
      </w:r>
    </w:p>
    <w:p w:rsidR="00C34D0F" w:rsidRPr="002326F5" w:rsidRDefault="00C34D0F" w:rsidP="00C34D0F">
      <w:pPr>
        <w:pStyle w:val="HTML"/>
        <w:jc w:val="right"/>
        <w:rPr>
          <w:rFonts w:ascii="Times New Roman" w:hAnsi="Times New Roman" w:cs="Times New Roman"/>
          <w:sz w:val="24"/>
          <w:szCs w:val="23"/>
        </w:rPr>
      </w:pPr>
      <w:r w:rsidRPr="002326F5">
        <w:rPr>
          <w:rFonts w:ascii="Times New Roman" w:hAnsi="Times New Roman" w:cs="Times New Roman"/>
          <w:sz w:val="24"/>
          <w:szCs w:val="23"/>
        </w:rPr>
        <w:t xml:space="preserve">                                 (подпись, фамилия, имя, отчество)</w:t>
      </w:r>
    </w:p>
    <w:p w:rsidR="00C34D0F" w:rsidRPr="002326F5" w:rsidRDefault="00C34D0F" w:rsidP="00C34D0F">
      <w:pPr>
        <w:jc w:val="right"/>
        <w:rPr>
          <w:rFonts w:ascii="Times New Roman" w:hAnsi="Times New Roman" w:cs="Times New Roman"/>
          <w:sz w:val="32"/>
          <w:szCs w:val="24"/>
        </w:rPr>
      </w:pPr>
    </w:p>
    <w:p w:rsidR="00C34D0F" w:rsidRPr="002326F5" w:rsidRDefault="00C34D0F" w:rsidP="00C34D0F">
      <w:pPr>
        <w:spacing w:after="0" w:line="240" w:lineRule="auto"/>
        <w:ind w:firstLine="709"/>
        <w:jc w:val="both"/>
        <w:rPr>
          <w:rFonts w:ascii="Times New Roman" w:eastAsia="Times New Roman" w:hAnsi="Times New Roman" w:cs="Times New Roman"/>
          <w:bCs/>
          <w:kern w:val="32"/>
          <w:sz w:val="28"/>
          <w:szCs w:val="28"/>
        </w:rPr>
      </w:pPr>
    </w:p>
    <w:p w:rsidR="00C34D0F" w:rsidRPr="002326F5" w:rsidRDefault="00C34D0F" w:rsidP="00C34D0F">
      <w:pPr>
        <w:spacing w:after="0" w:line="240" w:lineRule="auto"/>
        <w:ind w:firstLine="709"/>
        <w:jc w:val="both"/>
        <w:rPr>
          <w:rFonts w:ascii="Times New Roman" w:hAnsi="Times New Roman" w:cs="Times New Roman"/>
          <w:b/>
          <w:sz w:val="28"/>
        </w:rPr>
      </w:pPr>
    </w:p>
    <w:p w:rsidR="00C34D0F" w:rsidRPr="002326F5" w:rsidRDefault="00C34D0F" w:rsidP="00C34D0F">
      <w:pPr>
        <w:spacing w:after="0" w:line="240" w:lineRule="auto"/>
        <w:ind w:firstLine="709"/>
        <w:jc w:val="both"/>
        <w:rPr>
          <w:rFonts w:ascii="Times New Roman" w:hAnsi="Times New Roman" w:cs="Times New Roman"/>
          <w:b/>
          <w:sz w:val="28"/>
        </w:rPr>
      </w:pPr>
    </w:p>
    <w:p w:rsidR="00C34D0F" w:rsidRPr="002326F5" w:rsidRDefault="00C34D0F" w:rsidP="00C34D0F">
      <w:pPr>
        <w:spacing w:after="0" w:line="240" w:lineRule="auto"/>
        <w:ind w:firstLine="709"/>
        <w:jc w:val="both"/>
        <w:rPr>
          <w:rFonts w:ascii="Times New Roman" w:hAnsi="Times New Roman" w:cs="Times New Roman"/>
          <w:b/>
          <w:sz w:val="28"/>
          <w:lang w:val="en-US"/>
        </w:rPr>
      </w:pPr>
    </w:p>
    <w:p w:rsidR="00CF3E8D" w:rsidRPr="002326F5" w:rsidRDefault="00CF3E8D" w:rsidP="00C34D0F">
      <w:pPr>
        <w:spacing w:after="0" w:line="240" w:lineRule="auto"/>
        <w:ind w:firstLine="709"/>
        <w:jc w:val="both"/>
        <w:rPr>
          <w:rFonts w:ascii="Times New Roman" w:hAnsi="Times New Roman" w:cs="Times New Roman"/>
          <w:b/>
          <w:sz w:val="28"/>
          <w:lang w:val="en-US"/>
        </w:rPr>
      </w:pPr>
    </w:p>
    <w:p w:rsidR="00CF3E8D" w:rsidRPr="002326F5" w:rsidRDefault="00CF3E8D" w:rsidP="00C34D0F">
      <w:pPr>
        <w:spacing w:after="0" w:line="240" w:lineRule="auto"/>
        <w:ind w:firstLine="709"/>
        <w:jc w:val="both"/>
        <w:rPr>
          <w:rFonts w:ascii="Times New Roman" w:hAnsi="Times New Roman" w:cs="Times New Roman"/>
          <w:b/>
          <w:sz w:val="28"/>
          <w:lang w:val="en-US"/>
        </w:rPr>
      </w:pPr>
    </w:p>
    <w:p w:rsidR="00CF3E8D" w:rsidRPr="002326F5" w:rsidRDefault="00CF3E8D" w:rsidP="00C34D0F">
      <w:pPr>
        <w:spacing w:after="0" w:line="240" w:lineRule="auto"/>
        <w:ind w:firstLine="709"/>
        <w:jc w:val="both"/>
        <w:rPr>
          <w:rFonts w:ascii="Times New Roman" w:hAnsi="Times New Roman" w:cs="Times New Roman"/>
          <w:b/>
          <w:sz w:val="28"/>
          <w:lang w:val="en-US"/>
        </w:rPr>
      </w:pPr>
    </w:p>
    <w:p w:rsidR="00CF3E8D" w:rsidRPr="002326F5" w:rsidRDefault="00CF3E8D" w:rsidP="00C34D0F">
      <w:pPr>
        <w:spacing w:after="0" w:line="240" w:lineRule="auto"/>
        <w:ind w:firstLine="709"/>
        <w:jc w:val="both"/>
        <w:rPr>
          <w:rFonts w:ascii="Times New Roman" w:hAnsi="Times New Roman" w:cs="Times New Roman"/>
          <w:b/>
          <w:sz w:val="28"/>
          <w:lang w:val="en-US"/>
        </w:rPr>
      </w:pPr>
    </w:p>
    <w:p w:rsidR="00CF3E8D" w:rsidRPr="002326F5" w:rsidRDefault="00CF3E8D" w:rsidP="00C34D0F">
      <w:pPr>
        <w:spacing w:after="0" w:line="240" w:lineRule="auto"/>
        <w:ind w:firstLine="709"/>
        <w:jc w:val="both"/>
        <w:rPr>
          <w:rFonts w:ascii="Times New Roman" w:hAnsi="Times New Roman" w:cs="Times New Roman"/>
          <w:b/>
          <w:sz w:val="28"/>
          <w:lang w:val="en-US"/>
        </w:rPr>
      </w:pPr>
    </w:p>
    <w:p w:rsidR="00CF3E8D" w:rsidRPr="002326F5" w:rsidRDefault="00CF3E8D" w:rsidP="00C34D0F">
      <w:pPr>
        <w:spacing w:after="0" w:line="240" w:lineRule="auto"/>
        <w:ind w:firstLine="709"/>
        <w:jc w:val="both"/>
        <w:rPr>
          <w:rFonts w:ascii="Times New Roman" w:hAnsi="Times New Roman" w:cs="Times New Roman"/>
          <w:b/>
          <w:sz w:val="28"/>
          <w:lang w:val="en-US"/>
        </w:rPr>
      </w:pPr>
    </w:p>
    <w:p w:rsidR="00CF3E8D" w:rsidRPr="002326F5" w:rsidRDefault="00CF3E8D" w:rsidP="00C34D0F">
      <w:pPr>
        <w:spacing w:after="0" w:line="240" w:lineRule="auto"/>
        <w:ind w:firstLine="709"/>
        <w:jc w:val="both"/>
        <w:rPr>
          <w:rFonts w:ascii="Times New Roman" w:hAnsi="Times New Roman" w:cs="Times New Roman"/>
          <w:b/>
          <w:sz w:val="28"/>
          <w:lang w:val="en-US"/>
        </w:rPr>
      </w:pPr>
    </w:p>
    <w:p w:rsidR="00CF3E8D" w:rsidRPr="002326F5" w:rsidRDefault="00CF3E8D" w:rsidP="00C34D0F">
      <w:pPr>
        <w:spacing w:after="0" w:line="240" w:lineRule="auto"/>
        <w:ind w:firstLine="709"/>
        <w:jc w:val="both"/>
        <w:rPr>
          <w:rFonts w:ascii="Times New Roman" w:hAnsi="Times New Roman" w:cs="Times New Roman"/>
          <w:b/>
          <w:sz w:val="28"/>
          <w:lang w:val="en-US"/>
        </w:rPr>
      </w:pPr>
    </w:p>
    <w:p w:rsidR="00C34D0F" w:rsidRPr="002326F5" w:rsidRDefault="00C34D0F" w:rsidP="00C34D0F">
      <w:pPr>
        <w:spacing w:after="0" w:line="240" w:lineRule="auto"/>
        <w:ind w:firstLine="709"/>
        <w:jc w:val="both"/>
        <w:rPr>
          <w:rFonts w:ascii="Times New Roman" w:hAnsi="Times New Roman" w:cs="Times New Roman"/>
          <w:b/>
          <w:sz w:val="28"/>
        </w:rPr>
      </w:pPr>
    </w:p>
    <w:p w:rsidR="00C34D0F" w:rsidRPr="002326F5" w:rsidRDefault="00C34D0F" w:rsidP="00C34D0F">
      <w:pPr>
        <w:spacing w:after="0" w:line="240" w:lineRule="auto"/>
        <w:ind w:firstLine="709"/>
        <w:jc w:val="both"/>
        <w:rPr>
          <w:rFonts w:ascii="Times New Roman" w:hAnsi="Times New Roman" w:cs="Times New Roman"/>
          <w:b/>
          <w:sz w:val="28"/>
        </w:rPr>
      </w:pPr>
    </w:p>
    <w:p w:rsidR="00C34D0F" w:rsidRPr="002326F5" w:rsidRDefault="00C34D0F" w:rsidP="00C34D0F">
      <w:pPr>
        <w:spacing w:after="0" w:line="240" w:lineRule="auto"/>
        <w:ind w:firstLine="709"/>
        <w:jc w:val="both"/>
        <w:rPr>
          <w:rFonts w:ascii="Times New Roman" w:hAnsi="Times New Roman" w:cs="Times New Roman"/>
          <w:b/>
          <w:sz w:val="28"/>
        </w:rPr>
      </w:pPr>
    </w:p>
    <w:p w:rsidR="00C34D0F" w:rsidRPr="002326F5" w:rsidRDefault="00C34D0F" w:rsidP="00C34D0F">
      <w:pPr>
        <w:spacing w:after="0" w:line="240" w:lineRule="auto"/>
        <w:ind w:firstLine="709"/>
        <w:jc w:val="both"/>
        <w:rPr>
          <w:rFonts w:ascii="Times New Roman" w:hAnsi="Times New Roman" w:cs="Times New Roman"/>
          <w:b/>
          <w:sz w:val="28"/>
        </w:rPr>
      </w:pPr>
    </w:p>
    <w:p w:rsidR="00F45ECF" w:rsidRPr="002326F5" w:rsidRDefault="00F45ECF"/>
    <w:sectPr w:rsidR="00F45ECF" w:rsidRPr="002326F5" w:rsidSect="00B22D75">
      <w:footerReference w:type="default" r:id="rId6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45E" w:rsidRDefault="0021045E" w:rsidP="00B22D75">
      <w:pPr>
        <w:spacing w:after="0" w:line="240" w:lineRule="auto"/>
      </w:pPr>
      <w:r>
        <w:separator/>
      </w:r>
    </w:p>
  </w:endnote>
  <w:endnote w:type="continuationSeparator" w:id="0">
    <w:p w:rsidR="0021045E" w:rsidRDefault="0021045E" w:rsidP="00B22D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useoSansCyrl">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313364"/>
      <w:docPartObj>
        <w:docPartGallery w:val="Page Numbers (Bottom of Page)"/>
        <w:docPartUnique/>
      </w:docPartObj>
    </w:sdtPr>
    <w:sdtContent>
      <w:p w:rsidR="00AC7064" w:rsidRDefault="00B73FCE">
        <w:pPr>
          <w:pStyle w:val="ac"/>
          <w:jc w:val="center"/>
        </w:pPr>
        <w:fldSimple w:instr=" PAGE   \* MERGEFORMAT ">
          <w:r w:rsidR="00133C6D">
            <w:rPr>
              <w:noProof/>
            </w:rPr>
            <w:t>2</w:t>
          </w:r>
        </w:fldSimple>
      </w:p>
    </w:sdtContent>
  </w:sdt>
  <w:p w:rsidR="00AC7064" w:rsidRDefault="00AC706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45E" w:rsidRDefault="0021045E" w:rsidP="00B22D75">
      <w:pPr>
        <w:spacing w:after="0" w:line="240" w:lineRule="auto"/>
      </w:pPr>
      <w:r>
        <w:separator/>
      </w:r>
    </w:p>
  </w:footnote>
  <w:footnote w:type="continuationSeparator" w:id="0">
    <w:p w:rsidR="0021045E" w:rsidRDefault="0021045E" w:rsidP="00B22D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805D7"/>
    <w:multiLevelType w:val="hybridMultilevel"/>
    <w:tmpl w:val="94948D00"/>
    <w:lvl w:ilvl="0" w:tplc="7E645F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CE014CA"/>
    <w:multiLevelType w:val="multilevel"/>
    <w:tmpl w:val="F1563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771D69"/>
    <w:multiLevelType w:val="multilevel"/>
    <w:tmpl w:val="1DBA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0A44E8"/>
    <w:multiLevelType w:val="multilevel"/>
    <w:tmpl w:val="656E8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4414D9"/>
    <w:multiLevelType w:val="multilevel"/>
    <w:tmpl w:val="D4BE1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4B3A7E"/>
    <w:multiLevelType w:val="hybridMultilevel"/>
    <w:tmpl w:val="78E0A0BA"/>
    <w:lvl w:ilvl="0" w:tplc="22EE64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5232C43"/>
    <w:multiLevelType w:val="multilevel"/>
    <w:tmpl w:val="651A2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CD7AF3"/>
    <w:multiLevelType w:val="multilevel"/>
    <w:tmpl w:val="0658A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EE5379"/>
    <w:multiLevelType w:val="multilevel"/>
    <w:tmpl w:val="1144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491513"/>
    <w:multiLevelType w:val="multilevel"/>
    <w:tmpl w:val="5144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CA6574"/>
    <w:multiLevelType w:val="multilevel"/>
    <w:tmpl w:val="CCE2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243E9F"/>
    <w:multiLevelType w:val="multilevel"/>
    <w:tmpl w:val="42BE020A"/>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54895743"/>
    <w:multiLevelType w:val="multilevel"/>
    <w:tmpl w:val="D32E4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96C587D"/>
    <w:multiLevelType w:val="multilevel"/>
    <w:tmpl w:val="FD369E00"/>
    <w:lvl w:ilvl="0">
      <w:start w:val="1"/>
      <w:numFmt w:val="decimal"/>
      <w:lvlText w:val="%1"/>
      <w:lvlJc w:val="left"/>
      <w:pPr>
        <w:ind w:left="375" w:hanging="375"/>
      </w:pPr>
      <w:rPr>
        <w:rFonts w:hint="default"/>
      </w:rPr>
    </w:lvl>
    <w:lvl w:ilvl="1">
      <w:start w:val="2"/>
      <w:numFmt w:val="decimal"/>
      <w:lvlText w:val="%1.%2"/>
      <w:lvlJc w:val="left"/>
      <w:pPr>
        <w:ind w:left="1368"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73A85370"/>
    <w:multiLevelType w:val="multilevel"/>
    <w:tmpl w:val="5E36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3900B3"/>
    <w:multiLevelType w:val="hybridMultilevel"/>
    <w:tmpl w:val="7086233A"/>
    <w:lvl w:ilvl="0" w:tplc="66ECD0A8">
      <w:start w:val="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5"/>
  </w:num>
  <w:num w:numId="2">
    <w:abstractNumId w:val="13"/>
  </w:num>
  <w:num w:numId="3">
    <w:abstractNumId w:val="1"/>
  </w:num>
  <w:num w:numId="4">
    <w:abstractNumId w:val="3"/>
  </w:num>
  <w:num w:numId="5">
    <w:abstractNumId w:val="14"/>
  </w:num>
  <w:num w:numId="6">
    <w:abstractNumId w:val="6"/>
  </w:num>
  <w:num w:numId="7">
    <w:abstractNumId w:val="7"/>
  </w:num>
  <w:num w:numId="8">
    <w:abstractNumId w:val="4"/>
  </w:num>
  <w:num w:numId="9">
    <w:abstractNumId w:val="10"/>
  </w:num>
  <w:num w:numId="10">
    <w:abstractNumId w:val="9"/>
  </w:num>
  <w:num w:numId="11">
    <w:abstractNumId w:val="2"/>
  </w:num>
  <w:num w:numId="12">
    <w:abstractNumId w:val="8"/>
  </w:num>
  <w:num w:numId="13">
    <w:abstractNumId w:val="5"/>
  </w:num>
  <w:num w:numId="14">
    <w:abstractNumId w:val="0"/>
  </w:num>
  <w:num w:numId="15">
    <w:abstractNumId w:val="11"/>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C34D0F"/>
    <w:rsid w:val="00017834"/>
    <w:rsid w:val="00062DB5"/>
    <w:rsid w:val="000646FB"/>
    <w:rsid w:val="000A7A10"/>
    <w:rsid w:val="000B33F4"/>
    <w:rsid w:val="00110328"/>
    <w:rsid w:val="00130223"/>
    <w:rsid w:val="00133C6D"/>
    <w:rsid w:val="00186616"/>
    <w:rsid w:val="001B5CDD"/>
    <w:rsid w:val="001B7F25"/>
    <w:rsid w:val="0021045E"/>
    <w:rsid w:val="00212CED"/>
    <w:rsid w:val="00226C85"/>
    <w:rsid w:val="002326F5"/>
    <w:rsid w:val="00241FB8"/>
    <w:rsid w:val="00244360"/>
    <w:rsid w:val="00277320"/>
    <w:rsid w:val="002B19B6"/>
    <w:rsid w:val="002D3D02"/>
    <w:rsid w:val="002E14BF"/>
    <w:rsid w:val="00302FB4"/>
    <w:rsid w:val="0030705C"/>
    <w:rsid w:val="00310215"/>
    <w:rsid w:val="00320552"/>
    <w:rsid w:val="00337A62"/>
    <w:rsid w:val="0035769A"/>
    <w:rsid w:val="00377FF3"/>
    <w:rsid w:val="00385216"/>
    <w:rsid w:val="00397235"/>
    <w:rsid w:val="003972AA"/>
    <w:rsid w:val="003A4AF9"/>
    <w:rsid w:val="003A4DF0"/>
    <w:rsid w:val="003D2A3E"/>
    <w:rsid w:val="003E4FF7"/>
    <w:rsid w:val="003F009C"/>
    <w:rsid w:val="003F4042"/>
    <w:rsid w:val="00430791"/>
    <w:rsid w:val="00440F4D"/>
    <w:rsid w:val="00446EFB"/>
    <w:rsid w:val="00456836"/>
    <w:rsid w:val="00471237"/>
    <w:rsid w:val="00496806"/>
    <w:rsid w:val="004A3CAA"/>
    <w:rsid w:val="004B5C29"/>
    <w:rsid w:val="004D51FC"/>
    <w:rsid w:val="004E37CD"/>
    <w:rsid w:val="00523A1B"/>
    <w:rsid w:val="00540F74"/>
    <w:rsid w:val="00541E98"/>
    <w:rsid w:val="005A5085"/>
    <w:rsid w:val="005F0105"/>
    <w:rsid w:val="005F1F48"/>
    <w:rsid w:val="00600E9A"/>
    <w:rsid w:val="00630068"/>
    <w:rsid w:val="00635156"/>
    <w:rsid w:val="006514B5"/>
    <w:rsid w:val="00653FFC"/>
    <w:rsid w:val="00677410"/>
    <w:rsid w:val="006A0615"/>
    <w:rsid w:val="006A5143"/>
    <w:rsid w:val="006A772D"/>
    <w:rsid w:val="006D56FD"/>
    <w:rsid w:val="00710C65"/>
    <w:rsid w:val="00715625"/>
    <w:rsid w:val="0076204C"/>
    <w:rsid w:val="00771882"/>
    <w:rsid w:val="00774494"/>
    <w:rsid w:val="00782E51"/>
    <w:rsid w:val="00795517"/>
    <w:rsid w:val="007A2A15"/>
    <w:rsid w:val="007A4F20"/>
    <w:rsid w:val="007B274F"/>
    <w:rsid w:val="007C2ED9"/>
    <w:rsid w:val="007E7D70"/>
    <w:rsid w:val="007F4B61"/>
    <w:rsid w:val="00801346"/>
    <w:rsid w:val="00812022"/>
    <w:rsid w:val="00831D1F"/>
    <w:rsid w:val="00840965"/>
    <w:rsid w:val="008B342B"/>
    <w:rsid w:val="008D646A"/>
    <w:rsid w:val="008E3FF3"/>
    <w:rsid w:val="009166AF"/>
    <w:rsid w:val="00936E75"/>
    <w:rsid w:val="00950B4B"/>
    <w:rsid w:val="00966CAC"/>
    <w:rsid w:val="009677B7"/>
    <w:rsid w:val="00977D9A"/>
    <w:rsid w:val="0098030F"/>
    <w:rsid w:val="009A4763"/>
    <w:rsid w:val="009B2A73"/>
    <w:rsid w:val="009B4A3E"/>
    <w:rsid w:val="009D48F7"/>
    <w:rsid w:val="009F399A"/>
    <w:rsid w:val="00A03A58"/>
    <w:rsid w:val="00A06176"/>
    <w:rsid w:val="00A33590"/>
    <w:rsid w:val="00A62002"/>
    <w:rsid w:val="00A66B86"/>
    <w:rsid w:val="00A67E5F"/>
    <w:rsid w:val="00A7206E"/>
    <w:rsid w:val="00A73646"/>
    <w:rsid w:val="00A86F40"/>
    <w:rsid w:val="00A90C58"/>
    <w:rsid w:val="00AA4340"/>
    <w:rsid w:val="00AC7064"/>
    <w:rsid w:val="00AF6025"/>
    <w:rsid w:val="00AF7F9E"/>
    <w:rsid w:val="00B0697C"/>
    <w:rsid w:val="00B16D23"/>
    <w:rsid w:val="00B22D75"/>
    <w:rsid w:val="00B449FF"/>
    <w:rsid w:val="00B73FCE"/>
    <w:rsid w:val="00BE6260"/>
    <w:rsid w:val="00BF0D6B"/>
    <w:rsid w:val="00C248BD"/>
    <w:rsid w:val="00C34D0F"/>
    <w:rsid w:val="00C379B4"/>
    <w:rsid w:val="00C50BAB"/>
    <w:rsid w:val="00C666D0"/>
    <w:rsid w:val="00C93E89"/>
    <w:rsid w:val="00CB1723"/>
    <w:rsid w:val="00CD1D61"/>
    <w:rsid w:val="00CD4759"/>
    <w:rsid w:val="00CF3E8D"/>
    <w:rsid w:val="00D23A09"/>
    <w:rsid w:val="00D305C6"/>
    <w:rsid w:val="00D342CF"/>
    <w:rsid w:val="00D5230F"/>
    <w:rsid w:val="00D7747F"/>
    <w:rsid w:val="00DC37B4"/>
    <w:rsid w:val="00E25B7E"/>
    <w:rsid w:val="00E2713C"/>
    <w:rsid w:val="00E821AD"/>
    <w:rsid w:val="00E82D7B"/>
    <w:rsid w:val="00E83AC6"/>
    <w:rsid w:val="00E84105"/>
    <w:rsid w:val="00E97E69"/>
    <w:rsid w:val="00ED4CE4"/>
    <w:rsid w:val="00ED7CE6"/>
    <w:rsid w:val="00F1312D"/>
    <w:rsid w:val="00F15E82"/>
    <w:rsid w:val="00F33CB4"/>
    <w:rsid w:val="00F45ECF"/>
    <w:rsid w:val="00F52DB5"/>
    <w:rsid w:val="00F57E0C"/>
    <w:rsid w:val="00F82313"/>
    <w:rsid w:val="00F92458"/>
    <w:rsid w:val="00FB3936"/>
    <w:rsid w:val="00FC60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43" type="connector" idref="#_x0000_s1060"/>
        <o:r id="V:Rule44" type="connector" idref="#_x0000_s1032"/>
        <o:r id="V:Rule45" type="connector" idref="#_x0000_s1057"/>
        <o:r id="V:Rule46" type="connector" idref="#_x0000_s1065"/>
        <o:r id="V:Rule47" type="connector" idref="#_x0000_s1070"/>
        <o:r id="V:Rule48" type="connector" idref="#_x0000_s1058"/>
        <o:r id="V:Rule49" type="connector" idref="#_x0000_s1026"/>
        <o:r id="V:Rule50" type="connector" idref="#_x0000_s1090"/>
        <o:r id="V:Rule51" type="connector" idref="#_x0000_s1054"/>
        <o:r id="V:Rule52" type="connector" idref="#_x0000_s1091"/>
        <o:r id="V:Rule53" type="connector" idref="#_x0000_s1095"/>
        <o:r id="V:Rule54" type="connector" idref="#_x0000_s1053"/>
        <o:r id="V:Rule55" type="connector" idref="#_x0000_s1075"/>
        <o:r id="V:Rule56" type="connector" idref="#_x0000_s1097"/>
        <o:r id="V:Rule57" type="connector" idref="#_x0000_s1082"/>
        <o:r id="V:Rule58" type="connector" idref="#_x0000_s1098"/>
        <o:r id="V:Rule59" type="connector" idref="#_x0000_s1063"/>
        <o:r id="V:Rule60" type="connector" idref="#_x0000_s1073"/>
        <o:r id="V:Rule61" type="connector" idref="#_x0000_s1031"/>
        <o:r id="V:Rule62" type="connector" idref="#_x0000_s1055"/>
        <o:r id="V:Rule63" type="connector" idref="#_x0000_s1089"/>
        <o:r id="V:Rule64" type="connector" idref="#_x0000_s1061"/>
        <o:r id="V:Rule65" type="connector" idref="#_x0000_s1062"/>
        <o:r id="V:Rule66" type="connector" idref="#_x0000_s1085"/>
        <o:r id="V:Rule67" type="connector" idref="#_x0000_s1094"/>
        <o:r id="V:Rule68" type="connector" idref="#_x0000_s1093"/>
        <o:r id="V:Rule69" type="connector" idref="#_x0000_s1071"/>
        <o:r id="V:Rule70" type="connector" idref="#_x0000_s1028"/>
        <o:r id="V:Rule71" type="connector" idref="#_x0000_s1084"/>
        <o:r id="V:Rule72" type="connector" idref="#_x0000_s1027"/>
        <o:r id="V:Rule73" type="connector" idref="#_x0000_s1083"/>
        <o:r id="V:Rule74" type="connector" idref="#_x0000_s1092"/>
        <o:r id="V:Rule75" type="connector" idref="#_x0000_s1029"/>
        <o:r id="V:Rule76" type="connector" idref="#_x0000_s1056"/>
        <o:r id="V:Rule77" type="connector" idref="#_x0000_s1030"/>
        <o:r id="V:Rule78" type="connector" idref="#_x0000_s1096"/>
        <o:r id="V:Rule79" type="connector" idref="#_x0000_s1069"/>
        <o:r id="V:Rule80" type="connector" idref="#_x0000_s1066"/>
        <o:r id="V:Rule81" type="connector" idref="#_x0000_s1087"/>
        <o:r id="V:Rule82" type="connector" idref="#_x0000_s1088"/>
        <o:r id="V:Rule83" type="connector" idref="#_x0000_s1068"/>
        <o:r id="V:Rule84" type="connector" idref="#_x0000_s10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D0F"/>
  </w:style>
  <w:style w:type="paragraph" w:styleId="1">
    <w:name w:val="heading 1"/>
    <w:basedOn w:val="a"/>
    <w:next w:val="a"/>
    <w:link w:val="10"/>
    <w:uiPriority w:val="9"/>
    <w:qFormat/>
    <w:rsid w:val="00A67E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C34D0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34D0F"/>
    <w:rPr>
      <w:color w:val="0000FF"/>
      <w:u w:val="single"/>
    </w:rPr>
  </w:style>
  <w:style w:type="paragraph" w:styleId="a4">
    <w:name w:val="List Paragraph"/>
    <w:basedOn w:val="a"/>
    <w:uiPriority w:val="34"/>
    <w:qFormat/>
    <w:rsid w:val="00C34D0F"/>
    <w:pPr>
      <w:ind w:left="720"/>
      <w:contextualSpacing/>
    </w:pPr>
  </w:style>
  <w:style w:type="table" w:styleId="a5">
    <w:name w:val="Table Grid"/>
    <w:basedOn w:val="a1"/>
    <w:uiPriority w:val="59"/>
    <w:rsid w:val="00C34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C34D0F"/>
    <w:rPr>
      <w:rFonts w:ascii="Times New Roman" w:eastAsia="Times New Roman" w:hAnsi="Times New Roman" w:cs="Times New Roman"/>
      <w:b/>
      <w:bCs/>
      <w:sz w:val="27"/>
      <w:szCs w:val="27"/>
      <w:lang w:eastAsia="ru-RU"/>
    </w:rPr>
  </w:style>
  <w:style w:type="paragraph" w:styleId="a6">
    <w:name w:val="Normal (Web)"/>
    <w:basedOn w:val="a"/>
    <w:uiPriority w:val="99"/>
    <w:unhideWhenUsed/>
    <w:rsid w:val="00C34D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0"/>
    <w:rsid w:val="00C34D0F"/>
  </w:style>
  <w:style w:type="paragraph" w:customStyle="1" w:styleId="pcenter">
    <w:name w:val="pcenter"/>
    <w:basedOn w:val="a"/>
    <w:rsid w:val="00C34D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C34D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C34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34D0F"/>
    <w:rPr>
      <w:rFonts w:ascii="Courier New" w:eastAsia="Times New Roman" w:hAnsi="Courier New" w:cs="Courier New"/>
      <w:sz w:val="20"/>
      <w:szCs w:val="20"/>
      <w:lang w:eastAsia="ru-RU"/>
    </w:rPr>
  </w:style>
  <w:style w:type="paragraph" w:customStyle="1" w:styleId="formattext">
    <w:name w:val="formattext"/>
    <w:basedOn w:val="a"/>
    <w:rsid w:val="00C34D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C34D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0"/>
    <w:rsid w:val="00C34D0F"/>
  </w:style>
  <w:style w:type="paragraph" w:styleId="a7">
    <w:name w:val="No Spacing"/>
    <w:uiPriority w:val="99"/>
    <w:qFormat/>
    <w:rsid w:val="00C34D0F"/>
    <w:pPr>
      <w:spacing w:after="0" w:line="240" w:lineRule="auto"/>
    </w:pPr>
  </w:style>
  <w:style w:type="paragraph" w:styleId="a8">
    <w:name w:val="Balloon Text"/>
    <w:basedOn w:val="a"/>
    <w:link w:val="a9"/>
    <w:uiPriority w:val="99"/>
    <w:semiHidden/>
    <w:unhideWhenUsed/>
    <w:rsid w:val="00C34D0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4D0F"/>
    <w:rPr>
      <w:rFonts w:ascii="Tahoma" w:hAnsi="Tahoma" w:cs="Tahoma"/>
      <w:sz w:val="16"/>
      <w:szCs w:val="16"/>
    </w:rPr>
  </w:style>
  <w:style w:type="paragraph" w:styleId="aa">
    <w:name w:val="header"/>
    <w:basedOn w:val="a"/>
    <w:link w:val="ab"/>
    <w:uiPriority w:val="99"/>
    <w:semiHidden/>
    <w:unhideWhenUsed/>
    <w:rsid w:val="00B22D7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B22D75"/>
  </w:style>
  <w:style w:type="paragraph" w:styleId="ac">
    <w:name w:val="footer"/>
    <w:basedOn w:val="a"/>
    <w:link w:val="ad"/>
    <w:uiPriority w:val="99"/>
    <w:unhideWhenUsed/>
    <w:rsid w:val="00B22D7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22D75"/>
  </w:style>
  <w:style w:type="character" w:styleId="ae">
    <w:name w:val="FollowedHyperlink"/>
    <w:basedOn w:val="a0"/>
    <w:uiPriority w:val="99"/>
    <w:semiHidden/>
    <w:unhideWhenUsed/>
    <w:rsid w:val="00A7206E"/>
    <w:rPr>
      <w:color w:val="800080" w:themeColor="followedHyperlink"/>
      <w:u w:val="single"/>
    </w:rPr>
  </w:style>
  <w:style w:type="character" w:styleId="af">
    <w:name w:val="Strong"/>
    <w:basedOn w:val="a0"/>
    <w:uiPriority w:val="22"/>
    <w:qFormat/>
    <w:rsid w:val="003E4FF7"/>
    <w:rPr>
      <w:b/>
      <w:bCs/>
    </w:rPr>
  </w:style>
  <w:style w:type="character" w:customStyle="1" w:styleId="10">
    <w:name w:val="Заголовок 1 Знак"/>
    <w:basedOn w:val="a0"/>
    <w:link w:val="1"/>
    <w:uiPriority w:val="9"/>
    <w:rsid w:val="00A67E5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6106858">
      <w:bodyDiv w:val="1"/>
      <w:marLeft w:val="0"/>
      <w:marRight w:val="0"/>
      <w:marTop w:val="0"/>
      <w:marBottom w:val="0"/>
      <w:divBdr>
        <w:top w:val="none" w:sz="0" w:space="0" w:color="auto"/>
        <w:left w:val="none" w:sz="0" w:space="0" w:color="auto"/>
        <w:bottom w:val="none" w:sz="0" w:space="0" w:color="auto"/>
        <w:right w:val="none" w:sz="0" w:space="0" w:color="auto"/>
      </w:divBdr>
    </w:div>
    <w:div w:id="352659568">
      <w:bodyDiv w:val="1"/>
      <w:marLeft w:val="0"/>
      <w:marRight w:val="0"/>
      <w:marTop w:val="0"/>
      <w:marBottom w:val="0"/>
      <w:divBdr>
        <w:top w:val="none" w:sz="0" w:space="0" w:color="auto"/>
        <w:left w:val="none" w:sz="0" w:space="0" w:color="auto"/>
        <w:bottom w:val="none" w:sz="0" w:space="0" w:color="auto"/>
        <w:right w:val="none" w:sz="0" w:space="0" w:color="auto"/>
      </w:divBdr>
    </w:div>
    <w:div w:id="438913342">
      <w:bodyDiv w:val="1"/>
      <w:marLeft w:val="0"/>
      <w:marRight w:val="0"/>
      <w:marTop w:val="0"/>
      <w:marBottom w:val="0"/>
      <w:divBdr>
        <w:top w:val="none" w:sz="0" w:space="0" w:color="auto"/>
        <w:left w:val="none" w:sz="0" w:space="0" w:color="auto"/>
        <w:bottom w:val="none" w:sz="0" w:space="0" w:color="auto"/>
        <w:right w:val="none" w:sz="0" w:space="0" w:color="auto"/>
      </w:divBdr>
    </w:div>
    <w:div w:id="445807121">
      <w:bodyDiv w:val="1"/>
      <w:marLeft w:val="0"/>
      <w:marRight w:val="0"/>
      <w:marTop w:val="0"/>
      <w:marBottom w:val="0"/>
      <w:divBdr>
        <w:top w:val="none" w:sz="0" w:space="0" w:color="auto"/>
        <w:left w:val="none" w:sz="0" w:space="0" w:color="auto"/>
        <w:bottom w:val="none" w:sz="0" w:space="0" w:color="auto"/>
        <w:right w:val="none" w:sz="0" w:space="0" w:color="auto"/>
      </w:divBdr>
    </w:div>
    <w:div w:id="672412976">
      <w:bodyDiv w:val="1"/>
      <w:marLeft w:val="0"/>
      <w:marRight w:val="0"/>
      <w:marTop w:val="0"/>
      <w:marBottom w:val="0"/>
      <w:divBdr>
        <w:top w:val="none" w:sz="0" w:space="0" w:color="auto"/>
        <w:left w:val="none" w:sz="0" w:space="0" w:color="auto"/>
        <w:bottom w:val="none" w:sz="0" w:space="0" w:color="auto"/>
        <w:right w:val="none" w:sz="0" w:space="0" w:color="auto"/>
      </w:divBdr>
    </w:div>
    <w:div w:id="690764572">
      <w:bodyDiv w:val="1"/>
      <w:marLeft w:val="0"/>
      <w:marRight w:val="0"/>
      <w:marTop w:val="0"/>
      <w:marBottom w:val="0"/>
      <w:divBdr>
        <w:top w:val="none" w:sz="0" w:space="0" w:color="auto"/>
        <w:left w:val="none" w:sz="0" w:space="0" w:color="auto"/>
        <w:bottom w:val="none" w:sz="0" w:space="0" w:color="auto"/>
        <w:right w:val="none" w:sz="0" w:space="0" w:color="auto"/>
      </w:divBdr>
    </w:div>
    <w:div w:id="846211602">
      <w:bodyDiv w:val="1"/>
      <w:marLeft w:val="0"/>
      <w:marRight w:val="0"/>
      <w:marTop w:val="0"/>
      <w:marBottom w:val="0"/>
      <w:divBdr>
        <w:top w:val="none" w:sz="0" w:space="0" w:color="auto"/>
        <w:left w:val="none" w:sz="0" w:space="0" w:color="auto"/>
        <w:bottom w:val="none" w:sz="0" w:space="0" w:color="auto"/>
        <w:right w:val="none" w:sz="0" w:space="0" w:color="auto"/>
      </w:divBdr>
    </w:div>
    <w:div w:id="883836792">
      <w:bodyDiv w:val="1"/>
      <w:marLeft w:val="0"/>
      <w:marRight w:val="0"/>
      <w:marTop w:val="0"/>
      <w:marBottom w:val="0"/>
      <w:divBdr>
        <w:top w:val="none" w:sz="0" w:space="0" w:color="auto"/>
        <w:left w:val="none" w:sz="0" w:space="0" w:color="auto"/>
        <w:bottom w:val="none" w:sz="0" w:space="0" w:color="auto"/>
        <w:right w:val="none" w:sz="0" w:space="0" w:color="auto"/>
      </w:divBdr>
    </w:div>
    <w:div w:id="885023489">
      <w:bodyDiv w:val="1"/>
      <w:marLeft w:val="0"/>
      <w:marRight w:val="0"/>
      <w:marTop w:val="0"/>
      <w:marBottom w:val="0"/>
      <w:divBdr>
        <w:top w:val="none" w:sz="0" w:space="0" w:color="auto"/>
        <w:left w:val="none" w:sz="0" w:space="0" w:color="auto"/>
        <w:bottom w:val="none" w:sz="0" w:space="0" w:color="auto"/>
        <w:right w:val="none" w:sz="0" w:space="0" w:color="auto"/>
      </w:divBdr>
    </w:div>
    <w:div w:id="1073509877">
      <w:bodyDiv w:val="1"/>
      <w:marLeft w:val="0"/>
      <w:marRight w:val="0"/>
      <w:marTop w:val="0"/>
      <w:marBottom w:val="0"/>
      <w:divBdr>
        <w:top w:val="none" w:sz="0" w:space="0" w:color="auto"/>
        <w:left w:val="none" w:sz="0" w:space="0" w:color="auto"/>
        <w:bottom w:val="none" w:sz="0" w:space="0" w:color="auto"/>
        <w:right w:val="none" w:sz="0" w:space="0" w:color="auto"/>
      </w:divBdr>
    </w:div>
    <w:div w:id="1114255765">
      <w:bodyDiv w:val="1"/>
      <w:marLeft w:val="0"/>
      <w:marRight w:val="0"/>
      <w:marTop w:val="0"/>
      <w:marBottom w:val="0"/>
      <w:divBdr>
        <w:top w:val="none" w:sz="0" w:space="0" w:color="auto"/>
        <w:left w:val="none" w:sz="0" w:space="0" w:color="auto"/>
        <w:bottom w:val="none" w:sz="0" w:space="0" w:color="auto"/>
        <w:right w:val="none" w:sz="0" w:space="0" w:color="auto"/>
      </w:divBdr>
    </w:div>
    <w:div w:id="1220019886">
      <w:bodyDiv w:val="1"/>
      <w:marLeft w:val="0"/>
      <w:marRight w:val="0"/>
      <w:marTop w:val="0"/>
      <w:marBottom w:val="0"/>
      <w:divBdr>
        <w:top w:val="none" w:sz="0" w:space="0" w:color="auto"/>
        <w:left w:val="none" w:sz="0" w:space="0" w:color="auto"/>
        <w:bottom w:val="none" w:sz="0" w:space="0" w:color="auto"/>
        <w:right w:val="none" w:sz="0" w:space="0" w:color="auto"/>
      </w:divBdr>
    </w:div>
    <w:div w:id="1243756912">
      <w:bodyDiv w:val="1"/>
      <w:marLeft w:val="0"/>
      <w:marRight w:val="0"/>
      <w:marTop w:val="0"/>
      <w:marBottom w:val="0"/>
      <w:divBdr>
        <w:top w:val="none" w:sz="0" w:space="0" w:color="auto"/>
        <w:left w:val="none" w:sz="0" w:space="0" w:color="auto"/>
        <w:bottom w:val="none" w:sz="0" w:space="0" w:color="auto"/>
        <w:right w:val="none" w:sz="0" w:space="0" w:color="auto"/>
      </w:divBdr>
    </w:div>
    <w:div w:id="1755932274">
      <w:bodyDiv w:val="1"/>
      <w:marLeft w:val="0"/>
      <w:marRight w:val="0"/>
      <w:marTop w:val="0"/>
      <w:marBottom w:val="0"/>
      <w:divBdr>
        <w:top w:val="none" w:sz="0" w:space="0" w:color="auto"/>
        <w:left w:val="none" w:sz="0" w:space="0" w:color="auto"/>
        <w:bottom w:val="none" w:sz="0" w:space="0" w:color="auto"/>
        <w:right w:val="none" w:sz="0" w:space="0" w:color="auto"/>
      </w:divBdr>
      <w:divsChild>
        <w:div w:id="817501336">
          <w:marLeft w:val="0"/>
          <w:marRight w:val="0"/>
          <w:marTop w:val="0"/>
          <w:marBottom w:val="195"/>
          <w:divBdr>
            <w:top w:val="none" w:sz="0" w:space="0" w:color="auto"/>
            <w:left w:val="none" w:sz="0" w:space="0" w:color="auto"/>
            <w:bottom w:val="none" w:sz="0" w:space="0" w:color="auto"/>
            <w:right w:val="none" w:sz="0" w:space="0" w:color="auto"/>
          </w:divBdr>
          <w:divsChild>
            <w:div w:id="2127042556">
              <w:marLeft w:val="0"/>
              <w:marRight w:val="0"/>
              <w:marTop w:val="0"/>
              <w:marBottom w:val="0"/>
              <w:divBdr>
                <w:top w:val="none" w:sz="0" w:space="0" w:color="auto"/>
                <w:left w:val="none" w:sz="0" w:space="0" w:color="auto"/>
                <w:bottom w:val="none" w:sz="0" w:space="0" w:color="auto"/>
                <w:right w:val="none" w:sz="0" w:space="0" w:color="auto"/>
              </w:divBdr>
            </w:div>
          </w:divsChild>
        </w:div>
        <w:div w:id="135294313">
          <w:marLeft w:val="0"/>
          <w:marRight w:val="0"/>
          <w:marTop w:val="0"/>
          <w:marBottom w:val="195"/>
          <w:divBdr>
            <w:top w:val="none" w:sz="0" w:space="0" w:color="auto"/>
            <w:left w:val="none" w:sz="0" w:space="0" w:color="auto"/>
            <w:bottom w:val="none" w:sz="0" w:space="0" w:color="auto"/>
            <w:right w:val="none" w:sz="0" w:space="0" w:color="auto"/>
          </w:divBdr>
          <w:divsChild>
            <w:div w:id="616182913">
              <w:marLeft w:val="0"/>
              <w:marRight w:val="0"/>
              <w:marTop w:val="0"/>
              <w:marBottom w:val="0"/>
              <w:divBdr>
                <w:top w:val="none" w:sz="0" w:space="0" w:color="auto"/>
                <w:left w:val="none" w:sz="0" w:space="0" w:color="auto"/>
                <w:bottom w:val="none" w:sz="0" w:space="0" w:color="auto"/>
                <w:right w:val="none" w:sz="0" w:space="0" w:color="auto"/>
              </w:divBdr>
            </w:div>
            <w:div w:id="1360620061">
              <w:marLeft w:val="0"/>
              <w:marRight w:val="0"/>
              <w:marTop w:val="0"/>
              <w:marBottom w:val="0"/>
              <w:divBdr>
                <w:top w:val="none" w:sz="0" w:space="0" w:color="auto"/>
                <w:left w:val="none" w:sz="0" w:space="0" w:color="auto"/>
                <w:bottom w:val="none" w:sz="0" w:space="0" w:color="auto"/>
                <w:right w:val="none" w:sz="0" w:space="0" w:color="auto"/>
              </w:divBdr>
            </w:div>
          </w:divsChild>
        </w:div>
        <w:div w:id="114057841">
          <w:marLeft w:val="0"/>
          <w:marRight w:val="0"/>
          <w:marTop w:val="0"/>
          <w:marBottom w:val="195"/>
          <w:divBdr>
            <w:top w:val="none" w:sz="0" w:space="0" w:color="auto"/>
            <w:left w:val="none" w:sz="0" w:space="0" w:color="auto"/>
            <w:bottom w:val="none" w:sz="0" w:space="0" w:color="auto"/>
            <w:right w:val="none" w:sz="0" w:space="0" w:color="auto"/>
          </w:divBdr>
          <w:divsChild>
            <w:div w:id="2011253384">
              <w:marLeft w:val="0"/>
              <w:marRight w:val="0"/>
              <w:marTop w:val="0"/>
              <w:marBottom w:val="0"/>
              <w:divBdr>
                <w:top w:val="none" w:sz="0" w:space="0" w:color="auto"/>
                <w:left w:val="none" w:sz="0" w:space="0" w:color="auto"/>
                <w:bottom w:val="none" w:sz="0" w:space="0" w:color="auto"/>
                <w:right w:val="none" w:sz="0" w:space="0" w:color="auto"/>
              </w:divBdr>
            </w:div>
            <w:div w:id="1808283452">
              <w:marLeft w:val="0"/>
              <w:marRight w:val="0"/>
              <w:marTop w:val="0"/>
              <w:marBottom w:val="0"/>
              <w:divBdr>
                <w:top w:val="none" w:sz="0" w:space="0" w:color="auto"/>
                <w:left w:val="none" w:sz="0" w:space="0" w:color="auto"/>
                <w:bottom w:val="none" w:sz="0" w:space="0" w:color="auto"/>
                <w:right w:val="none" w:sz="0" w:space="0" w:color="auto"/>
              </w:divBdr>
            </w:div>
          </w:divsChild>
        </w:div>
        <w:div w:id="1284776081">
          <w:marLeft w:val="0"/>
          <w:marRight w:val="0"/>
          <w:marTop w:val="0"/>
          <w:marBottom w:val="0"/>
          <w:divBdr>
            <w:top w:val="none" w:sz="0" w:space="0" w:color="auto"/>
            <w:left w:val="none" w:sz="0" w:space="0" w:color="auto"/>
            <w:bottom w:val="none" w:sz="0" w:space="0" w:color="auto"/>
            <w:right w:val="none" w:sz="0" w:space="0" w:color="auto"/>
          </w:divBdr>
          <w:divsChild>
            <w:div w:id="499925088">
              <w:marLeft w:val="0"/>
              <w:marRight w:val="0"/>
              <w:marTop w:val="0"/>
              <w:marBottom w:val="0"/>
              <w:divBdr>
                <w:top w:val="none" w:sz="0" w:space="0" w:color="auto"/>
                <w:left w:val="none" w:sz="0" w:space="0" w:color="auto"/>
                <w:bottom w:val="none" w:sz="0" w:space="0" w:color="auto"/>
                <w:right w:val="none" w:sz="0" w:space="0" w:color="auto"/>
              </w:divBdr>
            </w:div>
            <w:div w:id="81992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4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326747/9d924fbfd3cf3b858dda14504537469df92bd060/" TargetMode="External"/><Relationship Id="rId18" Type="http://schemas.openxmlformats.org/officeDocument/2006/relationships/hyperlink" Target="https://legalacts.ru/doc/federalnyi-zakon-ot-24072002-n-101-fz-ob/" TargetMode="External"/><Relationship Id="rId26" Type="http://schemas.openxmlformats.org/officeDocument/2006/relationships/hyperlink" Target="https://legalacts.ru/doc/rasporjazhenie-minimushchestva-rf-ot-06032002-n-568-r/" TargetMode="External"/><Relationship Id="rId39" Type="http://schemas.openxmlformats.org/officeDocument/2006/relationships/hyperlink" Target="https://legalacts.ru/kodeks/GK-RF-chast-1/razdel-ii/glava-13/statja-209/" TargetMode="External"/><Relationship Id="rId21" Type="http://schemas.openxmlformats.org/officeDocument/2006/relationships/hyperlink" Target="https://legalacts.ru/doc/metodicheskie-rekomendatsii-po-vydelu-zemelnykh-uchastkov-v/" TargetMode="External"/><Relationship Id="rId34" Type="http://schemas.openxmlformats.org/officeDocument/2006/relationships/hyperlink" Target="https://legalacts.ru/doc/metodicheskie-rekomendatsii-po-vydelu-zemelnykh-uchastkov-v/" TargetMode="External"/><Relationship Id="rId42" Type="http://schemas.openxmlformats.org/officeDocument/2006/relationships/hyperlink" Target="http://www.rosreestr.ru" TargetMode="External"/><Relationship Id="rId47" Type="http://schemas.openxmlformats.org/officeDocument/2006/relationships/image" Target="media/image1.png"/><Relationship Id="rId50" Type="http://schemas.openxmlformats.org/officeDocument/2006/relationships/image" Target="media/image4.png"/><Relationship Id="rId55" Type="http://schemas.openxmlformats.org/officeDocument/2006/relationships/image" Target="media/image9.png"/><Relationship Id="rId63" Type="http://schemas.openxmlformats.org/officeDocument/2006/relationships/image" Target="media/image17.png"/><Relationship Id="rId68" Type="http://schemas.openxmlformats.org/officeDocument/2006/relationships/hyperlink" Target="https://legalacts.ru/doc/metodicheskie-rekomendatsii-po-vydelu-zemelnykh-uchastkov-v/"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egalacts.ru/kodeks/GK-RF-chast-1/" TargetMode="External"/><Relationship Id="rId29" Type="http://schemas.openxmlformats.org/officeDocument/2006/relationships/hyperlink" Target="https://legalacts.ru/doc/metodicheskie-rekomendatsii-po-vydelu-zemelnykh-uchastkov-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alacts.ru/kodeks/ZK-RF/" TargetMode="External"/><Relationship Id="rId24" Type="http://schemas.openxmlformats.org/officeDocument/2006/relationships/hyperlink" Target="https://legalacts.ru/doc/metodicheskie-rekomendatsii-po-vydelu-zemelnykh-uchastkov-v/" TargetMode="External"/><Relationship Id="rId32" Type="http://schemas.openxmlformats.org/officeDocument/2006/relationships/hyperlink" Target="https://legalacts.ru/doc/metodicheskie-rekomendatsii-po-vydelu-zemelnykh-uchastkov-v/" TargetMode="External"/><Relationship Id="rId37" Type="http://schemas.openxmlformats.org/officeDocument/2006/relationships/hyperlink" Target="https://legalacts.ru/doc/postanovlenie-pravitelstva-rf-ot-07062002-n-396/" TargetMode="External"/><Relationship Id="rId40" Type="http://schemas.openxmlformats.org/officeDocument/2006/relationships/hyperlink" Target="https://legalacts.ru/doc/metodicheskie-rekomendatsii-po-vydelu-zemelnykh-uchastkov-v/" TargetMode="External"/><Relationship Id="rId45" Type="http://schemas.openxmlformats.org/officeDocument/2006/relationships/hyperlink" Target="https://urait.ru/bcode/431090" TargetMode="External"/><Relationship Id="rId53" Type="http://schemas.openxmlformats.org/officeDocument/2006/relationships/image" Target="media/image7.png"/><Relationship Id="rId58" Type="http://schemas.openxmlformats.org/officeDocument/2006/relationships/image" Target="media/image12.png"/><Relationship Id="rId66"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legalacts.ru/kodeks/ZK-RF/" TargetMode="External"/><Relationship Id="rId23" Type="http://schemas.openxmlformats.org/officeDocument/2006/relationships/hyperlink" Target="https://legalacts.ru/doc/metodicheskie-rekomendatsii-po-vydelu-zemelnykh-uchastkov-v/" TargetMode="External"/><Relationship Id="rId28" Type="http://schemas.openxmlformats.org/officeDocument/2006/relationships/hyperlink" Target="https://legalacts.ru/doc/metodicheskie-rekomendatsii-po-vydelu-zemelnykh-uchastkov-v/" TargetMode="External"/><Relationship Id="rId36" Type="http://schemas.openxmlformats.org/officeDocument/2006/relationships/hyperlink" Target="https://legalacts.ru/doc/federalnyi-zakon-ot-24072002-n-101-fz-ob/" TargetMode="External"/><Relationship Id="rId49" Type="http://schemas.openxmlformats.org/officeDocument/2006/relationships/image" Target="media/image3.png"/><Relationship Id="rId57" Type="http://schemas.openxmlformats.org/officeDocument/2006/relationships/image" Target="media/image11.png"/><Relationship Id="rId61" Type="http://schemas.openxmlformats.org/officeDocument/2006/relationships/image" Target="media/image15.png"/><Relationship Id="rId10" Type="http://schemas.openxmlformats.org/officeDocument/2006/relationships/hyperlink" Target="https://legalacts.ru/kodeks/ZK-RF/" TargetMode="External"/><Relationship Id="rId19" Type="http://schemas.openxmlformats.org/officeDocument/2006/relationships/hyperlink" Target="https://legalacts.ru/kodeks/GK-RF-chast-1/" TargetMode="External"/><Relationship Id="rId31" Type="http://schemas.openxmlformats.org/officeDocument/2006/relationships/hyperlink" Target="https://legalacts.ru/doc/metodicheskie-rekomendatsii-po-vydelu-zemelnykh-uchastkov-v/" TargetMode="External"/><Relationship Id="rId44" Type="http://schemas.openxmlformats.org/officeDocument/2006/relationships/hyperlink" Target="https://base.garant.ru" TargetMode="Externa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legalacts.ru/kodeks/ZK-RF/" TargetMode="External"/><Relationship Id="rId14" Type="http://schemas.openxmlformats.org/officeDocument/2006/relationships/hyperlink" Target="https://legalacts.ru/doc/Konstitucija-RF/" TargetMode="External"/><Relationship Id="rId22" Type="http://schemas.openxmlformats.org/officeDocument/2006/relationships/hyperlink" Target="https://legalacts.ru/doc/metodicheskie-rekomendatsii-po-vydelu-zemelnykh-uchastkov-v/" TargetMode="External"/><Relationship Id="rId27" Type="http://schemas.openxmlformats.org/officeDocument/2006/relationships/hyperlink" Target="https://legalacts.ru/doc/metodicheskie-rekomendatsii-po-vydelu-zemelnykh-uchastkov-v/" TargetMode="External"/><Relationship Id="rId30" Type="http://schemas.openxmlformats.org/officeDocument/2006/relationships/hyperlink" Target="https://legalacts.ru/doc/metodicheskie-rekomendatsii-po-vydelu-zemelnykh-uchastkov-v/" TargetMode="External"/><Relationship Id="rId35" Type="http://schemas.openxmlformats.org/officeDocument/2006/relationships/hyperlink" Target="https://legalacts.ru/doc/rasporjazhenie-minimushchestva-rf-ot-06032002-n-568-r/" TargetMode="External"/><Relationship Id="rId43" Type="http://schemas.openxmlformats.org/officeDocument/2006/relationships/hyperlink" Target="https://base.garant.ru" TargetMode="External"/><Relationship Id="rId48" Type="http://schemas.openxmlformats.org/officeDocument/2006/relationships/image" Target="media/image2.png"/><Relationship Id="rId56" Type="http://schemas.openxmlformats.org/officeDocument/2006/relationships/image" Target="media/image10.png"/><Relationship Id="rId64" Type="http://schemas.openxmlformats.org/officeDocument/2006/relationships/image" Target="media/image18.png"/><Relationship Id="rId69" Type="http://schemas.openxmlformats.org/officeDocument/2006/relationships/footer" Target="footer1.xml"/><Relationship Id="rId8" Type="http://schemas.openxmlformats.org/officeDocument/2006/relationships/hyperlink" Target="https://legalacts.ru/kodeks/ZK-RF/glava-iii/" TargetMode="External"/><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s://an.yandex.ru/count/WmqejI_zO1437HW0T2SZk3n25A8gKmK04GGn4C17O000000ulkz2Y8o8iy84W07xtFaMY06gnP-zNf01dhJdsyk0W802c06UjEVRIw01bhEe0PQpvzjBk07-X-o38S010jW1mEQPbm7W0QwObfS1w07y10IW0lwqnnYv0bR_GqFOKcvVy0ArjxsB0f1Wm0GIw0I61lW4ZEuMY0MkhXQG1Opk5g05slm6g0NsvmMm1VRd1RW5zkS5oAa2OAW6OBW6KCa6Ooh1uYma91sJeCp42xvK3xW7j0O2WCA_sgCCoGexggw0OGlZFmYg2n1Vzi9Eaw0006T0PT8UlUWBhguMy0iBY0oUeUI-0QaCSV_TUMUsrx_e39i6c0sHZdVZr8IMpeM9aXsW3i24FPF1egMymQ-g3zaFW12WiVKRa13P-wMTbgpigHoCW884____c17iu0QXkV7jahGKu162qEe1w16e_CtatSQ_WyM0Ti50-FyRFMhFpp_f4hveCsdKwm6Ay1B__m7u4WE04pA84mBzohoYXysZdk0JzkS5Y1J8eBMGXltIxu41e1JsvmMe58pkvEEcW0RW507e58m2o1MjeVgnWWRG5Rpsv806s1N1YlRieu-y_6Fmc1RGZy3w1Q0Mq9_WWGQm5je4oHRG5fwXvBu1WHUO5_kV-oke5mcu5m705xK2s1V0X3tW5yJsfe06w1S7-1VhfkI11faOe1WIi1YXuPw21hWO3D0O8VWO_vMpXgMVZAb2W1c96J8ka1a1e1bWi1cu6V__0S3I6H9vOM9pNtDbSdPbSYzoDJ0sBJ7W6Gpe6S47y1bQ-1dliOyYWHh__oTZA4Rw0f0QW42O6f_imx42AI1X18PX227c7BAXsm621bJVn2KPly_2QmrIX8l3158eYUI5oBtnHfn8yB3RTk9sOWWrntm_Rv8XAhaRfxaBgxDoavzfMka03-YK8BsfN1w-NhxYb8GPKt-F5mYzwe9Sk0wS79B4rJA8k6VK9mxyin5k7KZH3VN_U5wS6u3Kdl7ipYWajQoZjdru~1?stat-id=4&amp;test-tag=422762229585935&amp;format-type=54&amp;actual-format=40&amp;pcodever=14081&amp;banner-test-tags=eyI3MjA1NzYwNDIwMDUyNTA3MSI6IjU3MzYxIn0%3D" TargetMode="External"/><Relationship Id="rId17" Type="http://schemas.openxmlformats.org/officeDocument/2006/relationships/hyperlink" Target="https://legalacts.ru/doc/federalnyi-zakon-ot-24072002-n-101-fz-ob/" TargetMode="External"/><Relationship Id="rId25" Type="http://schemas.openxmlformats.org/officeDocument/2006/relationships/hyperlink" Target="https://legalacts.ru/doc/federalnyi-zakon-ot-29071998-n-135-fz-ob/" TargetMode="External"/><Relationship Id="rId33" Type="http://schemas.openxmlformats.org/officeDocument/2006/relationships/hyperlink" Target="https://legalacts.ru/doc/metodicheskie-rekomendatsii-po-vydelu-zemelnykh-uchastkov-v/" TargetMode="External"/><Relationship Id="rId38" Type="http://schemas.openxmlformats.org/officeDocument/2006/relationships/hyperlink" Target="https://legalacts.ru/doc/federalnyi-zakon-ot-24072002-n-101-fz-ob/" TargetMode="External"/><Relationship Id="rId46" Type="http://schemas.openxmlformats.org/officeDocument/2006/relationships/hyperlink" Target="http://www.consultant.ru/document/cons_doc_LAW_88583/" TargetMode="External"/><Relationship Id="rId59" Type="http://schemas.openxmlformats.org/officeDocument/2006/relationships/image" Target="media/image13.png"/><Relationship Id="rId67" Type="http://schemas.openxmlformats.org/officeDocument/2006/relationships/hyperlink" Target="https://legalacts.ru/doc/metodicheskie-rekomendatsii-po-vydelu-zemelnykh-uchastkov-v/" TargetMode="External"/><Relationship Id="rId20" Type="http://schemas.openxmlformats.org/officeDocument/2006/relationships/hyperlink" Target="https://legalacts.ru/doc/postanovlenie-pravitelstva-rf-ot-07062002-n-396/" TargetMode="External"/><Relationship Id="rId41" Type="http://schemas.openxmlformats.org/officeDocument/2006/relationships/hyperlink" Target="http://www.consultant.ru" TargetMode="Externa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D85EA790-8818-44FD-9758-2C3C6CA1F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1957</TotalTime>
  <Pages>78</Pages>
  <Words>18534</Words>
  <Characters>105646</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123933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36</cp:revision>
  <dcterms:created xsi:type="dcterms:W3CDTF">2021-05-20T15:43:00Z</dcterms:created>
  <dcterms:modified xsi:type="dcterms:W3CDTF">2021-06-25T11:13:00Z</dcterms:modified>
</cp:coreProperties>
</file>